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6914" w:rsidR="00377743" w:rsidP="00377743" w:rsidRDefault="00377743" w14:paraId="5CEE1FFA" w14:textId="77777777">
      <w:pPr>
        <w:jc w:val="center"/>
        <w:rPr>
          <w:sz w:val="20"/>
        </w:rPr>
      </w:pPr>
      <w:r w:rsidRPr="00D76914">
        <w:rPr>
          <w:rFonts w:ascii="Garamond" w:hAnsi="Garamond"/>
          <w:b/>
          <w:noProof/>
          <w:sz w:val="28"/>
        </w:rPr>
        <w:drawing>
          <wp:inline distT="0" distB="0" distL="0" distR="0" wp14:anchorId="45B5111B" wp14:editId="4E5E1D83">
            <wp:extent cx="3788664" cy="935736"/>
            <wp:effectExtent l="0" t="0" r="2540" b="0"/>
            <wp:docPr id="2" name="Picture 2" descr="UNPRPD MPT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PRPD MPTF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8664" cy="935736"/>
                    </a:xfrm>
                    <a:prstGeom prst="rect">
                      <a:avLst/>
                    </a:prstGeom>
                  </pic:spPr>
                </pic:pic>
              </a:graphicData>
            </a:graphic>
          </wp:inline>
        </w:drawing>
      </w:r>
    </w:p>
    <w:p w:rsidRPr="006D291A" w:rsidR="00377743" w:rsidP="00377743" w:rsidRDefault="00377743" w14:paraId="364D9F33" w14:textId="77777777">
      <w:pPr>
        <w:ind w:right="-360"/>
        <w:rPr>
          <w:rFonts w:ascii="Garamond" w:hAnsi="Garamond" w:eastAsiaTheme="minorEastAsia"/>
          <w:b/>
          <w:sz w:val="28"/>
          <w:lang w:eastAsia="ja-JP"/>
        </w:rPr>
      </w:pPr>
    </w:p>
    <w:p w:rsidRPr="00D76914" w:rsidR="00377743" w:rsidP="00377743" w:rsidRDefault="00377743" w14:paraId="5AE13826" w14:textId="77777777">
      <w:pPr>
        <w:pBdr>
          <w:bottom w:val="single" w:color="auto" w:sz="6" w:space="1"/>
        </w:pBdr>
        <w:spacing w:after="0"/>
        <w:ind w:left="90"/>
        <w:rPr>
          <w:b/>
          <w:sz w:val="28"/>
        </w:rPr>
      </w:pPr>
      <w:r w:rsidRPr="00D76914">
        <w:rPr>
          <w:b/>
          <w:sz w:val="28"/>
        </w:rPr>
        <w:t>END OF PROJECT REPORT</w:t>
      </w:r>
    </w:p>
    <w:p w:rsidRPr="00D76914" w:rsidR="00377743" w:rsidP="00377743" w:rsidRDefault="00377743" w14:paraId="0D33F4BB" w14:textId="77777777">
      <w:pPr>
        <w:pBdr>
          <w:bottom w:val="single" w:color="auto" w:sz="6" w:space="1"/>
        </w:pBdr>
        <w:spacing w:after="0"/>
        <w:ind w:left="90"/>
        <w:rPr>
          <w:b/>
          <w:sz w:val="28"/>
        </w:rPr>
      </w:pPr>
    </w:p>
    <w:p w:rsidRPr="001F30E8" w:rsidR="000B620E" w:rsidP="000B620E" w:rsidRDefault="00377743" w14:paraId="3AFEBBCB" w14:textId="4A4F1103">
      <w:pPr>
        <w:pBdr>
          <w:bottom w:val="single" w:color="auto" w:sz="6" w:space="1"/>
        </w:pBdr>
        <w:spacing w:after="0"/>
        <w:ind w:left="90"/>
        <w:rPr>
          <w:b/>
        </w:rPr>
      </w:pPr>
      <w:r w:rsidRPr="00D76914">
        <w:rPr>
          <w:b/>
        </w:rPr>
        <w:t>Title of Project-</w:t>
      </w:r>
      <w:r w:rsidRPr="000B620E" w:rsidR="000B620E">
        <w:rPr>
          <w:b/>
          <w:sz w:val="24"/>
          <w:szCs w:val="24"/>
        </w:rPr>
        <w:t xml:space="preserve"> </w:t>
      </w:r>
      <w:r w:rsidRPr="001F30E8" w:rsidR="000B620E">
        <w:rPr>
          <w:b/>
          <w:sz w:val="24"/>
          <w:szCs w:val="24"/>
        </w:rPr>
        <w:t>TOWARDS INCLUSIVE SOCIAL PROTECTION TO ADVANCE THE RIGHTS OF PERSONS WITH DISABILITIES</w:t>
      </w:r>
    </w:p>
    <w:p w:rsidRPr="00D76914" w:rsidR="00377743" w:rsidP="00377743" w:rsidRDefault="00377743" w14:paraId="1D406521" w14:textId="5977218D">
      <w:pPr>
        <w:pBdr>
          <w:bottom w:val="single" w:color="auto" w:sz="6" w:space="1"/>
        </w:pBdr>
        <w:spacing w:after="0"/>
        <w:ind w:left="90"/>
        <w:rPr>
          <w:b/>
        </w:rPr>
      </w:pPr>
    </w:p>
    <w:p w:rsidRPr="00D76914" w:rsidR="00377743" w:rsidP="00377743" w:rsidRDefault="00377743" w14:paraId="6F00040D" w14:textId="1DDDFA76">
      <w:pPr>
        <w:pBdr>
          <w:bottom w:val="single" w:color="auto" w:sz="6" w:space="1"/>
        </w:pBdr>
        <w:spacing w:after="0"/>
        <w:ind w:left="90"/>
        <w:rPr>
          <w:b/>
        </w:rPr>
      </w:pPr>
      <w:r w:rsidRPr="3BECCD32" w:rsidR="00377743">
        <w:rPr>
          <w:b w:val="1"/>
          <w:bCs w:val="1"/>
        </w:rPr>
        <w:t>Project Duration (From-To)</w:t>
      </w:r>
      <w:r w:rsidRPr="3BECCD32" w:rsidR="000B620E">
        <w:rPr>
          <w:b w:val="1"/>
          <w:bCs w:val="1"/>
        </w:rPr>
        <w:t xml:space="preserve"> 01 March 2019 – 31 March 2022</w:t>
      </w:r>
    </w:p>
    <w:p w:rsidR="3BECCD32" w:rsidP="3BECCD32" w:rsidRDefault="3BECCD32" w14:paraId="7DB16D67" w14:textId="6AE167E0">
      <w:pPr>
        <w:spacing w:before="0" w:beforeAutospacing="off" w:after="0" w:afterAutospacing="off" w:line="276" w:lineRule="auto"/>
        <w:ind w:left="90" w:right="0"/>
        <w:jc w:val="left"/>
        <w:rPr>
          <w:rFonts w:ascii="Calibri" w:hAnsi="Calibri" w:eastAsia="Calibri" w:cs="Calibri"/>
          <w:b w:val="1"/>
          <w:bCs w:val="1"/>
          <w:i w:val="0"/>
          <w:iCs w:val="0"/>
          <w:caps w:val="0"/>
          <w:smallCaps w:val="0"/>
          <w:noProof w:val="0"/>
          <w:color w:val="000000" w:themeColor="text1" w:themeTint="FF" w:themeShade="FF"/>
          <w:sz w:val="22"/>
          <w:szCs w:val="22"/>
          <w:lang w:val="en-US"/>
        </w:rPr>
      </w:pPr>
    </w:p>
    <w:p w:rsidR="6C9F5BB0" w:rsidP="1904F252" w:rsidRDefault="6C9F5BB0" w14:paraId="5C52624C" w14:textId="67AE8A19">
      <w:pPr>
        <w:spacing w:before="0" w:beforeAutospacing="off" w:after="0" w:afterAutospacing="off" w:line="276" w:lineRule="auto"/>
        <w:ind w:left="9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904F252" w:rsidR="6C9F5BB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DISCLAIMER </w:t>
      </w:r>
    </w:p>
    <w:p w:rsidR="6C9F5BB0" w:rsidP="1904F252" w:rsidRDefault="6C9F5BB0" w14:paraId="41BFD05D" w14:textId="15FD7F1F">
      <w:pPr>
        <w:spacing w:after="200" w:line="276" w:lineRule="auto"/>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This publication was made possible thanks to funds from the UNPRPD MPTF however it does not necessarily     reflect the official position of the UNPRPD MPTF.</w:t>
      </w: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w:t>
      </w: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p>
    <w:p w:rsidR="6C9F5BB0" w:rsidP="1904F252" w:rsidRDefault="6C9F5BB0" w14:paraId="4B550059" w14:textId="4552E688">
      <w:pPr>
        <w:spacing w:after="200" w:line="276" w:lineRule="auto"/>
        <w:ind w:left="90"/>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US"/>
        </w:rPr>
        <w:t>This publication may be freely used for non-commercial, fair use purposes, with proper acknowledgement of partners and UNPRPD MPTF.</w:t>
      </w: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A</w:t>
      </w:r>
      <w:r w:rsidRPr="1904F252" w:rsidR="6C9F5BB0">
        <w:rPr>
          <w:rFonts w:ascii="Calibri" w:hAnsi="Calibri" w:eastAsia="Calibri" w:cs="Calibri"/>
          <w:b w:val="0"/>
          <w:bCs w:val="0"/>
          <w:i w:val="1"/>
          <w:iCs w:val="1"/>
          <w:caps w:val="0"/>
          <w:smallCaps w:val="0"/>
          <w:noProof w:val="0"/>
          <w:color w:val="000000" w:themeColor="text1" w:themeTint="FF" w:themeShade="FF"/>
          <w:sz w:val="22"/>
          <w:szCs w:val="22"/>
          <w:lang w:val="en-US"/>
        </w:rPr>
        <w:t>ny other use must be authorized in writing by the UNPRPD programme following a written request for permission. Any use of the content, in whole or in part, in all hard or soft copy including in any online display, shall include attribution to partners as the original publisher with UNPRPD MPTF fun</w:t>
      </w:r>
      <w:r w:rsidRPr="1904F252" w:rsidR="6C9F5BB0">
        <w:rPr>
          <w:rFonts w:ascii="Calibri" w:hAnsi="Calibri" w:eastAsia="Calibri" w:cs="Calibri"/>
          <w:b w:val="0"/>
          <w:bCs w:val="0"/>
          <w:i w:val="0"/>
          <w:iCs w:val="0"/>
          <w:caps w:val="0"/>
          <w:smallCaps w:val="0"/>
          <w:noProof w:val="0"/>
          <w:color w:val="000000" w:themeColor="text1" w:themeTint="FF" w:themeShade="FF"/>
          <w:sz w:val="22"/>
          <w:szCs w:val="22"/>
          <w:lang w:val="en-US"/>
        </w:rPr>
        <w:t>ds.</w:t>
      </w:r>
    </w:p>
    <w:p w:rsidR="1904F252" w:rsidP="1904F252" w:rsidRDefault="1904F252" w14:paraId="3B2A41A7" w14:textId="76F61B2E">
      <w:pPr>
        <w:pStyle w:val="Normal"/>
        <w:pBdr>
          <w:bottom w:val="single" w:color="FF000000" w:sz="6" w:space="1"/>
        </w:pBdr>
        <w:spacing w:after="0"/>
        <w:ind w:left="90"/>
        <w:rPr>
          <w:b w:val="1"/>
          <w:bCs w:val="1"/>
        </w:rPr>
      </w:pPr>
    </w:p>
    <w:p w:rsidRPr="00D76914" w:rsidR="00377743" w:rsidP="00CC6CCC" w:rsidRDefault="00377743" w14:paraId="4BCC7780" w14:textId="77777777">
      <w:pPr>
        <w:pStyle w:val="Heading1"/>
        <w:spacing w:before="240"/>
        <w:ind w:left="4321" w:hanging="4230"/>
        <w:jc w:val="left"/>
      </w:pPr>
      <w:r w:rsidRPr="00D76914">
        <w:t>Introduction</w:t>
      </w:r>
    </w:p>
    <w:p w:rsidRPr="00D76914" w:rsidR="00377743" w:rsidP="00377743" w:rsidRDefault="00377743" w14:paraId="7E115684" w14:textId="77777777">
      <w:pPr>
        <w:spacing w:before="100" w:beforeAutospacing="1" w:after="100" w:afterAutospacing="1"/>
        <w:ind w:left="90"/>
        <w:jc w:val="both"/>
      </w:pPr>
      <w:r w:rsidRPr="00D76914">
        <w:t>The purpose of this report – which is consistent with the UNDG Standard Progress Report format – is to provide information on the progress made by the project towards the realization of its stated objectives. In keeping with the UN system on-going efforts to strengthen result-orientation, the report should focus on systemic, structural transformation rather than process, highlighting how the different elements of the result chain described in the approved project document contributed to advance the rights of persons with disabilities in keeping with the Convention on the Rights of Persons with Disabilities.</w:t>
      </w:r>
      <w:r w:rsidRPr="00D76914">
        <w:rPr>
          <w:rStyle w:val="FootnoteReference"/>
        </w:rPr>
        <w:t xml:space="preserve"> </w:t>
      </w:r>
      <w:r w:rsidRPr="00D76914">
        <w:rPr>
          <w:rStyle w:val="FootnoteReference"/>
        </w:rPr>
        <w:footnoteReference w:id="2"/>
      </w:r>
    </w:p>
    <w:p w:rsidRPr="00D76914" w:rsidR="00377743" w:rsidP="00377743" w:rsidRDefault="00377743" w14:paraId="7A31112B" w14:textId="77777777">
      <w:pPr>
        <w:spacing w:before="100" w:beforeAutospacing="1" w:after="100" w:afterAutospacing="1"/>
        <w:ind w:left="90"/>
        <w:jc w:val="both"/>
      </w:pPr>
      <w:r w:rsidRPr="00D76914">
        <w:t>Reporting teams are encouraged to attach annexes containing additional relevant information (including assessments, evaluations and studies undertaken or published) and share videos, photographs (high resolution image files) or other multi-media materials illustrating the work and impact of the project. It is recommended, however, that all annexes be clearly referenced, using footnotes or endnotes within the body of the narrative.</w:t>
      </w:r>
    </w:p>
    <w:p w:rsidRPr="00D76914" w:rsidR="00377743" w:rsidP="00377743" w:rsidRDefault="00377743" w14:paraId="476C8B58" w14:textId="77777777">
      <w:pPr>
        <w:spacing w:before="100" w:beforeAutospacing="1" w:after="100" w:afterAutospacing="1"/>
        <w:ind w:left="90"/>
        <w:jc w:val="both"/>
      </w:pPr>
      <w:r w:rsidRPr="00D76914">
        <w:t>Please note the report should be accessible.</w:t>
      </w:r>
      <w:r w:rsidRPr="00D76914">
        <w:rPr>
          <w:rStyle w:val="FootnoteReference"/>
        </w:rPr>
        <w:footnoteReference w:id="3"/>
      </w:r>
    </w:p>
    <w:p w:rsidRPr="00D76914" w:rsidR="00377743" w:rsidP="00377743" w:rsidRDefault="00377743" w14:paraId="2A2A7807" w14:textId="77777777">
      <w:pPr>
        <w:pStyle w:val="Heading1"/>
        <w:numPr>
          <w:ilvl w:val="0"/>
          <w:numId w:val="1"/>
        </w:numPr>
        <w:ind w:left="806"/>
        <w:jc w:val="left"/>
        <w:sectPr w:rsidRPr="00D76914" w:rsidR="00377743" w:rsidSect="00BA07E3">
          <w:pgSz w:w="12240" w:h="15840" w:orient="portrait"/>
          <w:pgMar w:top="990" w:right="630" w:bottom="900" w:left="1440" w:header="720" w:footer="720" w:gutter="0"/>
          <w:cols w:space="720"/>
          <w:docGrid w:linePitch="360"/>
        </w:sectPr>
      </w:pPr>
    </w:p>
    <w:p w:rsidR="00377743" w:rsidP="00CC6CCC" w:rsidRDefault="00377743" w14:paraId="3A4B5BD7" w14:textId="11E6988A">
      <w:pPr>
        <w:pStyle w:val="Heading1"/>
        <w:numPr>
          <w:ilvl w:val="0"/>
          <w:numId w:val="25"/>
        </w:numPr>
        <w:spacing w:after="240"/>
        <w:ind w:left="805" w:hanging="357"/>
      </w:pPr>
      <w:r w:rsidRPr="00D76914">
        <w:lastRenderedPageBreak/>
        <w:t>Overall progress</w:t>
      </w:r>
    </w:p>
    <w:p w:rsidR="001B5800" w:rsidP="00D676BE" w:rsidRDefault="00D549CB" w14:paraId="5559B760" w14:textId="0EDC5167">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val="en-GB" w:eastAsia="zh-CN"/>
        </w:rPr>
        <w:t xml:space="preserve">The project’s </w:t>
      </w:r>
      <w:r w:rsidR="00064956">
        <w:rPr>
          <w:rFonts w:ascii="Calibri" w:hAnsi="Calibri" w:eastAsia="Times New Roman" w:cs="Times New Roman"/>
          <w:color w:val="000000" w:themeColor="text1"/>
          <w:sz w:val="20"/>
          <w:szCs w:val="20"/>
          <w:lang w:val="en-GB" w:eastAsia="zh-CN"/>
        </w:rPr>
        <w:t>overall</w:t>
      </w:r>
      <w:r>
        <w:rPr>
          <w:rFonts w:ascii="Calibri" w:hAnsi="Calibri" w:eastAsia="Times New Roman" w:cs="Times New Roman"/>
          <w:color w:val="000000" w:themeColor="text1"/>
          <w:sz w:val="20"/>
          <w:szCs w:val="20"/>
          <w:lang w:val="en-GB" w:eastAsia="zh-CN"/>
        </w:rPr>
        <w:t xml:space="preserve"> objective </w:t>
      </w:r>
      <w:r w:rsidR="0058369A">
        <w:rPr>
          <w:rFonts w:ascii="Calibri" w:hAnsi="Calibri" w:eastAsia="Times New Roman" w:cs="Times New Roman"/>
          <w:color w:val="000000" w:themeColor="text1"/>
          <w:sz w:val="20"/>
          <w:szCs w:val="20"/>
          <w:lang w:val="en-GB" w:eastAsia="zh-CN"/>
        </w:rPr>
        <w:t>wa</w:t>
      </w:r>
      <w:r>
        <w:rPr>
          <w:rFonts w:ascii="Calibri" w:hAnsi="Calibri" w:eastAsia="Times New Roman" w:cs="Times New Roman"/>
          <w:color w:val="000000" w:themeColor="text1"/>
          <w:sz w:val="20"/>
          <w:szCs w:val="20"/>
          <w:lang w:val="en-GB" w:eastAsia="zh-CN"/>
        </w:rPr>
        <w:t>s to contribute to the “</w:t>
      </w:r>
      <w:r w:rsidRPr="001F30E8" w:rsidR="00F81E98">
        <w:rPr>
          <w:rFonts w:ascii="Calibri" w:hAnsi="Calibri" w:eastAsia="Times New Roman" w:cs="Times New Roman"/>
          <w:color w:val="000000" w:themeColor="text1"/>
          <w:sz w:val="20"/>
          <w:szCs w:val="20"/>
          <w:lang w:val="en-GB" w:eastAsia="zh-CN"/>
        </w:rPr>
        <w:t>Increase of adequate coverage of persons with disabilities by inclusive and CRPD compliant national social protection systems</w:t>
      </w:r>
      <w:r>
        <w:rPr>
          <w:rFonts w:ascii="Calibri" w:hAnsi="Calibri" w:eastAsia="Times New Roman" w:cs="Times New Roman"/>
          <w:color w:val="000000" w:themeColor="text1"/>
          <w:sz w:val="20"/>
          <w:szCs w:val="20"/>
          <w:lang w:val="en-GB" w:eastAsia="zh-CN"/>
        </w:rPr>
        <w:t xml:space="preserve">”. The starting point of the project was the </w:t>
      </w:r>
      <w:r w:rsidR="002A6470">
        <w:rPr>
          <w:rFonts w:ascii="Calibri" w:hAnsi="Calibri" w:eastAsia="Times New Roman" w:cs="Times New Roman"/>
          <w:color w:val="000000" w:themeColor="text1"/>
          <w:sz w:val="20"/>
          <w:szCs w:val="20"/>
          <w:lang w:val="en-GB" w:eastAsia="zh-CN"/>
        </w:rPr>
        <w:t xml:space="preserve">2019 </w:t>
      </w:r>
      <w:r w:rsidRPr="002A6470">
        <w:rPr>
          <w:rFonts w:ascii="Calibri" w:hAnsi="Calibri" w:eastAsia="Times New Roman" w:cs="Times New Roman"/>
          <w:color w:val="000000" w:themeColor="text1"/>
          <w:sz w:val="20"/>
          <w:szCs w:val="20"/>
          <w:lang w:val="en-GB" w:eastAsia="zh-CN"/>
        </w:rPr>
        <w:t xml:space="preserve">Joint statement: </w:t>
      </w:r>
      <w:bookmarkStart w:name="_Hlk100135635" w:id="0"/>
      <w:r w:rsidR="00FD6DF6">
        <w:fldChar w:fldCharType="begin"/>
      </w:r>
      <w:r w:rsidR="00FD6DF6">
        <w:instrText xml:space="preserve"> HYPERLINK "https://www.social-protection.org/gimi/RessourcePDF.action?id=55473" </w:instrText>
      </w:r>
      <w:r w:rsidR="00FD6DF6">
        <w:fldChar w:fldCharType="separate"/>
      </w:r>
      <w:r w:rsidRPr="002A6470">
        <w:rPr>
          <w:rStyle w:val="Hyperlink"/>
          <w:rFonts w:ascii="Calibri" w:hAnsi="Calibri" w:eastAsia="Times New Roman" w:cs="Times New Roman"/>
          <w:sz w:val="20"/>
          <w:szCs w:val="20"/>
          <w:lang w:val="en-GB" w:eastAsia="zh-CN"/>
        </w:rPr>
        <w:t>Towards inclusive social protection systems supporting the full and effective participation of persons with disabilities</w:t>
      </w:r>
      <w:r w:rsidR="00FD6DF6">
        <w:rPr>
          <w:rStyle w:val="Hyperlink"/>
          <w:rFonts w:ascii="Calibri" w:hAnsi="Calibri" w:eastAsia="Times New Roman" w:cs="Times New Roman"/>
          <w:sz w:val="20"/>
          <w:szCs w:val="20"/>
          <w:lang w:val="en-GB" w:eastAsia="zh-CN"/>
        </w:rPr>
        <w:fldChar w:fldCharType="end"/>
      </w:r>
      <w:bookmarkEnd w:id="0"/>
      <w:r w:rsidRPr="002A6470">
        <w:rPr>
          <w:rFonts w:ascii="Calibri" w:hAnsi="Calibri" w:eastAsia="Times New Roman" w:cs="Times New Roman"/>
          <w:color w:val="000000" w:themeColor="text1"/>
          <w:sz w:val="20"/>
          <w:szCs w:val="20"/>
          <w:lang w:val="en-GB" w:eastAsia="zh-CN"/>
        </w:rPr>
        <w:t xml:space="preserve"> </w:t>
      </w:r>
      <w:r w:rsidR="002A6470">
        <w:rPr>
          <w:rFonts w:ascii="Calibri" w:hAnsi="Calibri" w:eastAsia="Times New Roman" w:cs="Times New Roman"/>
          <w:color w:val="000000" w:themeColor="text1"/>
          <w:sz w:val="20"/>
          <w:szCs w:val="20"/>
          <w:lang w:val="en-GB" w:eastAsia="zh-CN"/>
        </w:rPr>
        <w:t xml:space="preserve">which presented a broad interagency consensus on what social protection systems should look like to support </w:t>
      </w:r>
      <w:r w:rsidR="00064956">
        <w:rPr>
          <w:rFonts w:ascii="Calibri" w:hAnsi="Calibri" w:eastAsia="Times New Roman" w:cs="Times New Roman"/>
          <w:color w:val="000000" w:themeColor="text1"/>
          <w:sz w:val="20"/>
          <w:szCs w:val="20"/>
          <w:lang w:val="en-GB" w:eastAsia="zh-CN"/>
        </w:rPr>
        <w:t>inclusion of people with disability</w:t>
      </w:r>
      <w:r w:rsidR="002A6470">
        <w:rPr>
          <w:rFonts w:ascii="Calibri" w:hAnsi="Calibri" w:eastAsia="Times New Roman" w:cs="Times New Roman"/>
          <w:color w:val="000000" w:themeColor="text1"/>
          <w:sz w:val="20"/>
          <w:szCs w:val="20"/>
          <w:lang w:val="en-GB" w:eastAsia="zh-CN"/>
        </w:rPr>
        <w:t xml:space="preserve">. </w:t>
      </w:r>
      <w:r w:rsidR="00A164C7">
        <w:rPr>
          <w:rFonts w:ascii="Calibri" w:hAnsi="Calibri" w:eastAsia="Times New Roman" w:cs="Times New Roman"/>
          <w:color w:val="000000" w:themeColor="text1"/>
          <w:sz w:val="20"/>
          <w:szCs w:val="20"/>
          <w:lang w:val="en-GB" w:eastAsia="zh-CN"/>
        </w:rPr>
        <w:t>However,</w:t>
      </w:r>
      <w:r w:rsidR="002A6470">
        <w:rPr>
          <w:rFonts w:ascii="Calibri" w:hAnsi="Calibri" w:eastAsia="Times New Roman" w:cs="Times New Roman"/>
          <w:color w:val="000000" w:themeColor="text1"/>
          <w:sz w:val="20"/>
          <w:szCs w:val="20"/>
          <w:lang w:val="en-GB" w:eastAsia="zh-CN"/>
        </w:rPr>
        <w:t xml:space="preserve"> there was very little evidence and country practice showing </w:t>
      </w:r>
      <w:r w:rsidRPr="00A164C7" w:rsidR="002A6470">
        <w:rPr>
          <w:rFonts w:ascii="Calibri" w:hAnsi="Calibri" w:eastAsia="Times New Roman" w:cs="Times New Roman"/>
          <w:color w:val="000000" w:themeColor="text1"/>
          <w:sz w:val="20"/>
          <w:szCs w:val="20"/>
          <w:u w:val="single"/>
          <w:lang w:val="en-GB" w:eastAsia="zh-CN"/>
        </w:rPr>
        <w:t>how</w:t>
      </w:r>
      <w:r w:rsidR="002A6470">
        <w:rPr>
          <w:rFonts w:ascii="Calibri" w:hAnsi="Calibri" w:eastAsia="Times New Roman" w:cs="Times New Roman"/>
          <w:color w:val="000000" w:themeColor="text1"/>
          <w:sz w:val="20"/>
          <w:szCs w:val="20"/>
          <w:lang w:val="en-GB" w:eastAsia="zh-CN"/>
        </w:rPr>
        <w:t xml:space="preserve"> countries could achieve this and very little coherence in approaches, leading to duplications and contradictions. Moreover, social protection capacities among OPDs were limited so that it was difficult for them to engage meaningfully in social protection policy reforms. The project therefore aimed to contribute to improving CRPD compliance of social protection systems by 1) improving evidence and information in this regard, </w:t>
      </w:r>
      <w:r w:rsidR="00A164C7">
        <w:rPr>
          <w:rFonts w:ascii="Calibri" w:hAnsi="Calibri" w:eastAsia="Times New Roman" w:cs="Times New Roman"/>
          <w:color w:val="000000" w:themeColor="text1"/>
          <w:sz w:val="20"/>
          <w:szCs w:val="20"/>
          <w:lang w:val="en-GB" w:eastAsia="zh-CN"/>
        </w:rPr>
        <w:t xml:space="preserve">2) </w:t>
      </w:r>
      <w:r w:rsidR="002A6470">
        <w:rPr>
          <w:rFonts w:ascii="Calibri" w:hAnsi="Calibri" w:eastAsia="Times New Roman" w:cs="Times New Roman"/>
          <w:color w:val="000000" w:themeColor="text1"/>
          <w:sz w:val="20"/>
          <w:szCs w:val="20"/>
          <w:lang w:val="en-GB" w:eastAsia="zh-CN"/>
        </w:rPr>
        <w:t xml:space="preserve">strengthening OPD capacity and </w:t>
      </w:r>
      <w:r w:rsidR="00A164C7">
        <w:rPr>
          <w:rFonts w:ascii="Calibri" w:hAnsi="Calibri" w:eastAsia="Times New Roman" w:cs="Times New Roman"/>
          <w:color w:val="000000" w:themeColor="text1"/>
          <w:sz w:val="20"/>
          <w:szCs w:val="20"/>
          <w:lang w:val="en-GB" w:eastAsia="zh-CN"/>
        </w:rPr>
        <w:t xml:space="preserve">3) </w:t>
      </w:r>
      <w:r w:rsidR="002A6470">
        <w:rPr>
          <w:rFonts w:ascii="Calibri" w:hAnsi="Calibri" w:eastAsia="Times New Roman" w:cs="Times New Roman"/>
          <w:color w:val="000000" w:themeColor="text1"/>
          <w:sz w:val="20"/>
          <w:szCs w:val="20"/>
          <w:lang w:val="en-GB" w:eastAsia="zh-CN"/>
        </w:rPr>
        <w:t xml:space="preserve">improving coordination of country technical advisory services. </w:t>
      </w:r>
    </w:p>
    <w:p w:rsidR="00FF7DA2" w:rsidP="001B5800" w:rsidRDefault="00D676BE" w14:paraId="7CC5CAC6" w14:textId="2C5C50D1">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The project has contributed to </w:t>
      </w:r>
      <w:r w:rsidR="00FF7DA2">
        <w:rPr>
          <w:rFonts w:ascii="Calibri" w:hAnsi="Calibri" w:eastAsia="Times New Roman" w:cs="Times New Roman"/>
          <w:color w:val="000000" w:themeColor="text1"/>
          <w:sz w:val="20"/>
          <w:szCs w:val="20"/>
          <w:lang w:eastAsia="zh-CN"/>
        </w:rPr>
        <w:t xml:space="preserve">accelerate </w:t>
      </w:r>
      <w:r>
        <w:rPr>
          <w:rFonts w:ascii="Calibri" w:hAnsi="Calibri" w:eastAsia="Times New Roman" w:cs="Times New Roman"/>
          <w:color w:val="000000" w:themeColor="text1"/>
          <w:sz w:val="20"/>
          <w:szCs w:val="20"/>
          <w:lang w:eastAsia="zh-CN"/>
        </w:rPr>
        <w:t>the paradigm shift</w:t>
      </w:r>
      <w:r w:rsidR="00FF7DA2">
        <w:rPr>
          <w:rFonts w:ascii="Calibri" w:hAnsi="Calibri" w:eastAsia="Times New Roman" w:cs="Times New Roman"/>
          <w:color w:val="000000" w:themeColor="text1"/>
          <w:sz w:val="20"/>
          <w:szCs w:val="20"/>
          <w:lang w:eastAsia="zh-CN"/>
        </w:rPr>
        <w:t xml:space="preserve"> among </w:t>
      </w:r>
      <w:proofErr w:type="spellStart"/>
      <w:r w:rsidR="00FF7DA2">
        <w:rPr>
          <w:rFonts w:ascii="Calibri" w:hAnsi="Calibri" w:eastAsia="Times New Roman" w:cs="Times New Roman"/>
          <w:color w:val="000000" w:themeColor="text1"/>
          <w:sz w:val="20"/>
          <w:szCs w:val="20"/>
          <w:lang w:eastAsia="zh-CN"/>
        </w:rPr>
        <w:t>Organisations</w:t>
      </w:r>
      <w:proofErr w:type="spellEnd"/>
      <w:r w:rsidR="00FF7DA2">
        <w:rPr>
          <w:rFonts w:ascii="Calibri" w:hAnsi="Calibri" w:eastAsia="Times New Roman" w:cs="Times New Roman"/>
          <w:color w:val="000000" w:themeColor="text1"/>
          <w:sz w:val="20"/>
          <w:szCs w:val="20"/>
          <w:lang w:eastAsia="zh-CN"/>
        </w:rPr>
        <w:t xml:space="preserve"> of persons with disabilities, development a</w:t>
      </w:r>
      <w:r w:rsidR="00BD4F65">
        <w:rPr>
          <w:rFonts w:ascii="Calibri" w:hAnsi="Calibri" w:eastAsia="Times New Roman" w:cs="Times New Roman"/>
          <w:color w:val="000000" w:themeColor="text1"/>
          <w:sz w:val="20"/>
          <w:szCs w:val="20"/>
          <w:lang w:eastAsia="zh-CN"/>
        </w:rPr>
        <w:t xml:space="preserve">gencies and </w:t>
      </w:r>
      <w:r w:rsidR="00FF7DA2">
        <w:rPr>
          <w:rFonts w:ascii="Calibri" w:hAnsi="Calibri" w:eastAsia="Times New Roman" w:cs="Times New Roman"/>
          <w:color w:val="000000" w:themeColor="text1"/>
          <w:sz w:val="20"/>
          <w:szCs w:val="20"/>
          <w:lang w:eastAsia="zh-CN"/>
        </w:rPr>
        <w:t xml:space="preserve">social protection practitioners </w:t>
      </w:r>
      <w:r>
        <w:rPr>
          <w:rFonts w:ascii="Calibri" w:hAnsi="Calibri" w:eastAsia="Times New Roman" w:cs="Times New Roman"/>
          <w:color w:val="000000" w:themeColor="text1"/>
          <w:sz w:val="20"/>
          <w:szCs w:val="20"/>
          <w:lang w:eastAsia="zh-CN"/>
        </w:rPr>
        <w:t xml:space="preserve">from a </w:t>
      </w:r>
      <w:r w:rsidR="00FF7DA2">
        <w:rPr>
          <w:rFonts w:ascii="Calibri" w:hAnsi="Calibri" w:eastAsia="Times New Roman" w:cs="Times New Roman"/>
          <w:color w:val="000000" w:themeColor="text1"/>
          <w:sz w:val="20"/>
          <w:szCs w:val="20"/>
          <w:lang w:eastAsia="zh-CN"/>
        </w:rPr>
        <w:t xml:space="preserve">strictly </w:t>
      </w:r>
      <w:r>
        <w:rPr>
          <w:rFonts w:ascii="Calibri" w:hAnsi="Calibri" w:eastAsia="Times New Roman" w:cs="Times New Roman"/>
          <w:color w:val="000000" w:themeColor="text1"/>
          <w:sz w:val="20"/>
          <w:szCs w:val="20"/>
          <w:lang w:eastAsia="zh-CN"/>
        </w:rPr>
        <w:t>compensatory approach to disability benefits</w:t>
      </w:r>
      <w:r w:rsidR="00FF7DA2">
        <w:rPr>
          <w:rFonts w:ascii="Calibri" w:hAnsi="Calibri" w:eastAsia="Times New Roman" w:cs="Times New Roman"/>
          <w:color w:val="000000" w:themeColor="text1"/>
          <w:sz w:val="20"/>
          <w:szCs w:val="20"/>
          <w:lang w:eastAsia="zh-CN"/>
        </w:rPr>
        <w:t xml:space="preserve"> related to notion</w:t>
      </w:r>
      <w:r w:rsidR="00C269EE">
        <w:rPr>
          <w:rFonts w:ascii="Calibri" w:hAnsi="Calibri" w:eastAsia="Times New Roman" w:cs="Times New Roman"/>
          <w:color w:val="000000" w:themeColor="text1"/>
          <w:sz w:val="20"/>
          <w:szCs w:val="20"/>
          <w:lang w:eastAsia="zh-CN"/>
        </w:rPr>
        <w:t>s</w:t>
      </w:r>
      <w:r w:rsidR="00FF7DA2">
        <w:rPr>
          <w:rFonts w:ascii="Calibri" w:hAnsi="Calibri" w:eastAsia="Times New Roman" w:cs="Times New Roman"/>
          <w:color w:val="000000" w:themeColor="text1"/>
          <w:sz w:val="20"/>
          <w:szCs w:val="20"/>
          <w:lang w:eastAsia="zh-CN"/>
        </w:rPr>
        <w:t xml:space="preserve"> of incapacity to work</w:t>
      </w:r>
      <w:r>
        <w:rPr>
          <w:rFonts w:ascii="Calibri" w:hAnsi="Calibri" w:eastAsia="Times New Roman" w:cs="Times New Roman"/>
          <w:color w:val="000000" w:themeColor="text1"/>
          <w:sz w:val="20"/>
          <w:szCs w:val="20"/>
          <w:lang w:eastAsia="zh-CN"/>
        </w:rPr>
        <w:t xml:space="preserve"> to an approach that emphasized the importance of leveraging social protection systems to advance the full and effective participation</w:t>
      </w:r>
      <w:r w:rsidR="00BD4F65">
        <w:rPr>
          <w:rFonts w:ascii="Calibri" w:hAnsi="Calibri" w:eastAsia="Times New Roman" w:cs="Times New Roman"/>
          <w:color w:val="000000" w:themeColor="text1"/>
          <w:sz w:val="20"/>
          <w:szCs w:val="20"/>
          <w:lang w:eastAsia="zh-CN"/>
        </w:rPr>
        <w:t xml:space="preserve"> and inclusion</w:t>
      </w:r>
      <w:r>
        <w:rPr>
          <w:rFonts w:ascii="Calibri" w:hAnsi="Calibri" w:eastAsia="Times New Roman" w:cs="Times New Roman"/>
          <w:color w:val="000000" w:themeColor="text1"/>
          <w:sz w:val="20"/>
          <w:szCs w:val="20"/>
          <w:lang w:eastAsia="zh-CN"/>
        </w:rPr>
        <w:t xml:space="preserve"> of people with disability.</w:t>
      </w:r>
      <w:r w:rsidR="006B19C8">
        <w:rPr>
          <w:rFonts w:ascii="Calibri" w:hAnsi="Calibri" w:eastAsia="Times New Roman" w:cs="Times New Roman"/>
          <w:color w:val="000000" w:themeColor="text1"/>
          <w:sz w:val="20"/>
          <w:szCs w:val="20"/>
          <w:lang w:eastAsia="zh-CN"/>
        </w:rPr>
        <w:t xml:space="preserve"> At the heart of this paradigm shift is an approach to replace the widespread “incapacity-to-work” approach to disability benefits with an understanding of social protection systems needing to fulfill four key functions for people with disability 1) providing income security 2) covering disability-related extra costs to pay for goods and services</w:t>
      </w:r>
      <w:r w:rsidR="00FF7DA2">
        <w:rPr>
          <w:rFonts w:ascii="Calibri" w:hAnsi="Calibri" w:eastAsia="Times New Roman" w:cs="Times New Roman"/>
          <w:color w:val="000000" w:themeColor="text1"/>
          <w:sz w:val="20"/>
          <w:szCs w:val="20"/>
          <w:lang w:eastAsia="zh-CN"/>
        </w:rPr>
        <w:t xml:space="preserve"> required for participation </w:t>
      </w:r>
      <w:r w:rsidR="006B19C8">
        <w:rPr>
          <w:rFonts w:ascii="Calibri" w:hAnsi="Calibri" w:eastAsia="Times New Roman" w:cs="Times New Roman"/>
          <w:color w:val="000000" w:themeColor="text1"/>
          <w:sz w:val="20"/>
          <w:szCs w:val="20"/>
          <w:lang w:eastAsia="zh-CN"/>
        </w:rPr>
        <w:t xml:space="preserve">3) </w:t>
      </w:r>
      <w:r w:rsidR="00FF7DA2">
        <w:rPr>
          <w:rFonts w:ascii="Calibri" w:hAnsi="Calibri" w:eastAsia="Times New Roman" w:cs="Times New Roman"/>
          <w:color w:val="000000" w:themeColor="text1"/>
          <w:sz w:val="20"/>
          <w:szCs w:val="20"/>
          <w:lang w:eastAsia="zh-CN"/>
        </w:rPr>
        <w:t xml:space="preserve">covering costs of </w:t>
      </w:r>
      <w:r w:rsidR="006B19C8">
        <w:rPr>
          <w:rFonts w:ascii="Calibri" w:hAnsi="Calibri" w:eastAsia="Times New Roman" w:cs="Times New Roman"/>
          <w:color w:val="000000" w:themeColor="text1"/>
          <w:sz w:val="20"/>
          <w:szCs w:val="20"/>
          <w:lang w:eastAsia="zh-CN"/>
        </w:rPr>
        <w:t>access</w:t>
      </w:r>
      <w:r w:rsidR="00FF7DA2">
        <w:rPr>
          <w:rFonts w:ascii="Calibri" w:hAnsi="Calibri" w:eastAsia="Times New Roman" w:cs="Times New Roman"/>
          <w:color w:val="000000" w:themeColor="text1"/>
          <w:sz w:val="20"/>
          <w:szCs w:val="20"/>
          <w:lang w:eastAsia="zh-CN"/>
        </w:rPr>
        <w:t>ing</w:t>
      </w:r>
      <w:r w:rsidR="006B19C8">
        <w:rPr>
          <w:rFonts w:ascii="Calibri" w:hAnsi="Calibri" w:eastAsia="Times New Roman" w:cs="Times New Roman"/>
          <w:color w:val="000000" w:themeColor="text1"/>
          <w:sz w:val="20"/>
          <w:szCs w:val="20"/>
          <w:lang w:eastAsia="zh-CN"/>
        </w:rPr>
        <w:t xml:space="preserve"> health </w:t>
      </w:r>
      <w:r w:rsidR="00FF7DA2">
        <w:rPr>
          <w:rFonts w:ascii="Calibri" w:hAnsi="Calibri" w:eastAsia="Times New Roman" w:cs="Times New Roman"/>
          <w:color w:val="000000" w:themeColor="text1"/>
          <w:sz w:val="20"/>
          <w:szCs w:val="20"/>
          <w:lang w:eastAsia="zh-CN"/>
        </w:rPr>
        <w:t>care</w:t>
      </w:r>
      <w:r w:rsidR="00FA03B2">
        <w:rPr>
          <w:rFonts w:ascii="Calibri" w:hAnsi="Calibri" w:eastAsia="Times New Roman" w:cs="Times New Roman"/>
          <w:color w:val="000000" w:themeColor="text1"/>
          <w:sz w:val="20"/>
          <w:szCs w:val="20"/>
          <w:lang w:eastAsia="zh-CN"/>
        </w:rPr>
        <w:t xml:space="preserve"> </w:t>
      </w:r>
      <w:r w:rsidR="006B19C8">
        <w:rPr>
          <w:rFonts w:ascii="Calibri" w:hAnsi="Calibri" w:eastAsia="Times New Roman" w:cs="Times New Roman"/>
          <w:color w:val="000000" w:themeColor="text1"/>
          <w:sz w:val="20"/>
          <w:szCs w:val="20"/>
          <w:lang w:eastAsia="zh-CN"/>
        </w:rPr>
        <w:t xml:space="preserve">and assistive devices and 4) creating </w:t>
      </w:r>
      <w:r w:rsidR="00C137D1">
        <w:rPr>
          <w:rFonts w:ascii="Calibri" w:hAnsi="Calibri" w:eastAsia="Times New Roman" w:cs="Times New Roman"/>
          <w:color w:val="000000" w:themeColor="text1"/>
          <w:sz w:val="20"/>
          <w:szCs w:val="20"/>
          <w:lang w:eastAsia="zh-CN"/>
        </w:rPr>
        <w:t>i</w:t>
      </w:r>
      <w:r w:rsidR="006B19C8">
        <w:rPr>
          <w:rFonts w:ascii="Calibri" w:hAnsi="Calibri" w:eastAsia="Times New Roman" w:cs="Times New Roman"/>
          <w:color w:val="000000" w:themeColor="text1"/>
          <w:sz w:val="20"/>
          <w:szCs w:val="20"/>
          <w:lang w:eastAsia="zh-CN"/>
        </w:rPr>
        <w:t xml:space="preserve">nterlinkages and improving accessibility of other needed services such as early child development, inclusive education, inclusive employment services etc. This </w:t>
      </w:r>
      <w:r w:rsidR="00C269EE">
        <w:rPr>
          <w:rFonts w:ascii="Calibri" w:hAnsi="Calibri" w:eastAsia="Times New Roman" w:cs="Times New Roman"/>
          <w:color w:val="000000" w:themeColor="text1"/>
          <w:sz w:val="20"/>
          <w:szCs w:val="20"/>
          <w:lang w:eastAsia="zh-CN"/>
        </w:rPr>
        <w:t xml:space="preserve">new </w:t>
      </w:r>
      <w:r w:rsidR="006B19C8">
        <w:rPr>
          <w:rFonts w:ascii="Calibri" w:hAnsi="Calibri" w:eastAsia="Times New Roman" w:cs="Times New Roman"/>
          <w:color w:val="000000" w:themeColor="text1"/>
          <w:sz w:val="20"/>
          <w:szCs w:val="20"/>
          <w:lang w:eastAsia="zh-CN"/>
        </w:rPr>
        <w:t>paradigm also requires a shift in understanding social protection not as charity but adopting a rights-based approach</w:t>
      </w:r>
      <w:r w:rsidR="00C137D1">
        <w:rPr>
          <w:rFonts w:ascii="Calibri" w:hAnsi="Calibri" w:eastAsia="Times New Roman" w:cs="Times New Roman"/>
          <w:color w:val="000000" w:themeColor="text1"/>
          <w:sz w:val="20"/>
          <w:szCs w:val="20"/>
          <w:lang w:eastAsia="zh-CN"/>
        </w:rPr>
        <w:t xml:space="preserve"> as well as strengthening community-based care</w:t>
      </w:r>
      <w:r w:rsidR="00FF7DA2">
        <w:rPr>
          <w:rFonts w:ascii="Calibri" w:hAnsi="Calibri" w:eastAsia="Times New Roman" w:cs="Times New Roman"/>
          <w:color w:val="000000" w:themeColor="text1"/>
          <w:sz w:val="20"/>
          <w:szCs w:val="20"/>
          <w:lang w:eastAsia="zh-CN"/>
        </w:rPr>
        <w:t xml:space="preserve"> and support systems</w:t>
      </w:r>
      <w:r w:rsidR="00BD4F65">
        <w:rPr>
          <w:rFonts w:ascii="Calibri" w:hAnsi="Calibri" w:eastAsia="Times New Roman" w:cs="Times New Roman"/>
          <w:color w:val="000000" w:themeColor="text1"/>
          <w:sz w:val="20"/>
          <w:szCs w:val="20"/>
          <w:lang w:eastAsia="zh-CN"/>
        </w:rPr>
        <w:t xml:space="preserve"> and</w:t>
      </w:r>
      <w:r w:rsidR="00C137D1">
        <w:rPr>
          <w:rFonts w:ascii="Calibri" w:hAnsi="Calibri" w:eastAsia="Times New Roman" w:cs="Times New Roman"/>
          <w:color w:val="000000" w:themeColor="text1"/>
          <w:sz w:val="20"/>
          <w:szCs w:val="20"/>
          <w:lang w:eastAsia="zh-CN"/>
        </w:rPr>
        <w:t xml:space="preserve"> supporting the deinstitutionalization of people with disabilities</w:t>
      </w:r>
      <w:r w:rsidR="006B19C8">
        <w:rPr>
          <w:rFonts w:ascii="Calibri" w:hAnsi="Calibri" w:eastAsia="Times New Roman" w:cs="Times New Roman"/>
          <w:color w:val="000000" w:themeColor="text1"/>
          <w:sz w:val="20"/>
          <w:szCs w:val="20"/>
          <w:lang w:eastAsia="zh-CN"/>
        </w:rPr>
        <w:t xml:space="preserve">. </w:t>
      </w:r>
      <w:r w:rsidR="00C269EE">
        <w:rPr>
          <w:rFonts w:ascii="Calibri" w:hAnsi="Calibri" w:eastAsia="Times New Roman" w:cs="Times New Roman"/>
          <w:color w:val="000000" w:themeColor="text1"/>
          <w:sz w:val="20"/>
          <w:szCs w:val="20"/>
          <w:lang w:eastAsia="zh-CN"/>
        </w:rPr>
        <w:t xml:space="preserve">In this context, paying attention to recognizing, </w:t>
      </w:r>
      <w:proofErr w:type="gramStart"/>
      <w:r w:rsidR="00C269EE">
        <w:rPr>
          <w:rFonts w:ascii="Calibri" w:hAnsi="Calibri" w:eastAsia="Times New Roman" w:cs="Times New Roman"/>
          <w:color w:val="000000" w:themeColor="text1"/>
          <w:sz w:val="20"/>
          <w:szCs w:val="20"/>
          <w:lang w:eastAsia="zh-CN"/>
        </w:rPr>
        <w:t>rewarding</w:t>
      </w:r>
      <w:proofErr w:type="gramEnd"/>
      <w:r w:rsidR="00C269EE">
        <w:rPr>
          <w:rFonts w:ascii="Calibri" w:hAnsi="Calibri" w:eastAsia="Times New Roman" w:cs="Times New Roman"/>
          <w:color w:val="000000" w:themeColor="text1"/>
          <w:sz w:val="20"/>
          <w:szCs w:val="20"/>
          <w:lang w:eastAsia="zh-CN"/>
        </w:rPr>
        <w:t xml:space="preserve"> and redistributing unpaid care between men and women will be crucial to avoid adverse impacts on gender inequality on the pathway of the inclusion of people with disabilities.</w:t>
      </w:r>
    </w:p>
    <w:p w:rsidR="008B19BB" w:rsidP="001B5800" w:rsidRDefault="008B19BB" w14:paraId="6513AC4E" w14:textId="6C952A14">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The final </w:t>
      </w:r>
      <w:r w:rsidR="00FF7DA2">
        <w:rPr>
          <w:rFonts w:ascii="Calibri" w:hAnsi="Calibri" w:eastAsia="Times New Roman" w:cs="Times New Roman"/>
          <w:color w:val="000000" w:themeColor="text1"/>
          <w:sz w:val="20"/>
          <w:szCs w:val="20"/>
          <w:lang w:eastAsia="zh-CN"/>
        </w:rPr>
        <w:t xml:space="preserve">activity </w:t>
      </w:r>
      <w:r>
        <w:rPr>
          <w:rFonts w:ascii="Calibri" w:hAnsi="Calibri" w:eastAsia="Times New Roman" w:cs="Times New Roman"/>
          <w:color w:val="000000" w:themeColor="text1"/>
          <w:sz w:val="20"/>
          <w:szCs w:val="20"/>
          <w:lang w:eastAsia="zh-CN"/>
        </w:rPr>
        <w:t>report by IDA is testimony to the contribution this project made, stating that “</w:t>
      </w:r>
      <w:r w:rsidRPr="008B19BB">
        <w:rPr>
          <w:rFonts w:ascii="Calibri" w:hAnsi="Calibri" w:eastAsia="Times New Roman" w:cs="Times New Roman"/>
          <w:color w:val="000000" w:themeColor="text1"/>
          <w:sz w:val="20"/>
          <w:szCs w:val="20"/>
          <w:lang w:eastAsia="zh-CN"/>
        </w:rPr>
        <w:t>The development of the resources, papers, reports (</w:t>
      </w:r>
      <w:r>
        <w:rPr>
          <w:rFonts w:ascii="Calibri" w:hAnsi="Calibri" w:eastAsia="Times New Roman" w:cs="Times New Roman"/>
          <w:color w:val="000000" w:themeColor="text1"/>
          <w:sz w:val="20"/>
          <w:szCs w:val="20"/>
          <w:lang w:eastAsia="zh-CN"/>
        </w:rPr>
        <w:t>…</w:t>
      </w:r>
      <w:r w:rsidRPr="008B19BB">
        <w:rPr>
          <w:rFonts w:ascii="Calibri" w:hAnsi="Calibri" w:eastAsia="Times New Roman" w:cs="Times New Roman"/>
          <w:color w:val="000000" w:themeColor="text1"/>
          <w:sz w:val="20"/>
          <w:szCs w:val="20"/>
          <w:lang w:eastAsia="zh-CN"/>
        </w:rPr>
        <w:t xml:space="preserve">); as well as the training curriculum were conducive to a gradual OPDs embracement of a human rights-based approach to social protection </w:t>
      </w:r>
      <w:proofErr w:type="gramStart"/>
      <w:r w:rsidRPr="008B19BB">
        <w:rPr>
          <w:rFonts w:ascii="Calibri" w:hAnsi="Calibri" w:eastAsia="Times New Roman" w:cs="Times New Roman"/>
          <w:color w:val="000000" w:themeColor="text1"/>
          <w:sz w:val="20"/>
          <w:szCs w:val="20"/>
          <w:lang w:eastAsia="zh-CN"/>
        </w:rPr>
        <w:t>as a mean</w:t>
      </w:r>
      <w:r w:rsidR="00C269EE">
        <w:rPr>
          <w:rFonts w:ascii="Calibri" w:hAnsi="Calibri" w:eastAsia="Times New Roman" w:cs="Times New Roman"/>
          <w:color w:val="000000" w:themeColor="text1"/>
          <w:sz w:val="20"/>
          <w:szCs w:val="20"/>
          <w:lang w:eastAsia="zh-CN"/>
        </w:rPr>
        <w:t>s</w:t>
      </w:r>
      <w:r w:rsidRPr="008B19BB">
        <w:rPr>
          <w:rFonts w:ascii="Calibri" w:hAnsi="Calibri" w:eastAsia="Times New Roman" w:cs="Times New Roman"/>
          <w:color w:val="000000" w:themeColor="text1"/>
          <w:sz w:val="20"/>
          <w:szCs w:val="20"/>
          <w:lang w:eastAsia="zh-CN"/>
        </w:rPr>
        <w:t xml:space="preserve"> to</w:t>
      </w:r>
      <w:proofErr w:type="gramEnd"/>
      <w:r w:rsidRPr="008B19BB">
        <w:rPr>
          <w:rFonts w:ascii="Calibri" w:hAnsi="Calibri" w:eastAsia="Times New Roman" w:cs="Times New Roman"/>
          <w:color w:val="000000" w:themeColor="text1"/>
          <w:sz w:val="20"/>
          <w:szCs w:val="20"/>
          <w:lang w:eastAsia="zh-CN"/>
        </w:rPr>
        <w:t xml:space="preserve"> </w:t>
      </w:r>
      <w:r w:rsidR="00FA03B2">
        <w:rPr>
          <w:rFonts w:ascii="Calibri" w:hAnsi="Calibri" w:eastAsia="Times New Roman" w:cs="Times New Roman"/>
          <w:color w:val="000000" w:themeColor="text1"/>
          <w:sz w:val="20"/>
          <w:szCs w:val="20"/>
          <w:lang w:eastAsia="zh-CN"/>
        </w:rPr>
        <w:t xml:space="preserve">support </w:t>
      </w:r>
      <w:r w:rsidRPr="008B19BB">
        <w:rPr>
          <w:rFonts w:ascii="Calibri" w:hAnsi="Calibri" w:eastAsia="Times New Roman" w:cs="Times New Roman"/>
          <w:color w:val="000000" w:themeColor="text1"/>
          <w:sz w:val="20"/>
          <w:szCs w:val="20"/>
          <w:lang w:eastAsia="zh-CN"/>
        </w:rPr>
        <w:t>full and effective participation for persons with disabilities, going beyond cash transfers. Social protection is increasingly emerging as an informed demand of the disability rights movement, which can provide guidance on how to do it inclusively.</w:t>
      </w:r>
      <w:r>
        <w:rPr>
          <w:rFonts w:ascii="Calibri" w:hAnsi="Calibri" w:eastAsia="Times New Roman" w:cs="Times New Roman"/>
          <w:color w:val="000000" w:themeColor="text1"/>
          <w:sz w:val="20"/>
          <w:szCs w:val="20"/>
          <w:lang w:eastAsia="zh-CN"/>
        </w:rPr>
        <w:t>”</w:t>
      </w:r>
      <w:r w:rsidR="00FF7DA2">
        <w:rPr>
          <w:rFonts w:ascii="Calibri" w:hAnsi="Calibri" w:eastAsia="Times New Roman" w:cs="Times New Roman"/>
          <w:color w:val="000000" w:themeColor="text1"/>
          <w:sz w:val="20"/>
          <w:szCs w:val="20"/>
          <w:lang w:eastAsia="zh-CN"/>
        </w:rPr>
        <w:t xml:space="preserve"> This has been confirmed by the project evaluation. </w:t>
      </w:r>
    </w:p>
    <w:p w:rsidR="006B19C8" w:rsidP="001B5800" w:rsidRDefault="006B19C8" w14:paraId="627822F6" w14:textId="5DE2E90E">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The following project activities contributed to this shift in mindsets</w:t>
      </w:r>
      <w:r w:rsidR="00B86BC5">
        <w:rPr>
          <w:rFonts w:ascii="Calibri" w:hAnsi="Calibri" w:eastAsia="Times New Roman" w:cs="Times New Roman"/>
          <w:color w:val="000000" w:themeColor="text1"/>
          <w:sz w:val="20"/>
          <w:szCs w:val="20"/>
          <w:lang w:eastAsia="zh-CN"/>
        </w:rPr>
        <w:t xml:space="preserve"> and a convergence around this approach</w:t>
      </w:r>
      <w:r>
        <w:rPr>
          <w:rFonts w:ascii="Calibri" w:hAnsi="Calibri" w:eastAsia="Times New Roman" w:cs="Times New Roman"/>
          <w:color w:val="000000" w:themeColor="text1"/>
          <w:sz w:val="20"/>
          <w:szCs w:val="20"/>
          <w:lang w:eastAsia="zh-CN"/>
        </w:rPr>
        <w:t xml:space="preserve">: </w:t>
      </w:r>
    </w:p>
    <w:p w:rsidR="006B19C8" w:rsidP="00966F70" w:rsidRDefault="00FA03B2" w14:paraId="3CE5E8D9" w14:textId="7E7FF221">
      <w:pPr>
        <w:pStyle w:val="ListParagraph"/>
        <w:numPr>
          <w:ilvl w:val="0"/>
          <w:numId w:val="17"/>
        </w:numPr>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S</w:t>
      </w:r>
      <w:r w:rsidRPr="006B19C8" w:rsidR="006B19C8">
        <w:rPr>
          <w:rFonts w:ascii="Calibri" w:hAnsi="Calibri" w:eastAsia="Times New Roman" w:cs="Times New Roman"/>
          <w:color w:val="000000" w:themeColor="text1"/>
          <w:sz w:val="20"/>
          <w:szCs w:val="20"/>
          <w:lang w:eastAsia="zh-CN"/>
        </w:rPr>
        <w:t xml:space="preserve">trengthening the knowledge and evidence base </w:t>
      </w:r>
      <w:r w:rsidR="006B19C8">
        <w:rPr>
          <w:rFonts w:ascii="Calibri" w:hAnsi="Calibri" w:eastAsia="Times New Roman" w:cs="Times New Roman"/>
          <w:color w:val="000000" w:themeColor="text1"/>
          <w:sz w:val="20"/>
          <w:szCs w:val="20"/>
          <w:lang w:eastAsia="zh-CN"/>
        </w:rPr>
        <w:t xml:space="preserve">on disability and social protection </w:t>
      </w:r>
      <w:r w:rsidRPr="006B19C8" w:rsidR="006B19C8">
        <w:rPr>
          <w:rFonts w:ascii="Calibri" w:hAnsi="Calibri" w:eastAsia="Times New Roman" w:cs="Times New Roman"/>
          <w:color w:val="000000" w:themeColor="text1"/>
          <w:sz w:val="20"/>
          <w:szCs w:val="20"/>
          <w:lang w:eastAsia="zh-CN"/>
        </w:rPr>
        <w:t xml:space="preserve">through a series of background papers </w:t>
      </w:r>
      <w:r w:rsidR="00966F70">
        <w:rPr>
          <w:rFonts w:ascii="Calibri" w:hAnsi="Calibri" w:eastAsia="Times New Roman" w:cs="Times New Roman"/>
          <w:color w:val="000000" w:themeColor="text1"/>
          <w:sz w:val="20"/>
          <w:szCs w:val="20"/>
          <w:lang w:eastAsia="zh-CN"/>
        </w:rPr>
        <w:t>(</w:t>
      </w:r>
      <w:r w:rsidR="00EC0FD1">
        <w:rPr>
          <w:rFonts w:ascii="Calibri" w:hAnsi="Calibri" w:eastAsia="Times New Roman" w:cs="Times New Roman"/>
          <w:color w:val="000000" w:themeColor="text1"/>
          <w:sz w:val="20"/>
          <w:szCs w:val="20"/>
          <w:lang w:eastAsia="zh-CN"/>
        </w:rPr>
        <w:t>17</w:t>
      </w:r>
      <w:r w:rsidR="00966F70">
        <w:rPr>
          <w:rFonts w:ascii="Calibri" w:hAnsi="Calibri" w:eastAsia="Times New Roman" w:cs="Times New Roman"/>
          <w:color w:val="000000" w:themeColor="text1"/>
          <w:sz w:val="20"/>
          <w:szCs w:val="20"/>
          <w:lang w:eastAsia="zh-CN"/>
        </w:rPr>
        <w:t>) and briefs (</w:t>
      </w:r>
      <w:r w:rsidR="004E69CC">
        <w:rPr>
          <w:rFonts w:ascii="Calibri" w:hAnsi="Calibri" w:eastAsia="Times New Roman" w:cs="Times New Roman"/>
          <w:color w:val="000000" w:themeColor="text1"/>
          <w:sz w:val="20"/>
          <w:szCs w:val="20"/>
          <w:lang w:eastAsia="zh-CN"/>
        </w:rPr>
        <w:t>4</w:t>
      </w:r>
      <w:r w:rsidR="00966F70">
        <w:rPr>
          <w:rFonts w:ascii="Calibri" w:hAnsi="Calibri" w:eastAsia="Times New Roman" w:cs="Times New Roman"/>
          <w:color w:val="000000" w:themeColor="text1"/>
          <w:sz w:val="20"/>
          <w:szCs w:val="20"/>
          <w:lang w:eastAsia="zh-CN"/>
        </w:rPr>
        <w:t xml:space="preserve">) developed with a </w:t>
      </w:r>
      <w:r w:rsidR="00FF7DA2">
        <w:rPr>
          <w:rFonts w:ascii="Calibri" w:hAnsi="Calibri" w:eastAsia="Times New Roman" w:cs="Times New Roman"/>
          <w:color w:val="000000" w:themeColor="text1"/>
          <w:sz w:val="20"/>
          <w:szCs w:val="20"/>
          <w:lang w:eastAsia="zh-CN"/>
        </w:rPr>
        <w:t>several</w:t>
      </w:r>
      <w:r w:rsidR="00966F70">
        <w:rPr>
          <w:rFonts w:ascii="Calibri" w:hAnsi="Calibri" w:eastAsia="Times New Roman" w:cs="Times New Roman"/>
          <w:color w:val="000000" w:themeColor="text1"/>
          <w:sz w:val="20"/>
          <w:szCs w:val="20"/>
          <w:lang w:eastAsia="zh-CN"/>
        </w:rPr>
        <w:t xml:space="preserve"> partners</w:t>
      </w:r>
      <w:r w:rsidR="00FF7DA2">
        <w:rPr>
          <w:rFonts w:ascii="Calibri" w:hAnsi="Calibri" w:eastAsia="Times New Roman" w:cs="Times New Roman"/>
          <w:color w:val="000000" w:themeColor="text1"/>
          <w:sz w:val="20"/>
          <w:szCs w:val="20"/>
          <w:lang w:eastAsia="zh-CN"/>
        </w:rPr>
        <w:t xml:space="preserve"> </w:t>
      </w:r>
      <w:r w:rsidR="00C269EE">
        <w:rPr>
          <w:rFonts w:ascii="Calibri" w:hAnsi="Calibri" w:eastAsia="Times New Roman" w:cs="Times New Roman"/>
          <w:color w:val="000000" w:themeColor="text1"/>
          <w:sz w:val="20"/>
          <w:szCs w:val="20"/>
          <w:lang w:eastAsia="zh-CN"/>
        </w:rPr>
        <w:t xml:space="preserve">including </w:t>
      </w:r>
      <w:r w:rsidR="00FF7DA2">
        <w:rPr>
          <w:rFonts w:ascii="Calibri" w:hAnsi="Calibri" w:eastAsia="Times New Roman" w:cs="Times New Roman"/>
          <w:color w:val="000000" w:themeColor="text1"/>
          <w:sz w:val="20"/>
          <w:szCs w:val="20"/>
          <w:lang w:eastAsia="zh-CN"/>
        </w:rPr>
        <w:t>Asia Development Bank, FCDO, Leonard Cheshire Disability</w:t>
      </w:r>
      <w:r w:rsidR="00C269EE">
        <w:rPr>
          <w:rFonts w:ascii="Calibri" w:hAnsi="Calibri" w:eastAsia="Times New Roman" w:cs="Times New Roman"/>
          <w:color w:val="000000" w:themeColor="text1"/>
          <w:sz w:val="20"/>
          <w:szCs w:val="20"/>
          <w:lang w:eastAsia="zh-CN"/>
        </w:rPr>
        <w:t xml:space="preserve"> and</w:t>
      </w:r>
      <w:r w:rsidR="009108F9">
        <w:rPr>
          <w:rFonts w:ascii="Calibri" w:hAnsi="Calibri" w:eastAsia="Times New Roman" w:cs="Times New Roman"/>
          <w:color w:val="000000" w:themeColor="text1"/>
          <w:sz w:val="20"/>
          <w:szCs w:val="20"/>
          <w:lang w:eastAsia="zh-CN"/>
        </w:rPr>
        <w:t xml:space="preserve"> ID</w:t>
      </w:r>
      <w:r w:rsidR="00C269EE">
        <w:rPr>
          <w:rFonts w:ascii="Calibri" w:hAnsi="Calibri" w:eastAsia="Times New Roman" w:cs="Times New Roman"/>
          <w:color w:val="000000" w:themeColor="text1"/>
          <w:sz w:val="20"/>
          <w:szCs w:val="20"/>
          <w:lang w:eastAsia="zh-CN"/>
        </w:rPr>
        <w:t>A</w:t>
      </w:r>
      <w:r w:rsidR="00966F70">
        <w:rPr>
          <w:rFonts w:ascii="Calibri" w:hAnsi="Calibri" w:eastAsia="Times New Roman" w:cs="Times New Roman"/>
          <w:color w:val="000000" w:themeColor="text1"/>
          <w:sz w:val="20"/>
          <w:szCs w:val="20"/>
          <w:lang w:eastAsia="zh-CN"/>
        </w:rPr>
        <w:t>. These background papers</w:t>
      </w:r>
      <w:r w:rsidRPr="006B19C8" w:rsidR="006B19C8">
        <w:rPr>
          <w:rFonts w:ascii="Calibri" w:hAnsi="Calibri" w:eastAsia="Times New Roman" w:cs="Times New Roman"/>
          <w:color w:val="000000" w:themeColor="text1"/>
          <w:sz w:val="20"/>
          <w:szCs w:val="20"/>
          <w:lang w:eastAsia="zh-CN"/>
        </w:rPr>
        <w:t xml:space="preserve"> informed all the other project activities</w:t>
      </w:r>
      <w:r w:rsidR="006B19C8">
        <w:rPr>
          <w:rFonts w:ascii="Calibri" w:hAnsi="Calibri" w:eastAsia="Times New Roman" w:cs="Times New Roman"/>
          <w:color w:val="000000" w:themeColor="text1"/>
          <w:sz w:val="20"/>
          <w:szCs w:val="20"/>
          <w:lang w:eastAsia="zh-CN"/>
        </w:rPr>
        <w:t xml:space="preserve"> and</w:t>
      </w:r>
      <w:r w:rsidR="00B86BC5">
        <w:rPr>
          <w:rFonts w:ascii="Calibri" w:hAnsi="Calibri" w:eastAsia="Times New Roman" w:cs="Times New Roman"/>
          <w:color w:val="000000" w:themeColor="text1"/>
          <w:sz w:val="20"/>
          <w:szCs w:val="20"/>
          <w:lang w:eastAsia="zh-CN"/>
        </w:rPr>
        <w:t xml:space="preserve"> are</w:t>
      </w:r>
      <w:r w:rsidR="006B19C8">
        <w:rPr>
          <w:rFonts w:ascii="Calibri" w:hAnsi="Calibri" w:eastAsia="Times New Roman" w:cs="Times New Roman"/>
          <w:color w:val="000000" w:themeColor="text1"/>
          <w:sz w:val="20"/>
          <w:szCs w:val="20"/>
          <w:lang w:eastAsia="zh-CN"/>
        </w:rPr>
        <w:t xml:space="preserve"> summarized in a technical guidance document on how to design social protection systems that are inclusive and promote inclusion</w:t>
      </w:r>
      <w:r w:rsidR="00966F70">
        <w:rPr>
          <w:rFonts w:ascii="Calibri" w:hAnsi="Calibri" w:eastAsia="Times New Roman" w:cs="Times New Roman"/>
          <w:color w:val="000000" w:themeColor="text1"/>
          <w:sz w:val="20"/>
          <w:szCs w:val="20"/>
          <w:lang w:eastAsia="zh-CN"/>
        </w:rPr>
        <w:t>.</w:t>
      </w:r>
      <w:r>
        <w:rPr>
          <w:rFonts w:ascii="Calibri" w:hAnsi="Calibri" w:eastAsia="Times New Roman" w:cs="Times New Roman"/>
          <w:color w:val="000000" w:themeColor="text1"/>
          <w:sz w:val="20"/>
          <w:szCs w:val="20"/>
          <w:lang w:eastAsia="zh-CN"/>
        </w:rPr>
        <w:t xml:space="preserve"> </w:t>
      </w:r>
      <w:r w:rsidR="00B86BC5">
        <w:rPr>
          <w:rFonts w:ascii="Calibri" w:hAnsi="Calibri" w:eastAsia="Times New Roman" w:cs="Times New Roman"/>
          <w:color w:val="000000" w:themeColor="text1"/>
          <w:sz w:val="20"/>
          <w:szCs w:val="20"/>
          <w:lang w:eastAsia="zh-CN"/>
        </w:rPr>
        <w:t>In particular, t</w:t>
      </w:r>
      <w:r w:rsidRPr="006B19C8" w:rsidR="00966F70">
        <w:rPr>
          <w:rFonts w:ascii="Calibri" w:hAnsi="Calibri" w:eastAsia="Times New Roman" w:cs="Times New Roman"/>
          <w:color w:val="000000" w:themeColor="text1"/>
          <w:sz w:val="20"/>
          <w:szCs w:val="20"/>
          <w:lang w:eastAsia="zh-CN"/>
        </w:rPr>
        <w:t xml:space="preserve">he project has </w:t>
      </w:r>
      <w:r w:rsidR="009108F9">
        <w:rPr>
          <w:rFonts w:ascii="Calibri" w:hAnsi="Calibri" w:eastAsia="Times New Roman" w:cs="Times New Roman"/>
          <w:color w:val="000000" w:themeColor="text1"/>
          <w:sz w:val="20"/>
          <w:szCs w:val="20"/>
          <w:lang w:eastAsia="zh-CN"/>
        </w:rPr>
        <w:t>contributed to critically advanced thinking about linking social prot</w:t>
      </w:r>
      <w:r w:rsidR="00BD4F65">
        <w:rPr>
          <w:rFonts w:ascii="Calibri" w:hAnsi="Calibri" w:eastAsia="Times New Roman" w:cs="Times New Roman"/>
          <w:color w:val="000000" w:themeColor="text1"/>
          <w:sz w:val="20"/>
          <w:szCs w:val="20"/>
          <w:lang w:eastAsia="zh-CN"/>
        </w:rPr>
        <w:t>e</w:t>
      </w:r>
      <w:r w:rsidR="009108F9">
        <w:rPr>
          <w:rFonts w:ascii="Calibri" w:hAnsi="Calibri" w:eastAsia="Times New Roman" w:cs="Times New Roman"/>
          <w:color w:val="000000" w:themeColor="text1"/>
          <w:sz w:val="20"/>
          <w:szCs w:val="20"/>
          <w:lang w:eastAsia="zh-CN"/>
        </w:rPr>
        <w:t>ction and measurement of disability related costs as well as key issues related to</w:t>
      </w:r>
      <w:r w:rsidR="00C269EE">
        <w:rPr>
          <w:rFonts w:ascii="Calibri" w:hAnsi="Calibri" w:eastAsia="Times New Roman" w:cs="Times New Roman"/>
          <w:color w:val="000000" w:themeColor="text1"/>
          <w:sz w:val="20"/>
          <w:szCs w:val="20"/>
          <w:lang w:eastAsia="zh-CN"/>
        </w:rPr>
        <w:t xml:space="preserve"> mechanisms for</w:t>
      </w:r>
      <w:r w:rsidR="009108F9">
        <w:rPr>
          <w:rFonts w:ascii="Calibri" w:hAnsi="Calibri" w:eastAsia="Times New Roman" w:cs="Times New Roman"/>
          <w:color w:val="000000" w:themeColor="text1"/>
          <w:sz w:val="20"/>
          <w:szCs w:val="20"/>
          <w:lang w:eastAsia="zh-CN"/>
        </w:rPr>
        <w:t xml:space="preserve"> disability assessment and determination.  </w:t>
      </w:r>
    </w:p>
    <w:p w:rsidR="009108F9" w:rsidP="00966F70" w:rsidRDefault="009108F9" w14:paraId="49175C74" w14:textId="5C33CEBD">
      <w:pPr>
        <w:pStyle w:val="ListParagraph"/>
        <w:numPr>
          <w:ilvl w:val="0"/>
          <w:numId w:val="17"/>
        </w:numPr>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Developing and delivering </w:t>
      </w:r>
      <w:r w:rsidRPr="00966F70" w:rsidR="00C269EE">
        <w:rPr>
          <w:rFonts w:ascii="Calibri" w:hAnsi="Calibri" w:eastAsia="Times New Roman" w:cs="Times New Roman"/>
          <w:color w:val="000000" w:themeColor="text1"/>
          <w:sz w:val="20"/>
          <w:szCs w:val="20"/>
          <w:lang w:eastAsia="zh-CN"/>
        </w:rPr>
        <w:t>to three cohorts of students</w:t>
      </w:r>
      <w:r w:rsidR="00C269EE">
        <w:rPr>
          <w:rFonts w:ascii="Calibri" w:hAnsi="Calibri" w:eastAsia="Times New Roman" w:cs="Times New Roman"/>
          <w:color w:val="000000" w:themeColor="text1"/>
          <w:sz w:val="20"/>
          <w:szCs w:val="20"/>
          <w:lang w:eastAsia="zh-CN"/>
        </w:rPr>
        <w:t xml:space="preserve"> </w:t>
      </w:r>
      <w:r w:rsidR="00BD4F65">
        <w:rPr>
          <w:rFonts w:ascii="Calibri" w:hAnsi="Calibri" w:eastAsia="Times New Roman" w:cs="Times New Roman"/>
          <w:color w:val="000000" w:themeColor="text1"/>
          <w:sz w:val="20"/>
          <w:szCs w:val="20"/>
          <w:lang w:eastAsia="zh-CN"/>
        </w:rPr>
        <w:t xml:space="preserve">a 3 </w:t>
      </w:r>
      <w:proofErr w:type="gramStart"/>
      <w:r w:rsidR="00BD4F65">
        <w:rPr>
          <w:rFonts w:ascii="Calibri" w:hAnsi="Calibri" w:eastAsia="Times New Roman" w:cs="Times New Roman"/>
          <w:color w:val="000000" w:themeColor="text1"/>
          <w:sz w:val="20"/>
          <w:szCs w:val="20"/>
          <w:lang w:eastAsia="zh-CN"/>
        </w:rPr>
        <w:t>months</w:t>
      </w:r>
      <w:proofErr w:type="gramEnd"/>
      <w:r w:rsidR="00BD4F65">
        <w:rPr>
          <w:rFonts w:ascii="Calibri" w:hAnsi="Calibri" w:eastAsia="Times New Roman" w:cs="Times New Roman"/>
          <w:color w:val="000000" w:themeColor="text1"/>
          <w:sz w:val="20"/>
          <w:szCs w:val="20"/>
          <w:lang w:eastAsia="zh-CN"/>
        </w:rPr>
        <w:t xml:space="preserve"> online </w:t>
      </w:r>
      <w:r w:rsidRPr="00966F70">
        <w:rPr>
          <w:rFonts w:ascii="Calibri" w:hAnsi="Calibri" w:eastAsia="Times New Roman" w:cs="Times New Roman"/>
          <w:color w:val="000000" w:themeColor="text1"/>
          <w:sz w:val="20"/>
          <w:szCs w:val="20"/>
          <w:lang w:eastAsia="zh-CN"/>
        </w:rPr>
        <w:t xml:space="preserve">course on </w:t>
      </w:r>
      <w:r>
        <w:rPr>
          <w:rFonts w:ascii="Calibri" w:hAnsi="Calibri" w:eastAsia="Times New Roman" w:cs="Times New Roman"/>
          <w:color w:val="000000" w:themeColor="text1"/>
          <w:sz w:val="20"/>
          <w:szCs w:val="20"/>
          <w:lang w:eastAsia="zh-CN"/>
        </w:rPr>
        <w:t>“</w:t>
      </w:r>
      <w:r w:rsidRPr="00966F70">
        <w:rPr>
          <w:rFonts w:ascii="Calibri" w:hAnsi="Calibri" w:eastAsia="Times New Roman" w:cs="Times New Roman"/>
          <w:color w:val="000000" w:themeColor="text1"/>
          <w:sz w:val="20"/>
          <w:szCs w:val="20"/>
          <w:lang w:eastAsia="zh-CN"/>
        </w:rPr>
        <w:t>Social Protection and Inclusion of Persons with Disabilities</w:t>
      </w:r>
      <w:r>
        <w:rPr>
          <w:rFonts w:ascii="Calibri" w:hAnsi="Calibri" w:eastAsia="Times New Roman" w:cs="Times New Roman"/>
          <w:color w:val="000000" w:themeColor="text1"/>
          <w:sz w:val="20"/>
          <w:szCs w:val="20"/>
          <w:lang w:eastAsia="zh-CN"/>
        </w:rPr>
        <w:t>”</w:t>
      </w:r>
      <w:r w:rsidRPr="00966F70">
        <w:rPr>
          <w:rFonts w:ascii="Calibri" w:hAnsi="Calibri" w:eastAsia="Times New Roman" w:cs="Times New Roman"/>
          <w:color w:val="000000" w:themeColor="text1"/>
          <w:sz w:val="20"/>
          <w:szCs w:val="20"/>
          <w:lang w:eastAsia="zh-CN"/>
        </w:rPr>
        <w:t xml:space="preserve"> offered in collaboration with Bonn-Rhein-</w:t>
      </w:r>
      <w:proofErr w:type="spellStart"/>
      <w:r w:rsidRPr="00966F70">
        <w:rPr>
          <w:rFonts w:ascii="Calibri" w:hAnsi="Calibri" w:eastAsia="Times New Roman" w:cs="Times New Roman"/>
          <w:color w:val="000000" w:themeColor="text1"/>
          <w:sz w:val="20"/>
          <w:szCs w:val="20"/>
          <w:lang w:eastAsia="zh-CN"/>
        </w:rPr>
        <w:t>Sieg</w:t>
      </w:r>
      <w:proofErr w:type="spellEnd"/>
      <w:r w:rsidRPr="00966F70">
        <w:rPr>
          <w:rFonts w:ascii="Calibri" w:hAnsi="Calibri" w:eastAsia="Times New Roman" w:cs="Times New Roman"/>
          <w:color w:val="000000" w:themeColor="text1"/>
          <w:sz w:val="20"/>
          <w:szCs w:val="20"/>
          <w:lang w:eastAsia="zh-CN"/>
        </w:rPr>
        <w:t xml:space="preserve"> University of Applied</w:t>
      </w:r>
      <w:r w:rsidR="00F060AB">
        <w:rPr>
          <w:rFonts w:ascii="Calibri" w:hAnsi="Calibri" w:eastAsia="Times New Roman" w:cs="Times New Roman"/>
          <w:color w:val="000000" w:themeColor="text1"/>
          <w:sz w:val="20"/>
          <w:szCs w:val="20"/>
          <w:lang w:eastAsia="zh-CN"/>
        </w:rPr>
        <w:t xml:space="preserve"> </w:t>
      </w:r>
      <w:r w:rsidRPr="00966F70" w:rsidR="00F060AB">
        <w:rPr>
          <w:rFonts w:ascii="Calibri" w:hAnsi="Calibri" w:eastAsia="Times New Roman" w:cs="Times New Roman"/>
          <w:color w:val="000000" w:themeColor="text1"/>
          <w:sz w:val="20"/>
          <w:szCs w:val="20"/>
          <w:lang w:eastAsia="zh-CN"/>
        </w:rPr>
        <w:t>Science</w:t>
      </w:r>
      <w:r w:rsidR="008331C1">
        <w:rPr>
          <w:rFonts w:ascii="Calibri" w:hAnsi="Calibri" w:eastAsia="Times New Roman" w:cs="Times New Roman"/>
          <w:color w:val="000000" w:themeColor="text1"/>
          <w:sz w:val="20"/>
          <w:szCs w:val="20"/>
          <w:lang w:eastAsia="zh-CN"/>
        </w:rPr>
        <w:t xml:space="preserve">: </w:t>
      </w:r>
      <w:r w:rsidRPr="00BD4F65" w:rsidR="00BD4F65">
        <w:rPr>
          <w:rFonts w:ascii="Calibri" w:hAnsi="Calibri" w:eastAsia="Times New Roman" w:cs="Times New Roman"/>
          <w:color w:val="000000" w:themeColor="text1"/>
          <w:sz w:val="20"/>
          <w:szCs w:val="20"/>
          <w:lang w:eastAsia="zh-CN"/>
        </w:rPr>
        <w:t xml:space="preserve">136 participants </w:t>
      </w:r>
      <w:r w:rsidR="00BD4F65">
        <w:rPr>
          <w:rFonts w:ascii="Calibri" w:hAnsi="Calibri" w:eastAsia="Times New Roman" w:cs="Times New Roman"/>
          <w:color w:val="000000" w:themeColor="text1"/>
          <w:sz w:val="20"/>
          <w:szCs w:val="20"/>
          <w:lang w:eastAsia="zh-CN"/>
        </w:rPr>
        <w:t>-</w:t>
      </w:r>
      <w:r w:rsidRPr="00BD4F65" w:rsidR="00BD4F65">
        <w:rPr>
          <w:rFonts w:ascii="Calibri" w:hAnsi="Calibri" w:eastAsia="Times New Roman" w:cs="Times New Roman"/>
          <w:color w:val="000000" w:themeColor="text1"/>
          <w:sz w:val="20"/>
          <w:szCs w:val="20"/>
          <w:lang w:eastAsia="zh-CN"/>
        </w:rPr>
        <w:t>39</w:t>
      </w:r>
      <w:r w:rsidR="008331C1">
        <w:rPr>
          <w:rFonts w:ascii="Calibri" w:hAnsi="Calibri" w:eastAsia="Times New Roman" w:cs="Times New Roman"/>
          <w:color w:val="000000" w:themeColor="text1"/>
          <w:sz w:val="20"/>
          <w:szCs w:val="20"/>
          <w:lang w:eastAsia="zh-CN"/>
        </w:rPr>
        <w:t xml:space="preserve"> from</w:t>
      </w:r>
      <w:r w:rsidRPr="00BD4F65" w:rsidR="00BD4F65">
        <w:rPr>
          <w:rFonts w:ascii="Calibri" w:hAnsi="Calibri" w:eastAsia="Times New Roman" w:cs="Times New Roman"/>
          <w:color w:val="000000" w:themeColor="text1"/>
          <w:sz w:val="20"/>
          <w:szCs w:val="20"/>
          <w:lang w:eastAsia="zh-CN"/>
        </w:rPr>
        <w:t xml:space="preserve"> OPDs, </w:t>
      </w:r>
      <w:r w:rsidRPr="00BD4F65" w:rsidR="008331C1">
        <w:rPr>
          <w:rFonts w:ascii="Calibri" w:hAnsi="Calibri" w:eastAsia="Times New Roman" w:cs="Times New Roman"/>
          <w:color w:val="000000" w:themeColor="text1"/>
          <w:sz w:val="20"/>
          <w:szCs w:val="20"/>
          <w:lang w:eastAsia="zh-CN"/>
        </w:rPr>
        <w:t xml:space="preserve">53 </w:t>
      </w:r>
      <w:r w:rsidR="008331C1">
        <w:rPr>
          <w:rFonts w:ascii="Calibri" w:hAnsi="Calibri" w:eastAsia="Times New Roman" w:cs="Times New Roman"/>
          <w:color w:val="000000" w:themeColor="text1"/>
          <w:sz w:val="20"/>
          <w:szCs w:val="20"/>
          <w:lang w:eastAsia="zh-CN"/>
        </w:rPr>
        <w:t xml:space="preserve">from </w:t>
      </w:r>
      <w:r w:rsidRPr="00BD4F65" w:rsidR="008331C1">
        <w:rPr>
          <w:rFonts w:ascii="Calibri" w:hAnsi="Calibri" w:eastAsia="Times New Roman" w:cs="Times New Roman"/>
          <w:color w:val="000000" w:themeColor="text1"/>
          <w:sz w:val="20"/>
          <w:szCs w:val="20"/>
          <w:lang w:eastAsia="zh-CN"/>
        </w:rPr>
        <w:t xml:space="preserve">UN </w:t>
      </w:r>
      <w:r w:rsidR="008331C1">
        <w:rPr>
          <w:rFonts w:ascii="Calibri" w:hAnsi="Calibri" w:eastAsia="Times New Roman" w:cs="Times New Roman"/>
          <w:color w:val="000000" w:themeColor="text1"/>
          <w:sz w:val="20"/>
          <w:szCs w:val="20"/>
          <w:lang w:eastAsia="zh-CN"/>
        </w:rPr>
        <w:t xml:space="preserve">country office, </w:t>
      </w:r>
      <w:r w:rsidRPr="00BD4F65" w:rsidR="00BD4F65">
        <w:rPr>
          <w:rFonts w:ascii="Calibri" w:hAnsi="Calibri" w:eastAsia="Times New Roman" w:cs="Times New Roman"/>
          <w:color w:val="000000" w:themeColor="text1"/>
          <w:sz w:val="20"/>
          <w:szCs w:val="20"/>
          <w:lang w:eastAsia="zh-CN"/>
        </w:rPr>
        <w:t xml:space="preserve">29 </w:t>
      </w:r>
      <w:r w:rsidR="008331C1">
        <w:rPr>
          <w:rFonts w:ascii="Calibri" w:hAnsi="Calibri" w:eastAsia="Times New Roman" w:cs="Times New Roman"/>
          <w:color w:val="000000" w:themeColor="text1"/>
          <w:sz w:val="20"/>
          <w:szCs w:val="20"/>
          <w:lang w:eastAsia="zh-CN"/>
        </w:rPr>
        <w:t xml:space="preserve">from </w:t>
      </w:r>
      <w:r w:rsidRPr="00BD4F65" w:rsidR="00BD4F65">
        <w:rPr>
          <w:rFonts w:ascii="Calibri" w:hAnsi="Calibri" w:eastAsia="Times New Roman" w:cs="Times New Roman"/>
          <w:color w:val="000000" w:themeColor="text1"/>
          <w:sz w:val="20"/>
          <w:szCs w:val="20"/>
          <w:lang w:eastAsia="zh-CN"/>
        </w:rPr>
        <w:t xml:space="preserve">Government </w:t>
      </w:r>
      <w:r w:rsidR="008331C1">
        <w:rPr>
          <w:rFonts w:ascii="Calibri" w:hAnsi="Calibri" w:eastAsia="Times New Roman" w:cs="Times New Roman"/>
          <w:color w:val="000000" w:themeColor="text1"/>
          <w:sz w:val="20"/>
          <w:szCs w:val="20"/>
          <w:lang w:eastAsia="zh-CN"/>
        </w:rPr>
        <w:t xml:space="preserve">and </w:t>
      </w:r>
      <w:r w:rsidRPr="00BD4F65" w:rsidR="00BD4F65">
        <w:rPr>
          <w:rFonts w:ascii="Calibri" w:hAnsi="Calibri" w:eastAsia="Times New Roman" w:cs="Times New Roman"/>
          <w:color w:val="000000" w:themeColor="text1"/>
          <w:sz w:val="20"/>
          <w:szCs w:val="20"/>
          <w:lang w:eastAsia="zh-CN"/>
        </w:rPr>
        <w:t xml:space="preserve">15 </w:t>
      </w:r>
      <w:r w:rsidR="008331C1">
        <w:rPr>
          <w:rFonts w:ascii="Calibri" w:hAnsi="Calibri" w:eastAsia="Times New Roman" w:cs="Times New Roman"/>
          <w:color w:val="000000" w:themeColor="text1"/>
          <w:sz w:val="20"/>
          <w:szCs w:val="20"/>
          <w:lang w:eastAsia="zh-CN"/>
        </w:rPr>
        <w:t xml:space="preserve">from </w:t>
      </w:r>
      <w:r w:rsidRPr="00BD4F65" w:rsidR="00BD4F65">
        <w:rPr>
          <w:rFonts w:ascii="Calibri" w:hAnsi="Calibri" w:eastAsia="Times New Roman" w:cs="Times New Roman"/>
          <w:color w:val="000000" w:themeColor="text1"/>
          <w:sz w:val="20"/>
          <w:szCs w:val="20"/>
          <w:lang w:eastAsia="zh-CN"/>
        </w:rPr>
        <w:t>NGOs</w:t>
      </w:r>
      <w:r w:rsidR="00BD4F65">
        <w:rPr>
          <w:rFonts w:ascii="Calibri" w:hAnsi="Calibri" w:eastAsia="Times New Roman" w:cs="Times New Roman"/>
          <w:color w:val="000000" w:themeColor="text1"/>
          <w:sz w:val="20"/>
          <w:szCs w:val="20"/>
          <w:lang w:eastAsia="zh-CN"/>
        </w:rPr>
        <w:t>/Academia, -</w:t>
      </w:r>
      <w:r w:rsidRPr="00BD4F65" w:rsidR="00BD4F65">
        <w:rPr>
          <w:rFonts w:ascii="Calibri" w:hAnsi="Calibri" w:eastAsia="Times New Roman" w:cs="Times New Roman"/>
          <w:color w:val="000000" w:themeColor="text1"/>
          <w:sz w:val="20"/>
          <w:szCs w:val="20"/>
          <w:lang w:eastAsia="zh-CN"/>
        </w:rPr>
        <w:t xml:space="preserve"> from 53 countries, 54 per cent of women </w:t>
      </w:r>
      <w:r w:rsidR="00BD4F65">
        <w:rPr>
          <w:rFonts w:ascii="Calibri" w:hAnsi="Calibri" w:eastAsia="Times New Roman" w:cs="Times New Roman"/>
          <w:color w:val="000000" w:themeColor="text1"/>
          <w:sz w:val="20"/>
          <w:szCs w:val="20"/>
          <w:lang w:eastAsia="zh-CN"/>
        </w:rPr>
        <w:t xml:space="preserve">and </w:t>
      </w:r>
      <w:r w:rsidRPr="00BD4F65" w:rsidR="00BD4F65">
        <w:rPr>
          <w:rFonts w:ascii="Calibri" w:hAnsi="Calibri" w:eastAsia="Times New Roman" w:cs="Times New Roman"/>
          <w:color w:val="000000" w:themeColor="text1"/>
          <w:sz w:val="20"/>
          <w:szCs w:val="20"/>
          <w:lang w:eastAsia="zh-CN"/>
        </w:rPr>
        <w:t>a</w:t>
      </w:r>
      <w:r w:rsidR="008331C1">
        <w:rPr>
          <w:rFonts w:ascii="Calibri" w:hAnsi="Calibri" w:eastAsia="Times New Roman" w:cs="Times New Roman"/>
          <w:color w:val="000000" w:themeColor="text1"/>
          <w:sz w:val="20"/>
          <w:szCs w:val="20"/>
          <w:lang w:eastAsia="zh-CN"/>
        </w:rPr>
        <w:t>n overall</w:t>
      </w:r>
      <w:r w:rsidRPr="00BD4F65" w:rsidR="00BD4F65">
        <w:rPr>
          <w:rFonts w:ascii="Calibri" w:hAnsi="Calibri" w:eastAsia="Times New Roman" w:cs="Times New Roman"/>
          <w:color w:val="000000" w:themeColor="text1"/>
          <w:sz w:val="20"/>
          <w:szCs w:val="20"/>
          <w:lang w:eastAsia="zh-CN"/>
        </w:rPr>
        <w:t xml:space="preserve"> completion rate of </w:t>
      </w:r>
      <w:r w:rsidR="00BD4F65">
        <w:rPr>
          <w:rFonts w:ascii="Calibri" w:hAnsi="Calibri" w:eastAsia="Times New Roman" w:cs="Times New Roman"/>
          <w:color w:val="000000" w:themeColor="text1"/>
          <w:sz w:val="20"/>
          <w:szCs w:val="20"/>
          <w:lang w:eastAsia="zh-CN"/>
        </w:rPr>
        <w:t>66</w:t>
      </w:r>
      <w:r w:rsidRPr="00BD4F65" w:rsidR="00BD4F65">
        <w:rPr>
          <w:rFonts w:ascii="Calibri" w:hAnsi="Calibri" w:eastAsia="Times New Roman" w:cs="Times New Roman"/>
          <w:color w:val="000000" w:themeColor="text1"/>
          <w:sz w:val="20"/>
          <w:szCs w:val="20"/>
          <w:lang w:eastAsia="zh-CN"/>
        </w:rPr>
        <w:t xml:space="preserve"> per cent</w:t>
      </w:r>
      <w:r w:rsidRPr="00966F70">
        <w:rPr>
          <w:rFonts w:ascii="Calibri" w:hAnsi="Calibri" w:eastAsia="Times New Roman" w:cs="Times New Roman"/>
          <w:color w:val="000000" w:themeColor="text1"/>
          <w:sz w:val="20"/>
          <w:szCs w:val="20"/>
          <w:lang w:eastAsia="zh-CN"/>
        </w:rPr>
        <w:t xml:space="preserve">. </w:t>
      </w:r>
      <w:r>
        <w:rPr>
          <w:rFonts w:ascii="Calibri" w:hAnsi="Calibri" w:eastAsia="Times New Roman" w:cs="Times New Roman"/>
          <w:color w:val="000000" w:themeColor="text1"/>
          <w:sz w:val="20"/>
          <w:szCs w:val="20"/>
          <w:lang w:eastAsia="zh-CN"/>
        </w:rPr>
        <w:t>It has been co</w:t>
      </w:r>
      <w:r w:rsidR="00F060AB">
        <w:rPr>
          <w:rFonts w:ascii="Calibri" w:hAnsi="Calibri" w:eastAsia="Times New Roman" w:cs="Times New Roman"/>
          <w:color w:val="000000" w:themeColor="text1"/>
          <w:sz w:val="20"/>
          <w:szCs w:val="20"/>
          <w:lang w:eastAsia="zh-CN"/>
        </w:rPr>
        <w:t>-</w:t>
      </w:r>
      <w:r>
        <w:rPr>
          <w:rFonts w:ascii="Calibri" w:hAnsi="Calibri" w:eastAsia="Times New Roman" w:cs="Times New Roman"/>
          <w:color w:val="000000" w:themeColor="text1"/>
          <w:sz w:val="20"/>
          <w:szCs w:val="20"/>
          <w:lang w:eastAsia="zh-CN"/>
        </w:rPr>
        <w:t xml:space="preserve">funded by the UNPRDP </w:t>
      </w:r>
      <w:r w:rsidR="00F060AB">
        <w:rPr>
          <w:rFonts w:ascii="Calibri" w:hAnsi="Calibri" w:eastAsia="Times New Roman" w:cs="Times New Roman"/>
          <w:color w:val="000000" w:themeColor="text1"/>
          <w:sz w:val="20"/>
          <w:szCs w:val="20"/>
          <w:lang w:eastAsia="zh-CN"/>
        </w:rPr>
        <w:t>COVID</w:t>
      </w:r>
      <w:r>
        <w:rPr>
          <w:rFonts w:ascii="Calibri" w:hAnsi="Calibri" w:eastAsia="Times New Roman" w:cs="Times New Roman"/>
          <w:color w:val="000000" w:themeColor="text1"/>
          <w:sz w:val="20"/>
          <w:szCs w:val="20"/>
          <w:lang w:eastAsia="zh-CN"/>
        </w:rPr>
        <w:t xml:space="preserve"> joint response and the UNICEF NORWAY disability partnership which will also finance</w:t>
      </w:r>
      <w:r w:rsidR="00F060AB">
        <w:rPr>
          <w:rFonts w:ascii="Calibri" w:hAnsi="Calibri" w:eastAsia="Times New Roman" w:cs="Times New Roman"/>
          <w:color w:val="000000" w:themeColor="text1"/>
          <w:sz w:val="20"/>
          <w:szCs w:val="20"/>
          <w:lang w:eastAsia="zh-CN"/>
        </w:rPr>
        <w:t xml:space="preserve"> the implementation of the</w:t>
      </w:r>
      <w:r>
        <w:rPr>
          <w:rFonts w:ascii="Calibri" w:hAnsi="Calibri" w:eastAsia="Times New Roman" w:cs="Times New Roman"/>
          <w:color w:val="000000" w:themeColor="text1"/>
          <w:sz w:val="20"/>
          <w:szCs w:val="20"/>
          <w:lang w:eastAsia="zh-CN"/>
        </w:rPr>
        <w:t xml:space="preserve"> 2022 edition. The evaluation of the training show</w:t>
      </w:r>
      <w:r w:rsidR="00F060AB">
        <w:rPr>
          <w:rFonts w:ascii="Calibri" w:hAnsi="Calibri" w:eastAsia="Times New Roman" w:cs="Times New Roman"/>
          <w:color w:val="000000" w:themeColor="text1"/>
          <w:sz w:val="20"/>
          <w:szCs w:val="20"/>
          <w:lang w:eastAsia="zh-CN"/>
        </w:rPr>
        <w:t>s</w:t>
      </w:r>
      <w:r>
        <w:rPr>
          <w:rFonts w:ascii="Calibri" w:hAnsi="Calibri" w:eastAsia="Times New Roman" w:cs="Times New Roman"/>
          <w:color w:val="000000" w:themeColor="text1"/>
          <w:sz w:val="20"/>
          <w:szCs w:val="20"/>
          <w:lang w:eastAsia="zh-CN"/>
        </w:rPr>
        <w:t xml:space="preserve"> clear satisfaction by participants who reported that the training impacted positively their perspective on disability and supported their work.</w:t>
      </w:r>
    </w:p>
    <w:p w:rsidR="0058369A" w:rsidP="006B19C8" w:rsidRDefault="00F060AB" w14:paraId="726A5FF4" w14:textId="6EC0F33E">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lastRenderedPageBreak/>
        <w:t>O</w:t>
      </w:r>
      <w:r w:rsidR="006B19C8">
        <w:rPr>
          <w:rFonts w:ascii="Calibri" w:hAnsi="Calibri" w:eastAsia="Times New Roman" w:cs="Times New Roman"/>
          <w:color w:val="000000" w:themeColor="text1"/>
          <w:sz w:val="20"/>
          <w:szCs w:val="20"/>
          <w:lang w:eastAsia="zh-CN"/>
        </w:rPr>
        <w:t>rganizing and contributing to webinars</w:t>
      </w:r>
      <w:r w:rsidR="00966F70">
        <w:rPr>
          <w:rFonts w:ascii="Calibri" w:hAnsi="Calibri" w:eastAsia="Times New Roman" w:cs="Times New Roman"/>
          <w:color w:val="000000" w:themeColor="text1"/>
          <w:sz w:val="20"/>
          <w:szCs w:val="20"/>
          <w:lang w:eastAsia="zh-CN"/>
        </w:rPr>
        <w:t xml:space="preserve"> (</w:t>
      </w:r>
      <w:r w:rsidR="00067468">
        <w:rPr>
          <w:rFonts w:ascii="Calibri" w:hAnsi="Calibri" w:eastAsia="Times New Roman" w:cs="Times New Roman"/>
          <w:color w:val="000000" w:themeColor="text1"/>
          <w:sz w:val="20"/>
          <w:szCs w:val="20"/>
          <w:lang w:eastAsia="zh-CN"/>
        </w:rPr>
        <w:t>20</w:t>
      </w:r>
      <w:r w:rsidR="00966F70">
        <w:rPr>
          <w:rFonts w:ascii="Calibri" w:hAnsi="Calibri" w:eastAsia="Times New Roman" w:cs="Times New Roman"/>
          <w:color w:val="000000" w:themeColor="text1"/>
          <w:sz w:val="20"/>
          <w:szCs w:val="20"/>
          <w:lang w:eastAsia="zh-CN"/>
        </w:rPr>
        <w:t>)</w:t>
      </w:r>
      <w:r w:rsidR="006B19C8">
        <w:rPr>
          <w:rFonts w:ascii="Calibri" w:hAnsi="Calibri" w:eastAsia="Times New Roman" w:cs="Times New Roman"/>
          <w:color w:val="000000" w:themeColor="text1"/>
          <w:sz w:val="20"/>
          <w:szCs w:val="20"/>
          <w:lang w:eastAsia="zh-CN"/>
        </w:rPr>
        <w:t>, side events</w:t>
      </w:r>
      <w:r w:rsidR="00966F70">
        <w:rPr>
          <w:rFonts w:ascii="Calibri" w:hAnsi="Calibri" w:eastAsia="Times New Roman" w:cs="Times New Roman"/>
          <w:color w:val="000000" w:themeColor="text1"/>
          <w:sz w:val="20"/>
          <w:szCs w:val="20"/>
          <w:lang w:eastAsia="zh-CN"/>
        </w:rPr>
        <w:t xml:space="preserve"> (</w:t>
      </w:r>
      <w:r w:rsidR="00067468">
        <w:rPr>
          <w:rFonts w:ascii="Calibri" w:hAnsi="Calibri" w:eastAsia="Times New Roman" w:cs="Times New Roman"/>
          <w:color w:val="000000" w:themeColor="text1"/>
          <w:sz w:val="20"/>
          <w:szCs w:val="20"/>
          <w:lang w:eastAsia="zh-CN"/>
        </w:rPr>
        <w:t>4</w:t>
      </w:r>
      <w:r w:rsidR="00966F70">
        <w:rPr>
          <w:rFonts w:ascii="Calibri" w:hAnsi="Calibri" w:eastAsia="Times New Roman" w:cs="Times New Roman"/>
          <w:color w:val="000000" w:themeColor="text1"/>
          <w:sz w:val="20"/>
          <w:szCs w:val="20"/>
          <w:lang w:eastAsia="zh-CN"/>
        </w:rPr>
        <w:t>)</w:t>
      </w:r>
      <w:r w:rsidR="006B19C8">
        <w:rPr>
          <w:rFonts w:ascii="Calibri" w:hAnsi="Calibri" w:eastAsia="Times New Roman" w:cs="Times New Roman"/>
          <w:color w:val="000000" w:themeColor="text1"/>
          <w:sz w:val="20"/>
          <w:szCs w:val="20"/>
          <w:lang w:eastAsia="zh-CN"/>
        </w:rPr>
        <w:t>, workshops</w:t>
      </w:r>
      <w:r w:rsidR="00966F70">
        <w:rPr>
          <w:rFonts w:ascii="Calibri" w:hAnsi="Calibri" w:eastAsia="Times New Roman" w:cs="Times New Roman"/>
          <w:color w:val="000000" w:themeColor="text1"/>
          <w:sz w:val="20"/>
          <w:szCs w:val="20"/>
          <w:lang w:eastAsia="zh-CN"/>
        </w:rPr>
        <w:t xml:space="preserve"> (7)</w:t>
      </w:r>
      <w:r w:rsidR="006B19C8">
        <w:rPr>
          <w:rFonts w:ascii="Calibri" w:hAnsi="Calibri" w:eastAsia="Times New Roman" w:cs="Times New Roman"/>
          <w:color w:val="000000" w:themeColor="text1"/>
          <w:sz w:val="20"/>
          <w:szCs w:val="20"/>
          <w:lang w:eastAsia="zh-CN"/>
        </w:rPr>
        <w:t xml:space="preserve">, bilateral consultations, </w:t>
      </w:r>
      <w:proofErr w:type="gramStart"/>
      <w:r w:rsidR="006B19C8">
        <w:rPr>
          <w:rFonts w:ascii="Calibri" w:hAnsi="Calibri" w:eastAsia="Times New Roman" w:cs="Times New Roman"/>
          <w:color w:val="000000" w:themeColor="text1"/>
          <w:sz w:val="20"/>
          <w:szCs w:val="20"/>
          <w:lang w:eastAsia="zh-CN"/>
        </w:rPr>
        <w:t>briefings</w:t>
      </w:r>
      <w:proofErr w:type="gramEnd"/>
      <w:r w:rsidR="006B19C8">
        <w:rPr>
          <w:rFonts w:ascii="Calibri" w:hAnsi="Calibri" w:eastAsia="Times New Roman" w:cs="Times New Roman"/>
          <w:color w:val="000000" w:themeColor="text1"/>
          <w:sz w:val="20"/>
          <w:szCs w:val="20"/>
          <w:lang w:eastAsia="zh-CN"/>
        </w:rPr>
        <w:t xml:space="preserve"> and meetings </w:t>
      </w:r>
      <w:r w:rsidR="00B86BC5">
        <w:rPr>
          <w:rFonts w:ascii="Calibri" w:hAnsi="Calibri" w:eastAsia="Times New Roman" w:cs="Times New Roman"/>
          <w:color w:val="000000" w:themeColor="text1"/>
          <w:sz w:val="20"/>
          <w:szCs w:val="20"/>
          <w:lang w:eastAsia="zh-CN"/>
        </w:rPr>
        <w:t>to disseminate the knowledge products and to create convergence on the approach to building social protection systems that are inclusive and work for the inclusion of people with disability</w:t>
      </w:r>
    </w:p>
    <w:p w:rsidR="00B86BC5" w:rsidP="006B19C8" w:rsidRDefault="002E46D8" w14:paraId="60CE8551" w14:textId="50F77424">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O</w:t>
      </w:r>
      <w:r w:rsidR="00966F70">
        <w:rPr>
          <w:rFonts w:ascii="Calibri" w:hAnsi="Calibri" w:eastAsia="Times New Roman" w:cs="Times New Roman"/>
          <w:color w:val="000000" w:themeColor="text1"/>
          <w:sz w:val="20"/>
          <w:szCs w:val="20"/>
          <w:lang w:eastAsia="zh-CN"/>
        </w:rPr>
        <w:t>rganizing and contributing to training events</w:t>
      </w:r>
      <w:r w:rsidR="00B86BC5">
        <w:rPr>
          <w:rFonts w:ascii="Calibri" w:hAnsi="Calibri" w:eastAsia="Times New Roman" w:cs="Times New Roman"/>
          <w:color w:val="000000" w:themeColor="text1"/>
          <w:sz w:val="20"/>
          <w:szCs w:val="20"/>
          <w:lang w:eastAsia="zh-CN"/>
        </w:rPr>
        <w:t xml:space="preserve"> (</w:t>
      </w:r>
      <w:r w:rsidR="00067468">
        <w:rPr>
          <w:rFonts w:ascii="Calibri" w:hAnsi="Calibri" w:eastAsia="Times New Roman" w:cs="Times New Roman"/>
          <w:color w:val="000000" w:themeColor="text1"/>
          <w:sz w:val="20"/>
          <w:szCs w:val="20"/>
          <w:lang w:eastAsia="zh-CN"/>
        </w:rPr>
        <w:t>6</w:t>
      </w:r>
      <w:r w:rsidR="00B86BC5">
        <w:rPr>
          <w:rFonts w:ascii="Calibri" w:hAnsi="Calibri" w:eastAsia="Times New Roman" w:cs="Times New Roman"/>
          <w:color w:val="000000" w:themeColor="text1"/>
          <w:sz w:val="20"/>
          <w:szCs w:val="20"/>
          <w:lang w:eastAsia="zh-CN"/>
        </w:rPr>
        <w:t>) including:</w:t>
      </w:r>
    </w:p>
    <w:p w:rsidR="00966F70" w:rsidP="00B86BC5" w:rsidRDefault="00B86BC5" w14:paraId="1BC73889" w14:textId="79ACCD9C">
      <w:pPr>
        <w:pStyle w:val="ListParagraph"/>
        <w:numPr>
          <w:ilvl w:val="1"/>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The 6-day learning event integrated into the Asia-Pacific social protection week, organized jointly with IDA and ADB</w:t>
      </w:r>
    </w:p>
    <w:p w:rsidR="00B86BC5" w:rsidP="00B86BC5" w:rsidRDefault="00B86BC5" w14:paraId="3B428863" w14:textId="77E0B765">
      <w:pPr>
        <w:pStyle w:val="ListParagraph"/>
        <w:numPr>
          <w:ilvl w:val="1"/>
          <w:numId w:val="17"/>
        </w:numPr>
        <w:jc w:val="both"/>
        <w:rPr>
          <w:rFonts w:ascii="Calibri" w:hAnsi="Calibri" w:eastAsia="Times New Roman" w:cs="Times New Roman"/>
          <w:color w:val="000000" w:themeColor="text1"/>
          <w:sz w:val="20"/>
          <w:szCs w:val="20"/>
          <w:lang w:eastAsia="zh-CN"/>
        </w:rPr>
      </w:pPr>
      <w:r w:rsidRPr="00B86BC5">
        <w:rPr>
          <w:rFonts w:ascii="Calibri" w:hAnsi="Calibri" w:eastAsia="Times New Roman" w:cs="Times New Roman"/>
          <w:color w:val="000000" w:themeColor="text1"/>
          <w:sz w:val="20"/>
          <w:szCs w:val="20"/>
          <w:lang w:eastAsia="zh-CN"/>
        </w:rPr>
        <w:t xml:space="preserve">Training </w:t>
      </w:r>
      <w:r>
        <w:rPr>
          <w:rFonts w:ascii="Calibri" w:hAnsi="Calibri" w:eastAsia="Times New Roman" w:cs="Times New Roman"/>
          <w:color w:val="000000" w:themeColor="text1"/>
          <w:sz w:val="20"/>
          <w:szCs w:val="20"/>
          <w:lang w:eastAsia="zh-CN"/>
        </w:rPr>
        <w:t>fo</w:t>
      </w:r>
      <w:r w:rsidRPr="00B86BC5">
        <w:rPr>
          <w:rFonts w:ascii="Calibri" w:hAnsi="Calibri" w:eastAsia="Times New Roman" w:cs="Times New Roman"/>
          <w:color w:val="000000" w:themeColor="text1"/>
          <w:sz w:val="20"/>
          <w:szCs w:val="20"/>
          <w:lang w:eastAsia="zh-CN"/>
        </w:rPr>
        <w:t>r</w:t>
      </w:r>
      <w:r>
        <w:rPr>
          <w:rFonts w:ascii="Calibri" w:hAnsi="Calibri" w:eastAsia="Times New Roman" w:cs="Times New Roman"/>
          <w:color w:val="000000" w:themeColor="text1"/>
          <w:sz w:val="20"/>
          <w:szCs w:val="20"/>
          <w:lang w:eastAsia="zh-CN"/>
        </w:rPr>
        <w:t xml:space="preserve"> a</w:t>
      </w:r>
      <w:r w:rsidRPr="00B86BC5">
        <w:rPr>
          <w:rFonts w:ascii="Calibri" w:hAnsi="Calibri" w:eastAsia="Times New Roman" w:cs="Times New Roman"/>
          <w:color w:val="000000" w:themeColor="text1"/>
          <w:sz w:val="20"/>
          <w:szCs w:val="20"/>
          <w:lang w:eastAsia="zh-CN"/>
        </w:rPr>
        <w:t xml:space="preserve"> group of 6 OPDs leaders to become facilitators on social protection</w:t>
      </w:r>
      <w:r>
        <w:rPr>
          <w:rFonts w:ascii="Calibri" w:hAnsi="Calibri" w:eastAsia="Times New Roman" w:cs="Times New Roman"/>
          <w:color w:val="000000" w:themeColor="text1"/>
          <w:sz w:val="20"/>
          <w:szCs w:val="20"/>
          <w:lang w:eastAsia="zh-CN"/>
        </w:rPr>
        <w:t>, jointly with IDA</w:t>
      </w:r>
      <w:r w:rsidRPr="00B86BC5">
        <w:rPr>
          <w:rFonts w:ascii="Calibri" w:hAnsi="Calibri" w:eastAsia="Times New Roman" w:cs="Times New Roman"/>
          <w:color w:val="000000" w:themeColor="text1"/>
          <w:sz w:val="20"/>
          <w:szCs w:val="20"/>
          <w:lang w:eastAsia="zh-CN"/>
        </w:rPr>
        <w:t xml:space="preserve"> and development of a 3 </w:t>
      </w:r>
      <w:r w:rsidRPr="00B86BC5" w:rsidR="008331C1">
        <w:rPr>
          <w:rFonts w:ascii="Calibri" w:hAnsi="Calibri" w:eastAsia="Times New Roman" w:cs="Times New Roman"/>
          <w:color w:val="000000" w:themeColor="text1"/>
          <w:sz w:val="20"/>
          <w:szCs w:val="20"/>
          <w:lang w:eastAsia="zh-CN"/>
        </w:rPr>
        <w:t>days’</w:t>
      </w:r>
      <w:r w:rsidRPr="00B86BC5">
        <w:rPr>
          <w:rFonts w:ascii="Calibri" w:hAnsi="Calibri" w:eastAsia="Times New Roman" w:cs="Times New Roman"/>
          <w:color w:val="000000" w:themeColor="text1"/>
          <w:sz w:val="20"/>
          <w:szCs w:val="20"/>
          <w:lang w:eastAsia="zh-CN"/>
        </w:rPr>
        <w:t xml:space="preserve"> workshop standard curriculum with IDA </w:t>
      </w:r>
      <w:r w:rsidR="009108F9">
        <w:rPr>
          <w:rFonts w:ascii="Calibri" w:hAnsi="Calibri" w:eastAsia="Times New Roman" w:cs="Times New Roman"/>
          <w:color w:val="000000" w:themeColor="text1"/>
          <w:sz w:val="20"/>
          <w:szCs w:val="20"/>
          <w:lang w:eastAsia="zh-CN"/>
        </w:rPr>
        <w:t xml:space="preserve">who then </w:t>
      </w:r>
      <w:r w:rsidRPr="00B86BC5">
        <w:rPr>
          <w:rFonts w:ascii="Calibri" w:hAnsi="Calibri" w:eastAsia="Times New Roman" w:cs="Times New Roman"/>
          <w:color w:val="000000" w:themeColor="text1"/>
          <w:sz w:val="20"/>
          <w:szCs w:val="20"/>
          <w:lang w:eastAsia="zh-CN"/>
        </w:rPr>
        <w:t>led and funded pilot</w:t>
      </w:r>
      <w:r w:rsidR="00270C28">
        <w:rPr>
          <w:rFonts w:ascii="Calibri" w:hAnsi="Calibri" w:eastAsia="Times New Roman" w:cs="Times New Roman"/>
          <w:color w:val="000000" w:themeColor="text1"/>
          <w:sz w:val="20"/>
          <w:szCs w:val="20"/>
          <w:lang w:eastAsia="zh-CN"/>
        </w:rPr>
        <w:t>s</w:t>
      </w:r>
      <w:r w:rsidRPr="00B86BC5">
        <w:rPr>
          <w:rFonts w:ascii="Calibri" w:hAnsi="Calibri" w:eastAsia="Times New Roman" w:cs="Times New Roman"/>
          <w:color w:val="000000" w:themeColor="text1"/>
          <w:sz w:val="20"/>
          <w:szCs w:val="20"/>
          <w:lang w:eastAsia="zh-CN"/>
        </w:rPr>
        <w:t xml:space="preserve"> in Ethiopia, </w:t>
      </w:r>
      <w:proofErr w:type="gramStart"/>
      <w:r w:rsidRPr="00B86BC5">
        <w:rPr>
          <w:rFonts w:ascii="Calibri" w:hAnsi="Calibri" w:eastAsia="Times New Roman" w:cs="Times New Roman"/>
          <w:color w:val="000000" w:themeColor="text1"/>
          <w:sz w:val="20"/>
          <w:szCs w:val="20"/>
          <w:lang w:eastAsia="zh-CN"/>
        </w:rPr>
        <w:t>Uganda</w:t>
      </w:r>
      <w:proofErr w:type="gramEnd"/>
      <w:r w:rsidRPr="00B86BC5">
        <w:rPr>
          <w:rFonts w:ascii="Calibri" w:hAnsi="Calibri" w:eastAsia="Times New Roman" w:cs="Times New Roman"/>
          <w:color w:val="000000" w:themeColor="text1"/>
          <w:sz w:val="20"/>
          <w:szCs w:val="20"/>
          <w:lang w:eastAsia="zh-CN"/>
        </w:rPr>
        <w:t xml:space="preserve"> and Kenya</w:t>
      </w:r>
      <w:r w:rsidRPr="00270C28" w:rsidR="00270C28">
        <w:rPr>
          <w:rFonts w:ascii="Calibri" w:hAnsi="Calibri" w:eastAsia="Times New Roman" w:cs="Times New Roman"/>
          <w:color w:val="000000" w:themeColor="text1"/>
          <w:sz w:val="20"/>
          <w:szCs w:val="20"/>
          <w:lang w:eastAsia="zh-CN"/>
        </w:rPr>
        <w:t xml:space="preserve"> </w:t>
      </w:r>
      <w:r w:rsidRPr="00B86BC5" w:rsidR="00270C28">
        <w:rPr>
          <w:rFonts w:ascii="Calibri" w:hAnsi="Calibri" w:eastAsia="Times New Roman" w:cs="Times New Roman"/>
          <w:color w:val="000000" w:themeColor="text1"/>
          <w:sz w:val="20"/>
          <w:szCs w:val="20"/>
          <w:lang w:eastAsia="zh-CN"/>
        </w:rPr>
        <w:t xml:space="preserve">with </w:t>
      </w:r>
      <w:r w:rsidR="00270C28">
        <w:rPr>
          <w:rFonts w:ascii="Calibri" w:hAnsi="Calibri" w:eastAsia="Times New Roman" w:cs="Times New Roman"/>
          <w:color w:val="000000" w:themeColor="text1"/>
          <w:sz w:val="20"/>
          <w:szCs w:val="20"/>
          <w:lang w:eastAsia="zh-CN"/>
        </w:rPr>
        <w:t xml:space="preserve">the </w:t>
      </w:r>
      <w:r w:rsidRPr="00B86BC5" w:rsidR="00270C28">
        <w:rPr>
          <w:rFonts w:ascii="Calibri" w:hAnsi="Calibri" w:eastAsia="Times New Roman" w:cs="Times New Roman"/>
          <w:color w:val="000000" w:themeColor="text1"/>
          <w:sz w:val="20"/>
          <w:szCs w:val="20"/>
          <w:lang w:eastAsia="zh-CN"/>
        </w:rPr>
        <w:t>project technical support</w:t>
      </w:r>
    </w:p>
    <w:p w:rsidR="00B86BC5" w:rsidP="00B86BC5" w:rsidRDefault="00B86BC5" w14:paraId="16CA5A3A" w14:textId="76E6B33D">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Providing direct support to countries requesting assistance for strengthening the performance of their social protection systems for the needs of people with disability in Georgia</w:t>
      </w:r>
      <w:r w:rsidR="009108F9">
        <w:rPr>
          <w:rFonts w:ascii="Calibri" w:hAnsi="Calibri" w:eastAsia="Times New Roman" w:cs="Times New Roman"/>
          <w:color w:val="000000" w:themeColor="text1"/>
          <w:sz w:val="20"/>
          <w:szCs w:val="20"/>
          <w:lang w:eastAsia="zh-CN"/>
        </w:rPr>
        <w:t xml:space="preserve"> and Lebanon</w:t>
      </w:r>
      <w:r w:rsidRPr="009108F9" w:rsidR="009108F9">
        <w:rPr>
          <w:rFonts w:ascii="Calibri" w:hAnsi="Calibri" w:eastAsia="Times New Roman" w:cs="Times New Roman"/>
          <w:color w:val="000000" w:themeColor="text1"/>
          <w:sz w:val="20"/>
          <w:szCs w:val="20"/>
          <w:lang w:eastAsia="zh-CN"/>
        </w:rPr>
        <w:t xml:space="preserve"> </w:t>
      </w:r>
      <w:r w:rsidR="009108F9">
        <w:rPr>
          <w:rFonts w:ascii="Calibri" w:hAnsi="Calibri" w:eastAsia="Times New Roman" w:cs="Times New Roman"/>
          <w:color w:val="000000" w:themeColor="text1"/>
          <w:sz w:val="20"/>
          <w:szCs w:val="20"/>
          <w:lang w:eastAsia="zh-CN"/>
        </w:rPr>
        <w:t>in partnership with SDG FUND supported projects</w:t>
      </w:r>
      <w:r>
        <w:rPr>
          <w:rFonts w:ascii="Calibri" w:hAnsi="Calibri" w:eastAsia="Times New Roman" w:cs="Times New Roman"/>
          <w:color w:val="000000" w:themeColor="text1"/>
          <w:sz w:val="20"/>
          <w:szCs w:val="20"/>
          <w:lang w:eastAsia="zh-CN"/>
        </w:rPr>
        <w:t>, Philippines</w:t>
      </w:r>
      <w:r w:rsidR="009108F9">
        <w:rPr>
          <w:rFonts w:ascii="Calibri" w:hAnsi="Calibri" w:eastAsia="Times New Roman" w:cs="Times New Roman"/>
          <w:color w:val="000000" w:themeColor="text1"/>
          <w:sz w:val="20"/>
          <w:szCs w:val="20"/>
          <w:lang w:eastAsia="zh-CN"/>
        </w:rPr>
        <w:t xml:space="preserve"> in partnership with UNESCAP</w:t>
      </w:r>
      <w:r>
        <w:rPr>
          <w:rFonts w:ascii="Calibri" w:hAnsi="Calibri" w:eastAsia="Times New Roman" w:cs="Times New Roman"/>
          <w:color w:val="000000" w:themeColor="text1"/>
          <w:sz w:val="20"/>
          <w:szCs w:val="20"/>
          <w:lang w:eastAsia="zh-CN"/>
        </w:rPr>
        <w:t>, Senegal</w:t>
      </w:r>
      <w:r w:rsidR="009108F9">
        <w:rPr>
          <w:rFonts w:ascii="Calibri" w:hAnsi="Calibri" w:eastAsia="Times New Roman" w:cs="Times New Roman"/>
          <w:color w:val="000000" w:themeColor="text1"/>
          <w:sz w:val="20"/>
          <w:szCs w:val="20"/>
          <w:lang w:eastAsia="zh-CN"/>
        </w:rPr>
        <w:t xml:space="preserve"> in partnership with ILO-UNICEF-EC INTPA global SP AND PFM program as well as Jordan, Kenya, Lebanon, Mexico, Montenegro.</w:t>
      </w:r>
    </w:p>
    <w:p w:rsidR="00B86BC5" w:rsidP="00B86BC5" w:rsidRDefault="00B86BC5" w14:paraId="3CCF007E" w14:textId="2DFEAE65">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Carrying out all project activities in close collaboration with </w:t>
      </w:r>
      <w:proofErr w:type="spellStart"/>
      <w:r>
        <w:rPr>
          <w:rFonts w:ascii="Calibri" w:hAnsi="Calibri" w:eastAsia="Times New Roman" w:cs="Times New Roman"/>
          <w:color w:val="000000" w:themeColor="text1"/>
          <w:sz w:val="20"/>
          <w:szCs w:val="20"/>
          <w:lang w:eastAsia="zh-CN"/>
        </w:rPr>
        <w:t>Organisations</w:t>
      </w:r>
      <w:proofErr w:type="spellEnd"/>
      <w:r>
        <w:rPr>
          <w:rFonts w:ascii="Calibri" w:hAnsi="Calibri" w:eastAsia="Times New Roman" w:cs="Times New Roman"/>
          <w:color w:val="000000" w:themeColor="text1"/>
          <w:sz w:val="20"/>
          <w:szCs w:val="20"/>
          <w:lang w:eastAsia="zh-CN"/>
        </w:rPr>
        <w:t xml:space="preserve"> of people with disabilities at global</w:t>
      </w:r>
      <w:r w:rsidR="00AC745C">
        <w:rPr>
          <w:rFonts w:ascii="Calibri" w:hAnsi="Calibri" w:eastAsia="Times New Roman" w:cs="Times New Roman"/>
          <w:color w:val="000000" w:themeColor="text1"/>
          <w:sz w:val="20"/>
          <w:szCs w:val="20"/>
          <w:lang w:eastAsia="zh-CN"/>
        </w:rPr>
        <w:t xml:space="preserve"> (IDA, GLAD)</w:t>
      </w:r>
      <w:r>
        <w:rPr>
          <w:rFonts w:ascii="Calibri" w:hAnsi="Calibri" w:eastAsia="Times New Roman" w:cs="Times New Roman"/>
          <w:color w:val="000000" w:themeColor="text1"/>
          <w:sz w:val="20"/>
          <w:szCs w:val="20"/>
          <w:lang w:eastAsia="zh-CN"/>
        </w:rPr>
        <w:t>, regiona</w:t>
      </w:r>
      <w:r w:rsidR="00AC745C">
        <w:rPr>
          <w:rFonts w:ascii="Calibri" w:hAnsi="Calibri" w:eastAsia="Times New Roman" w:cs="Times New Roman"/>
          <w:color w:val="000000" w:themeColor="text1"/>
          <w:sz w:val="20"/>
          <w:szCs w:val="20"/>
          <w:lang w:eastAsia="zh-CN"/>
        </w:rPr>
        <w:t>l</w:t>
      </w:r>
      <w:r>
        <w:rPr>
          <w:rFonts w:ascii="Calibri" w:hAnsi="Calibri" w:eastAsia="Times New Roman" w:cs="Times New Roman"/>
          <w:color w:val="000000" w:themeColor="text1"/>
          <w:sz w:val="20"/>
          <w:szCs w:val="20"/>
          <w:lang w:eastAsia="zh-CN"/>
        </w:rPr>
        <w:t xml:space="preserve"> </w:t>
      </w:r>
      <w:r w:rsidR="00AC745C">
        <w:rPr>
          <w:rFonts w:ascii="Calibri" w:hAnsi="Calibri" w:eastAsia="Times New Roman" w:cs="Times New Roman"/>
          <w:color w:val="000000" w:themeColor="text1"/>
          <w:sz w:val="20"/>
          <w:szCs w:val="20"/>
          <w:lang w:eastAsia="zh-CN"/>
        </w:rPr>
        <w:t>(</w:t>
      </w:r>
      <w:proofErr w:type="spellStart"/>
      <w:r w:rsidR="00AC745C">
        <w:rPr>
          <w:rFonts w:ascii="Calibri" w:hAnsi="Calibri" w:eastAsia="Times New Roman" w:cs="Times New Roman"/>
          <w:color w:val="000000" w:themeColor="text1"/>
          <w:sz w:val="20"/>
          <w:szCs w:val="20"/>
          <w:lang w:eastAsia="zh-CN"/>
        </w:rPr>
        <w:t>Asean</w:t>
      </w:r>
      <w:proofErr w:type="spellEnd"/>
      <w:r w:rsidR="00AC745C">
        <w:rPr>
          <w:rFonts w:ascii="Calibri" w:hAnsi="Calibri" w:eastAsia="Times New Roman" w:cs="Times New Roman"/>
          <w:color w:val="000000" w:themeColor="text1"/>
          <w:sz w:val="20"/>
          <w:szCs w:val="20"/>
          <w:lang w:eastAsia="zh-CN"/>
        </w:rPr>
        <w:t xml:space="preserve"> Disability Forum, African Disability Forum) </w:t>
      </w:r>
      <w:r>
        <w:rPr>
          <w:rFonts w:ascii="Calibri" w:hAnsi="Calibri" w:eastAsia="Times New Roman" w:cs="Times New Roman"/>
          <w:color w:val="000000" w:themeColor="text1"/>
          <w:sz w:val="20"/>
          <w:szCs w:val="20"/>
          <w:lang w:eastAsia="zh-CN"/>
        </w:rPr>
        <w:t>and country levels</w:t>
      </w:r>
      <w:r w:rsidR="00AC745C">
        <w:rPr>
          <w:rFonts w:ascii="Calibri" w:hAnsi="Calibri" w:eastAsia="Times New Roman" w:cs="Times New Roman"/>
          <w:color w:val="000000" w:themeColor="text1"/>
          <w:sz w:val="20"/>
          <w:szCs w:val="20"/>
          <w:lang w:eastAsia="zh-CN"/>
        </w:rPr>
        <w:t xml:space="preserve"> </w:t>
      </w:r>
      <w:r w:rsidR="002E46D8">
        <w:rPr>
          <w:rFonts w:ascii="Calibri" w:hAnsi="Calibri" w:eastAsia="Times New Roman" w:cs="Times New Roman"/>
          <w:color w:val="000000" w:themeColor="text1"/>
          <w:sz w:val="20"/>
          <w:szCs w:val="20"/>
          <w:lang w:eastAsia="zh-CN"/>
        </w:rPr>
        <w:t>(</w:t>
      </w:r>
      <w:r w:rsidR="00AC745C">
        <w:rPr>
          <w:rFonts w:ascii="Calibri" w:hAnsi="Calibri" w:eastAsia="Times New Roman" w:cs="Times New Roman"/>
          <w:color w:val="000000" w:themeColor="text1"/>
          <w:sz w:val="20"/>
          <w:szCs w:val="20"/>
          <w:lang w:eastAsia="zh-CN"/>
        </w:rPr>
        <w:t>Ethiopia, India, Kenya, Lebanon, Philippines, Samoa, Uganda</w:t>
      </w:r>
      <w:r w:rsidR="002E46D8">
        <w:rPr>
          <w:rFonts w:ascii="Calibri" w:hAnsi="Calibri" w:eastAsia="Times New Roman" w:cs="Times New Roman"/>
          <w:color w:val="000000" w:themeColor="text1"/>
          <w:sz w:val="20"/>
          <w:szCs w:val="20"/>
          <w:lang w:eastAsia="zh-CN"/>
        </w:rPr>
        <w:t>)</w:t>
      </w:r>
      <w:r w:rsidR="00AC745C">
        <w:rPr>
          <w:rFonts w:ascii="Calibri" w:hAnsi="Calibri" w:eastAsia="Times New Roman" w:cs="Times New Roman"/>
          <w:color w:val="000000" w:themeColor="text1"/>
          <w:sz w:val="20"/>
          <w:szCs w:val="20"/>
          <w:lang w:eastAsia="zh-CN"/>
        </w:rPr>
        <w:t xml:space="preserve">. </w:t>
      </w:r>
    </w:p>
    <w:p w:rsidR="00BD4F65" w:rsidP="00B86BC5" w:rsidRDefault="00BD4F65" w14:paraId="5CBCCF6C" w14:textId="36E2FB2C">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Co-organization of a global online</w:t>
      </w:r>
      <w:r w:rsidR="002E46D8">
        <w:rPr>
          <w:rFonts w:ascii="Calibri" w:hAnsi="Calibri" w:eastAsia="Times New Roman" w:cs="Times New Roman"/>
          <w:color w:val="000000" w:themeColor="text1"/>
          <w:sz w:val="20"/>
          <w:szCs w:val="20"/>
          <w:lang w:eastAsia="zh-CN"/>
        </w:rPr>
        <w:t xml:space="preserve"> d</w:t>
      </w:r>
      <w:r>
        <w:rPr>
          <w:rFonts w:ascii="Calibri" w:hAnsi="Calibri" w:eastAsia="Times New Roman" w:cs="Times New Roman"/>
          <w:color w:val="000000" w:themeColor="text1"/>
          <w:sz w:val="20"/>
          <w:szCs w:val="20"/>
          <w:lang w:eastAsia="zh-CN"/>
        </w:rPr>
        <w:t xml:space="preserve">ialogue for </w:t>
      </w:r>
      <w:r w:rsidR="002E46D8">
        <w:rPr>
          <w:rFonts w:ascii="Calibri" w:hAnsi="Calibri" w:eastAsia="Times New Roman" w:cs="Times New Roman"/>
          <w:color w:val="000000" w:themeColor="text1"/>
          <w:sz w:val="20"/>
          <w:szCs w:val="20"/>
          <w:lang w:eastAsia="zh-CN"/>
        </w:rPr>
        <w:t>c</w:t>
      </w:r>
      <w:r>
        <w:rPr>
          <w:rFonts w:ascii="Calibri" w:hAnsi="Calibri" w:eastAsia="Times New Roman" w:cs="Times New Roman"/>
          <w:color w:val="000000" w:themeColor="text1"/>
          <w:sz w:val="20"/>
          <w:szCs w:val="20"/>
          <w:lang w:eastAsia="zh-CN"/>
        </w:rPr>
        <w:t>hange with WB, FCDO, GIZ, Norway, ADB, UNESCAP</w:t>
      </w:r>
      <w:r w:rsidR="002E46D8">
        <w:rPr>
          <w:rFonts w:ascii="Calibri" w:hAnsi="Calibri" w:eastAsia="Times New Roman" w:cs="Times New Roman"/>
          <w:color w:val="000000" w:themeColor="text1"/>
          <w:sz w:val="20"/>
          <w:szCs w:val="20"/>
          <w:lang w:eastAsia="zh-CN"/>
        </w:rPr>
        <w:t>, DFAT</w:t>
      </w:r>
      <w:r>
        <w:rPr>
          <w:rFonts w:ascii="Calibri" w:hAnsi="Calibri" w:eastAsia="Times New Roman" w:cs="Times New Roman"/>
          <w:color w:val="000000" w:themeColor="text1"/>
          <w:sz w:val="20"/>
          <w:szCs w:val="20"/>
          <w:lang w:eastAsia="zh-CN"/>
        </w:rPr>
        <w:t xml:space="preserve"> Joint SDG fund, ILO-UNICEF-EU SP and PFM project </w:t>
      </w:r>
      <w:r w:rsidR="002E46D8">
        <w:rPr>
          <w:rFonts w:ascii="Calibri" w:hAnsi="Calibri" w:eastAsia="Times New Roman" w:cs="Times New Roman"/>
          <w:color w:val="000000" w:themeColor="text1"/>
          <w:sz w:val="20"/>
          <w:szCs w:val="20"/>
          <w:lang w:eastAsia="zh-CN"/>
        </w:rPr>
        <w:t>consisting of</w:t>
      </w:r>
      <w:r>
        <w:rPr>
          <w:rFonts w:ascii="Calibri" w:hAnsi="Calibri" w:eastAsia="Times New Roman" w:cs="Times New Roman"/>
          <w:color w:val="000000" w:themeColor="text1"/>
          <w:sz w:val="20"/>
          <w:szCs w:val="20"/>
          <w:lang w:eastAsia="zh-CN"/>
        </w:rPr>
        <w:t xml:space="preserve"> </w:t>
      </w:r>
      <w:r w:rsidR="002E46D8">
        <w:rPr>
          <w:rFonts w:ascii="Calibri" w:hAnsi="Calibri" w:eastAsia="Times New Roman" w:cs="Times New Roman"/>
          <w:color w:val="000000" w:themeColor="text1"/>
          <w:sz w:val="20"/>
          <w:szCs w:val="20"/>
          <w:lang w:eastAsia="zh-CN"/>
        </w:rPr>
        <w:t xml:space="preserve">and international conference and 5 </w:t>
      </w:r>
      <w:r>
        <w:rPr>
          <w:rFonts w:ascii="Calibri" w:hAnsi="Calibri" w:eastAsia="Times New Roman" w:cs="Times New Roman"/>
          <w:color w:val="000000" w:themeColor="text1"/>
          <w:sz w:val="20"/>
          <w:szCs w:val="20"/>
          <w:lang w:eastAsia="zh-CN"/>
        </w:rPr>
        <w:t>regional OPDs-development agencies webinar</w:t>
      </w:r>
      <w:r w:rsidR="002E46D8">
        <w:rPr>
          <w:rFonts w:ascii="Calibri" w:hAnsi="Calibri" w:eastAsia="Times New Roman" w:cs="Times New Roman"/>
          <w:color w:val="000000" w:themeColor="text1"/>
          <w:sz w:val="20"/>
          <w:szCs w:val="20"/>
          <w:lang w:eastAsia="zh-CN"/>
        </w:rPr>
        <w:t>s</w:t>
      </w:r>
      <w:r>
        <w:rPr>
          <w:rFonts w:ascii="Calibri" w:hAnsi="Calibri" w:eastAsia="Times New Roman" w:cs="Times New Roman"/>
          <w:color w:val="000000" w:themeColor="text1"/>
          <w:sz w:val="20"/>
          <w:szCs w:val="20"/>
          <w:lang w:eastAsia="zh-CN"/>
        </w:rPr>
        <w:t xml:space="preserve"> (Latin America, Asia, Pacific and Africa)</w:t>
      </w:r>
      <w:r w:rsidR="00FA03B2">
        <w:rPr>
          <w:rFonts w:ascii="Calibri" w:hAnsi="Calibri" w:eastAsia="Times New Roman" w:cs="Times New Roman"/>
          <w:color w:val="000000" w:themeColor="text1"/>
          <w:sz w:val="20"/>
          <w:szCs w:val="20"/>
          <w:lang w:eastAsia="zh-CN"/>
        </w:rPr>
        <w:t xml:space="preserve"> which showed the convergence achieved.</w:t>
      </w:r>
    </w:p>
    <w:p w:rsidRPr="006B19C8" w:rsidR="0011022B" w:rsidP="00B86BC5" w:rsidRDefault="0011022B" w14:paraId="482AB3F2" w14:textId="2C445F56">
      <w:pPr>
        <w:pStyle w:val="ListParagraph"/>
        <w:numPr>
          <w:ilvl w:val="0"/>
          <w:numId w:val="17"/>
        </w:numPr>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All the activities of the project also supported the delivery of the social protection component of </w:t>
      </w:r>
      <w:r w:rsidR="002E46D8">
        <w:rPr>
          <w:rFonts w:ascii="Calibri" w:hAnsi="Calibri" w:eastAsia="Times New Roman" w:cs="Times New Roman"/>
          <w:color w:val="000000" w:themeColor="text1"/>
          <w:sz w:val="20"/>
          <w:szCs w:val="20"/>
          <w:lang w:eastAsia="zh-CN"/>
        </w:rPr>
        <w:t xml:space="preserve">the </w:t>
      </w:r>
      <w:r>
        <w:rPr>
          <w:rFonts w:ascii="Calibri" w:hAnsi="Calibri" w:eastAsia="Times New Roman" w:cs="Times New Roman"/>
          <w:color w:val="000000" w:themeColor="text1"/>
          <w:sz w:val="20"/>
          <w:szCs w:val="20"/>
          <w:lang w:eastAsia="zh-CN"/>
        </w:rPr>
        <w:t>UNPRPD joint response to COVID 19</w:t>
      </w:r>
    </w:p>
    <w:p w:rsidRPr="00F97C87" w:rsidR="00F97C87" w:rsidP="00F97C87" w:rsidRDefault="00F97C87" w14:paraId="1E832EB7" w14:textId="543F849D">
      <w:pPr>
        <w:ind w:left="450"/>
        <w:jc w:val="both"/>
        <w:rPr>
          <w:rFonts w:ascii="Tahoma" w:hAnsi="Tahoma" w:eastAsia="Times New Roman" w:cs="Tahoma"/>
          <w:color w:val="000000" w:themeColor="text1"/>
          <w:sz w:val="20"/>
          <w:szCs w:val="20"/>
          <w:lang w:eastAsia="zh-CN"/>
        </w:rPr>
      </w:pPr>
      <w:r>
        <w:rPr>
          <w:sz w:val="20"/>
        </w:rPr>
        <w:t xml:space="preserve">The final </w:t>
      </w:r>
      <w:r w:rsidRPr="00F97C87">
        <w:rPr>
          <w:sz w:val="20"/>
        </w:rPr>
        <w:t xml:space="preserve">Evaluation report </w:t>
      </w:r>
      <w:r>
        <w:rPr>
          <w:sz w:val="20"/>
        </w:rPr>
        <w:t>states</w:t>
      </w:r>
      <w:r w:rsidRPr="00F97C87">
        <w:rPr>
          <w:sz w:val="20"/>
        </w:rPr>
        <w:t xml:space="preserve"> that “</w:t>
      </w:r>
      <w:r w:rsidRPr="006D291A">
        <w:rPr>
          <w:sz w:val="20"/>
        </w:rPr>
        <w:t>the project concept fits well with the international frameworks guiding disability inclusion and social protection (and disability-inclusive social protection) and it has captured the needs and concerns of persons with disabilities having been driven by the four years of collaboration between IDA and ILO and other development partners. It has been successful in promoting a rights-based approach to understanding social protection and both stakeholders interviewed, and documents reviewed, demonstrate that this distilled message is powerful, well communicated and well understood by those who have been influenced by this project.</w:t>
      </w:r>
      <w:r w:rsidRPr="00F97C87">
        <w:rPr>
          <w:sz w:val="20"/>
        </w:rPr>
        <w:t>”</w:t>
      </w:r>
    </w:p>
    <w:p w:rsidRPr="00366D87" w:rsidR="00A12833" w:rsidP="00A12833" w:rsidRDefault="00A12833" w14:paraId="0CBD66D7" w14:textId="77777777">
      <w:pPr>
        <w:ind w:left="450"/>
        <w:jc w:val="both"/>
        <w:rPr>
          <w:rFonts w:ascii="Calibri" w:hAnsi="Calibri" w:eastAsia="Times New Roman" w:cs="Times New Roman"/>
          <w:color w:val="000000" w:themeColor="text1"/>
          <w:sz w:val="20"/>
          <w:szCs w:val="20"/>
          <w:lang w:eastAsia="zh-CN"/>
        </w:rPr>
      </w:pPr>
    </w:p>
    <w:p w:rsidRPr="00D76914" w:rsidR="00377743" w:rsidP="00D77E0F" w:rsidRDefault="00D77E0F" w14:paraId="77BA7238" w14:textId="17DF7982">
      <w:pPr>
        <w:pStyle w:val="Heading1"/>
        <w:ind w:left="450"/>
      </w:pPr>
      <w:r>
        <w:rPr>
          <w:lang w:val="en-US"/>
        </w:rPr>
        <w:t xml:space="preserve">2. </w:t>
      </w:r>
      <w:r w:rsidRPr="00D76914" w:rsidR="00377743">
        <w:t xml:space="preserve">Progress towards </w:t>
      </w:r>
      <w:r w:rsidRPr="00D76914" w:rsidR="00377743">
        <w:rPr>
          <w:lang w:val="en-US"/>
        </w:rPr>
        <w:t xml:space="preserve">impact and </w:t>
      </w:r>
      <w:r w:rsidRPr="00D76914" w:rsidR="00377743">
        <w:t>specific outcomes</w:t>
      </w:r>
    </w:p>
    <w:p w:rsidRPr="00D76914" w:rsidR="00377743" w:rsidP="00377743" w:rsidRDefault="00377743" w14:paraId="2E8851BC" w14:textId="77777777">
      <w:pPr>
        <w:spacing w:after="0"/>
        <w:ind w:left="360"/>
        <w:jc w:val="both"/>
        <w:rPr>
          <w:sz w:val="20"/>
        </w:rPr>
      </w:pPr>
    </w:p>
    <w:p w:rsidRPr="00D76914" w:rsidR="00377743" w:rsidP="00CC6CCC" w:rsidRDefault="00377743" w14:paraId="3EB46281" w14:textId="77777777">
      <w:pPr>
        <w:pStyle w:val="Heading2"/>
        <w:spacing w:after="120"/>
        <w:ind w:left="539" w:hanging="91"/>
      </w:pPr>
      <w:r w:rsidRPr="00D76914">
        <w:t xml:space="preserve">Table 1. Progress against impact indicators </w:t>
      </w:r>
    </w:p>
    <w:tbl>
      <w:tblPr>
        <w:tblStyle w:val="TableGrid"/>
        <w:tblW w:w="5000" w:type="pct"/>
        <w:tblLook w:val="04A0" w:firstRow="1" w:lastRow="0" w:firstColumn="1" w:lastColumn="0" w:noHBand="0" w:noVBand="1"/>
        <w:tblCaption w:val="This table describes the project's impact statement"/>
      </w:tblPr>
      <w:tblGrid>
        <w:gridCol w:w="10136"/>
      </w:tblGrid>
      <w:tr w:rsidRPr="00D76914" w:rsidR="00377743" w:rsidTr="00BA07E3" w14:paraId="37524645"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377743" w:rsidP="00BA07E3" w:rsidRDefault="00377743" w14:paraId="3F90F6A1" w14:textId="77777777">
            <w:pPr>
              <w:pStyle w:val="ListParagraph"/>
              <w:spacing w:before="60" w:after="60"/>
              <w:ind w:left="0"/>
              <w:contextualSpacing w:val="0"/>
              <w:jc w:val="both"/>
              <w:rPr>
                <w:b/>
                <w:sz w:val="20"/>
              </w:rPr>
            </w:pPr>
            <w:r w:rsidRPr="00D76914">
              <w:rPr>
                <w:b/>
              </w:rPr>
              <w:t>Impact</w:t>
            </w:r>
          </w:p>
        </w:tc>
      </w:tr>
      <w:tr w:rsidRPr="00D76914" w:rsidR="00377743" w:rsidTr="00771BC7" w14:paraId="4B143B2D" w14:textId="77777777">
        <w:trPr>
          <w:tblHeader/>
        </w:trPr>
        <w:tc>
          <w:tcPr>
            <w:tcW w:w="5000" w:type="pct"/>
            <w:tcBorders>
              <w:left w:val="double" w:color="auto" w:sz="4" w:space="0"/>
              <w:right w:val="double" w:color="auto" w:sz="4" w:space="0"/>
            </w:tcBorders>
          </w:tcPr>
          <w:p w:rsidRPr="00D76914" w:rsidR="00377743" w:rsidP="00BA07E3" w:rsidRDefault="00FD3B13" w14:paraId="6A5E9F5A" w14:textId="6CFF47E2">
            <w:pPr>
              <w:pStyle w:val="ListParagraph"/>
              <w:spacing w:before="60" w:after="60"/>
              <w:ind w:left="0"/>
              <w:contextualSpacing w:val="0"/>
              <w:jc w:val="both"/>
              <w:rPr>
                <w:sz w:val="20"/>
              </w:rPr>
            </w:pPr>
            <w:r w:rsidRPr="001F30E8">
              <w:rPr>
                <w:rFonts w:ascii="Calibri" w:hAnsi="Calibri" w:eastAsia="Times New Roman" w:cs="Times New Roman"/>
                <w:color w:val="000000" w:themeColor="text1"/>
                <w:sz w:val="20"/>
                <w:szCs w:val="20"/>
                <w:lang w:val="en-GB" w:eastAsia="zh-CN"/>
              </w:rPr>
              <w:t>Increase of adequate coverage of persons with disabilities by inclusive and CRPD compliant national social protection systems </w:t>
            </w:r>
          </w:p>
        </w:tc>
      </w:tr>
    </w:tbl>
    <w:p w:rsidRPr="00D76914" w:rsidR="00377743" w:rsidP="00377743" w:rsidRDefault="00377743" w14:paraId="622F145F" w14:textId="77777777">
      <w:pPr>
        <w:pStyle w:val="Heading3"/>
        <w:ind w:firstLine="450"/>
      </w:pPr>
      <w:r w:rsidRPr="00D76914">
        <w:t>Impact Indicators</w:t>
      </w:r>
    </w:p>
    <w:tbl>
      <w:tblPr>
        <w:tblStyle w:val="TableGrid"/>
        <w:tblW w:w="5000" w:type="pct"/>
        <w:tblLook w:val="04A0" w:firstRow="1" w:lastRow="0" w:firstColumn="1" w:lastColumn="0" w:noHBand="0" w:noVBand="1"/>
        <w:tblCaption w:val="This table includes the impact indicators"/>
        <w:tblDescription w:val="Row 1 column 1-indicator, column 2 baseline, column 3 target, column- 4 means of verification. Please provide sex disaggregation for all baseline and end line figures."/>
      </w:tblPr>
      <w:tblGrid>
        <w:gridCol w:w="2245"/>
        <w:gridCol w:w="1800"/>
        <w:gridCol w:w="1710"/>
        <w:gridCol w:w="1980"/>
        <w:gridCol w:w="2421"/>
      </w:tblGrid>
      <w:tr w:rsidRPr="00D76914" w:rsidR="00377743" w:rsidTr="000F7945" w14:paraId="6E89163B" w14:textId="77777777">
        <w:trPr>
          <w:tblHeader/>
        </w:trPr>
        <w:tc>
          <w:tcPr>
            <w:tcW w:w="1105" w:type="pct"/>
          </w:tcPr>
          <w:p w:rsidRPr="00D76914" w:rsidR="00377743" w:rsidP="00BA07E3" w:rsidRDefault="00377743" w14:paraId="432D7759" w14:textId="77777777">
            <w:pPr>
              <w:pStyle w:val="ListParagraph"/>
              <w:spacing w:before="100" w:beforeAutospacing="1" w:after="240"/>
              <w:ind w:left="0"/>
              <w:jc w:val="both"/>
              <w:rPr>
                <w:b/>
                <w:sz w:val="20"/>
              </w:rPr>
            </w:pPr>
            <w:r w:rsidRPr="00D76914">
              <w:rPr>
                <w:b/>
                <w:sz w:val="20"/>
              </w:rPr>
              <w:t>Indicator*</w:t>
            </w:r>
          </w:p>
        </w:tc>
        <w:tc>
          <w:tcPr>
            <w:tcW w:w="886" w:type="pct"/>
          </w:tcPr>
          <w:p w:rsidRPr="00D76914" w:rsidR="00377743" w:rsidP="00BA07E3" w:rsidRDefault="00377743" w14:paraId="42486E51" w14:textId="77777777">
            <w:pPr>
              <w:jc w:val="both"/>
              <w:rPr>
                <w:b/>
                <w:sz w:val="20"/>
              </w:rPr>
            </w:pPr>
            <w:r w:rsidRPr="00D76914">
              <w:rPr>
                <w:b/>
                <w:sz w:val="20"/>
              </w:rPr>
              <w:t xml:space="preserve">Start level </w:t>
            </w:r>
          </w:p>
          <w:p w:rsidRPr="00D76914" w:rsidR="00377743" w:rsidP="00BA07E3" w:rsidRDefault="00377743" w14:paraId="6FBD0339" w14:textId="77777777">
            <w:pPr>
              <w:jc w:val="both"/>
              <w:rPr>
                <w:sz w:val="20"/>
              </w:rPr>
            </w:pPr>
            <w:r w:rsidRPr="00D76914">
              <w:rPr>
                <w:sz w:val="20"/>
              </w:rPr>
              <w:t xml:space="preserve">(Beginning of the project reporting </w:t>
            </w:r>
            <w:proofErr w:type="gramStart"/>
            <w:r w:rsidRPr="00D76914">
              <w:rPr>
                <w:sz w:val="20"/>
              </w:rPr>
              <w:t>period)*</w:t>
            </w:r>
            <w:proofErr w:type="gramEnd"/>
          </w:p>
        </w:tc>
        <w:tc>
          <w:tcPr>
            <w:tcW w:w="842" w:type="pct"/>
          </w:tcPr>
          <w:p w:rsidRPr="00D76914" w:rsidR="00377743" w:rsidP="00BA07E3" w:rsidRDefault="00377743" w14:paraId="41318DD4" w14:textId="77777777">
            <w:pPr>
              <w:pStyle w:val="ListParagraph"/>
              <w:spacing w:before="60" w:after="60"/>
              <w:ind w:left="0"/>
              <w:contextualSpacing w:val="0"/>
              <w:rPr>
                <w:b/>
                <w:sz w:val="20"/>
              </w:rPr>
            </w:pPr>
            <w:r w:rsidRPr="00D76914">
              <w:rPr>
                <w:b/>
                <w:sz w:val="20"/>
              </w:rPr>
              <w:t>Target*</w:t>
            </w:r>
          </w:p>
        </w:tc>
        <w:tc>
          <w:tcPr>
            <w:tcW w:w="975" w:type="pct"/>
          </w:tcPr>
          <w:p w:rsidRPr="00D76914" w:rsidR="00377743" w:rsidP="00BA07E3" w:rsidRDefault="00377743" w14:paraId="251ADC0D" w14:textId="77777777">
            <w:pPr>
              <w:pStyle w:val="ListParagraph"/>
              <w:spacing w:before="60" w:after="60"/>
              <w:ind w:left="0"/>
              <w:contextualSpacing w:val="0"/>
              <w:rPr>
                <w:b/>
                <w:sz w:val="20"/>
              </w:rPr>
            </w:pPr>
            <w:r w:rsidRPr="00D76914">
              <w:rPr>
                <w:b/>
                <w:sz w:val="20"/>
              </w:rPr>
              <w:t xml:space="preserve">End level </w:t>
            </w:r>
          </w:p>
          <w:p w:rsidRPr="00D76914" w:rsidR="00377743" w:rsidP="00BA07E3" w:rsidRDefault="00377743" w14:paraId="1278B6FE" w14:textId="77777777">
            <w:pPr>
              <w:pStyle w:val="ListParagraph"/>
              <w:spacing w:before="100" w:beforeAutospacing="1" w:after="240"/>
              <w:ind w:left="0"/>
              <w:jc w:val="both"/>
              <w:rPr>
                <w:b/>
                <w:sz w:val="20"/>
              </w:rPr>
            </w:pPr>
            <w:r w:rsidRPr="00D76914">
              <w:rPr>
                <w:sz w:val="20"/>
              </w:rPr>
              <w:t xml:space="preserve">(End of the project reporting </w:t>
            </w:r>
            <w:proofErr w:type="gramStart"/>
            <w:r w:rsidRPr="00D76914">
              <w:rPr>
                <w:sz w:val="20"/>
              </w:rPr>
              <w:t>period)</w:t>
            </w:r>
            <w:r w:rsidRPr="00D76914">
              <w:rPr>
                <w:b/>
                <w:sz w:val="20"/>
              </w:rPr>
              <w:t>*</w:t>
            </w:r>
            <w:proofErr w:type="gramEnd"/>
          </w:p>
        </w:tc>
        <w:tc>
          <w:tcPr>
            <w:tcW w:w="1192" w:type="pct"/>
          </w:tcPr>
          <w:p w:rsidRPr="00D76914" w:rsidR="00377743" w:rsidP="00BA07E3" w:rsidRDefault="00377743" w14:paraId="3C10E0B3" w14:textId="77777777">
            <w:pPr>
              <w:pStyle w:val="ListParagraph"/>
              <w:spacing w:before="60" w:after="60"/>
              <w:ind w:left="0"/>
              <w:contextualSpacing w:val="0"/>
              <w:rPr>
                <w:b/>
                <w:sz w:val="20"/>
              </w:rPr>
            </w:pPr>
            <w:r w:rsidRPr="00D76914">
              <w:rPr>
                <w:b/>
                <w:sz w:val="20"/>
              </w:rPr>
              <w:t>Means of Verification</w:t>
            </w:r>
          </w:p>
        </w:tc>
      </w:tr>
      <w:tr w:rsidRPr="00D76914" w:rsidR="000F7945" w:rsidTr="000F7945" w14:paraId="08C2549B" w14:textId="77777777">
        <w:tc>
          <w:tcPr>
            <w:tcW w:w="1105" w:type="pct"/>
          </w:tcPr>
          <w:p w:rsidRPr="001F30E8" w:rsidR="00FD3B13" w:rsidP="00FD3B13" w:rsidRDefault="00FD3B13" w14:paraId="497C7FC9" w14:textId="77777777">
            <w:pPr>
              <w:spacing w:after="160" w:line="259" w:lineRule="auto"/>
              <w:rPr>
                <w:bCs/>
                <w:i/>
                <w:iCs/>
                <w:sz w:val="20"/>
                <w:szCs w:val="20"/>
              </w:rPr>
            </w:pPr>
            <w:r w:rsidRPr="001F30E8">
              <w:rPr>
                <w:bCs/>
                <w:i/>
                <w:iCs/>
                <w:sz w:val="20"/>
                <w:szCs w:val="20"/>
              </w:rPr>
              <w:t xml:space="preserve">Coverage of persons with disabilities in their diversity by national </w:t>
            </w:r>
            <w:r w:rsidRPr="001F30E8">
              <w:rPr>
                <w:bCs/>
                <w:i/>
                <w:iCs/>
                <w:sz w:val="20"/>
                <w:szCs w:val="20"/>
              </w:rPr>
              <w:lastRenderedPageBreak/>
              <w:t>social protection systems (SDG 1.3)</w:t>
            </w:r>
          </w:p>
          <w:p w:rsidRPr="00D76914" w:rsidR="00FD3B13" w:rsidP="00FD3B13" w:rsidRDefault="00FD3B13" w14:paraId="1C26C228" w14:textId="415A8A68"/>
        </w:tc>
        <w:tc>
          <w:tcPr>
            <w:tcW w:w="886" w:type="pct"/>
          </w:tcPr>
          <w:p w:rsidRPr="00D76914" w:rsidR="00FD3B13" w:rsidP="00FD3B13" w:rsidRDefault="00FD3B13" w14:paraId="15F34197" w14:textId="3B4FD3BD">
            <w:r w:rsidRPr="001F30E8">
              <w:rPr>
                <w:sz w:val="20"/>
                <w:szCs w:val="20"/>
              </w:rPr>
              <w:lastRenderedPageBreak/>
              <w:t xml:space="preserve">28.7% of persons with severe disabilities globally, </w:t>
            </w:r>
            <w:r w:rsidRPr="001F30E8">
              <w:rPr>
                <w:sz w:val="20"/>
                <w:szCs w:val="20"/>
              </w:rPr>
              <w:lastRenderedPageBreak/>
              <w:t>9.7% in Asia-Pacific in 2017</w:t>
            </w:r>
          </w:p>
        </w:tc>
        <w:tc>
          <w:tcPr>
            <w:tcW w:w="842" w:type="pct"/>
          </w:tcPr>
          <w:p w:rsidR="00FD3B13" w:rsidP="00FD3B13" w:rsidRDefault="00FD3B13" w14:paraId="7A8B0EA5" w14:textId="77777777">
            <w:pPr>
              <w:rPr>
                <w:sz w:val="20"/>
                <w:szCs w:val="20"/>
              </w:rPr>
            </w:pPr>
            <w:r w:rsidRPr="001F30E8">
              <w:rPr>
                <w:sz w:val="20"/>
                <w:szCs w:val="20"/>
              </w:rPr>
              <w:lastRenderedPageBreak/>
              <w:t>35</w:t>
            </w:r>
            <w:proofErr w:type="gramStart"/>
            <w:r w:rsidRPr="001F30E8">
              <w:rPr>
                <w:sz w:val="20"/>
                <w:szCs w:val="20"/>
              </w:rPr>
              <w:t xml:space="preserve">% </w:t>
            </w:r>
            <w:r w:rsidRPr="001F30E8" w:rsidDel="00461D0C">
              <w:rPr>
                <w:sz w:val="20"/>
                <w:szCs w:val="20"/>
              </w:rPr>
              <w:t xml:space="preserve"> </w:t>
            </w:r>
            <w:r w:rsidRPr="001F30E8">
              <w:rPr>
                <w:sz w:val="20"/>
                <w:szCs w:val="20"/>
              </w:rPr>
              <w:t>of</w:t>
            </w:r>
            <w:proofErr w:type="gramEnd"/>
            <w:r w:rsidRPr="001F30E8">
              <w:rPr>
                <w:sz w:val="20"/>
                <w:szCs w:val="20"/>
              </w:rPr>
              <w:t xml:space="preserve"> persons with severe disabilities globally</w:t>
            </w:r>
            <w:r w:rsidR="00A12833">
              <w:rPr>
                <w:sz w:val="20"/>
                <w:szCs w:val="20"/>
              </w:rPr>
              <w:t xml:space="preserve">, </w:t>
            </w:r>
          </w:p>
          <w:p w:rsidRPr="00D76914" w:rsidR="00771BC7" w:rsidP="00FD3B13" w:rsidRDefault="00771BC7" w14:paraId="3027F527" w14:textId="611E0FC9">
            <w:pPr>
              <w:rPr>
                <w:sz w:val="20"/>
              </w:rPr>
            </w:pPr>
          </w:p>
        </w:tc>
        <w:tc>
          <w:tcPr>
            <w:tcW w:w="975" w:type="pct"/>
          </w:tcPr>
          <w:p w:rsidR="00FD3B13" w:rsidP="00FD3B13" w:rsidRDefault="000F7945" w14:paraId="0134BB55" w14:textId="77777777">
            <w:pPr>
              <w:rPr>
                <w:sz w:val="20"/>
                <w:szCs w:val="20"/>
              </w:rPr>
            </w:pPr>
            <w:r>
              <w:rPr>
                <w:sz w:val="20"/>
                <w:szCs w:val="20"/>
              </w:rPr>
              <w:lastRenderedPageBreak/>
              <w:t xml:space="preserve">33.5% </w:t>
            </w:r>
            <w:r w:rsidRPr="001F30E8">
              <w:rPr>
                <w:sz w:val="20"/>
                <w:szCs w:val="20"/>
              </w:rPr>
              <w:t>of persons with severe disabilities globally</w:t>
            </w:r>
          </w:p>
          <w:p w:rsidRPr="00D76914" w:rsidR="00771BC7" w:rsidP="00FD3B13" w:rsidRDefault="00771BC7" w14:paraId="07F4B4F5" w14:textId="5F036E57">
            <w:r>
              <w:rPr>
                <w:sz w:val="20"/>
              </w:rPr>
              <w:lastRenderedPageBreak/>
              <w:t>21.6% in Asia Pacific</w:t>
            </w:r>
          </w:p>
        </w:tc>
        <w:tc>
          <w:tcPr>
            <w:tcW w:w="1192" w:type="pct"/>
          </w:tcPr>
          <w:p w:rsidRPr="00D76914" w:rsidR="00FD3B13" w:rsidP="00FD3B13" w:rsidRDefault="00FD3B13" w14:paraId="51CEE209" w14:textId="51C018D5">
            <w:pPr>
              <w:rPr>
                <w:sz w:val="20"/>
              </w:rPr>
            </w:pPr>
            <w:r w:rsidRPr="001F30E8">
              <w:rPr>
                <w:sz w:val="20"/>
                <w:szCs w:val="20"/>
              </w:rPr>
              <w:lastRenderedPageBreak/>
              <w:t xml:space="preserve">ILO world report on social protection 2017/19 and 2020/22 </w:t>
            </w:r>
          </w:p>
        </w:tc>
      </w:tr>
      <w:tr w:rsidRPr="00D76914" w:rsidR="000F7945" w:rsidTr="000F7945" w14:paraId="591D3F4C" w14:textId="77777777">
        <w:tc>
          <w:tcPr>
            <w:tcW w:w="1105" w:type="pct"/>
          </w:tcPr>
          <w:p w:rsidRPr="001F30E8" w:rsidR="000F7945" w:rsidP="000F7945" w:rsidRDefault="000F7945" w14:paraId="4E1C428D" w14:textId="77777777">
            <w:pPr>
              <w:spacing w:after="160" w:line="259" w:lineRule="auto"/>
              <w:rPr>
                <w:bCs/>
                <w:i/>
                <w:iCs/>
                <w:sz w:val="20"/>
                <w:szCs w:val="20"/>
              </w:rPr>
            </w:pPr>
            <w:r w:rsidRPr="001F30E8">
              <w:rPr>
                <w:bCs/>
                <w:i/>
                <w:iCs/>
                <w:sz w:val="20"/>
                <w:szCs w:val="20"/>
              </w:rPr>
              <w:t>Number of countries with disability specific non-contributory schemes (SDG 1.3)</w:t>
            </w:r>
          </w:p>
          <w:p w:rsidRPr="00D76914" w:rsidR="000F7945" w:rsidP="000F7945" w:rsidRDefault="000F7945" w14:paraId="22346FEA" w14:textId="6600F74D"/>
        </w:tc>
        <w:tc>
          <w:tcPr>
            <w:tcW w:w="886" w:type="pct"/>
          </w:tcPr>
          <w:p w:rsidRPr="00D76914" w:rsidR="000F7945" w:rsidP="000F7945" w:rsidRDefault="000F7945" w14:paraId="50B620EC" w14:textId="730B9C08">
            <w:r w:rsidRPr="001F30E8">
              <w:rPr>
                <w:sz w:val="20"/>
                <w:szCs w:val="20"/>
              </w:rPr>
              <w:t>38% globally in 2017</w:t>
            </w:r>
          </w:p>
        </w:tc>
        <w:tc>
          <w:tcPr>
            <w:tcW w:w="842" w:type="pct"/>
          </w:tcPr>
          <w:p w:rsidRPr="00D76914" w:rsidR="000F7945" w:rsidP="000F7945" w:rsidRDefault="000F7945" w14:paraId="7619F16C" w14:textId="1F6DC662">
            <w:pPr>
              <w:rPr>
                <w:sz w:val="20"/>
              </w:rPr>
            </w:pPr>
          </w:p>
        </w:tc>
        <w:tc>
          <w:tcPr>
            <w:tcW w:w="975" w:type="pct"/>
          </w:tcPr>
          <w:p w:rsidRPr="00D76914" w:rsidR="000F7945" w:rsidP="000F7945" w:rsidRDefault="000F7945" w14:paraId="5C4FA775" w14:textId="6FCBA071">
            <w:r w:rsidRPr="00314874">
              <w:rPr>
                <w:sz w:val="20"/>
                <w:szCs w:val="20"/>
              </w:rPr>
              <w:t>37.23% in 2021</w:t>
            </w:r>
          </w:p>
        </w:tc>
        <w:tc>
          <w:tcPr>
            <w:tcW w:w="1192" w:type="pct"/>
          </w:tcPr>
          <w:p w:rsidRPr="00D76914" w:rsidR="000F7945" w:rsidP="000F7945" w:rsidRDefault="000F7945" w14:paraId="76D80AA4" w14:textId="5C921B19">
            <w:pPr>
              <w:rPr>
                <w:sz w:val="20"/>
              </w:rPr>
            </w:pPr>
            <w:r w:rsidRPr="001F30E8">
              <w:rPr>
                <w:sz w:val="20"/>
                <w:szCs w:val="20"/>
              </w:rPr>
              <w:t xml:space="preserve">ILO world report on social protection 2017/19 and 2020/22 </w:t>
            </w:r>
          </w:p>
        </w:tc>
      </w:tr>
    </w:tbl>
    <w:p w:rsidRPr="00D76914" w:rsidR="00377743" w:rsidP="00377743" w:rsidRDefault="00377743" w14:paraId="52121B0E" w14:textId="25D2EC58">
      <w:pPr>
        <w:spacing w:before="100" w:beforeAutospacing="1" w:after="60" w:line="360" w:lineRule="auto"/>
        <w:jc w:val="both"/>
        <w:rPr>
          <w:i/>
          <w:sz w:val="16"/>
        </w:rPr>
      </w:pPr>
    </w:p>
    <w:p w:rsidRPr="00D76914" w:rsidR="00377743" w:rsidP="00CC6CCC" w:rsidRDefault="00377743" w14:paraId="1904260B" w14:textId="0B3C414D">
      <w:pPr>
        <w:pStyle w:val="Heading2"/>
        <w:spacing w:after="120"/>
      </w:pPr>
      <w:r w:rsidRPr="00D76914">
        <w:t>Table 2</w:t>
      </w:r>
      <w:r w:rsidR="00351E44">
        <w:t>.</w:t>
      </w:r>
      <w:r w:rsidRPr="00D76914">
        <w:t xml:space="preserve"> Progress against outcome indicators </w:t>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Pr="00D76914" w:rsidR="00377743" w:rsidTr="00BA07E3" w14:paraId="1ED27F05"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377743" w:rsidP="00BA07E3" w:rsidRDefault="00377743" w14:paraId="4F34273F" w14:textId="77777777">
            <w:pPr>
              <w:spacing w:before="60" w:after="60"/>
              <w:jc w:val="both"/>
              <w:rPr>
                <w:b/>
                <w:sz w:val="20"/>
              </w:rPr>
            </w:pPr>
            <w:r w:rsidRPr="00D76914">
              <w:rPr>
                <w:b/>
                <w:sz w:val="20"/>
              </w:rPr>
              <w:t>Outcome 1</w:t>
            </w:r>
          </w:p>
        </w:tc>
      </w:tr>
      <w:tr w:rsidRPr="00D76914" w:rsidR="00377743" w:rsidTr="00BA07E3" w14:paraId="4BDE985B" w14:textId="77777777">
        <w:trPr>
          <w:tblHeader/>
        </w:trPr>
        <w:tc>
          <w:tcPr>
            <w:tcW w:w="5000" w:type="pct"/>
            <w:tcBorders>
              <w:left w:val="double" w:color="auto" w:sz="4" w:space="0"/>
              <w:right w:val="double" w:color="auto" w:sz="4" w:space="0"/>
            </w:tcBorders>
          </w:tcPr>
          <w:p w:rsidRPr="00D76914" w:rsidR="00377743" w:rsidP="00BA07E3" w:rsidRDefault="000F7945" w14:paraId="0C5FA236" w14:textId="405DE7A4">
            <w:pPr>
              <w:spacing w:before="60" w:after="60"/>
              <w:jc w:val="both"/>
              <w:rPr>
                <w:sz w:val="20"/>
              </w:rPr>
            </w:pPr>
            <w:r w:rsidRPr="001F30E8">
              <w:rPr>
                <w:bCs/>
                <w:i/>
                <w:iCs/>
                <w:sz w:val="20"/>
                <w:szCs w:val="20"/>
              </w:rPr>
              <w:t xml:space="preserve">Countries have access to adequate information on the development and reform towards inclusive social protection systems and programs </w:t>
            </w:r>
            <w:r w:rsidRPr="001F30E8">
              <w:rPr>
                <w:rFonts w:ascii="Calibri" w:hAnsi="Calibri" w:eastAsia="Times New Roman" w:cs="Times New Roman"/>
                <w:i/>
                <w:iCs/>
                <w:color w:val="000000" w:themeColor="text1"/>
                <w:sz w:val="20"/>
                <w:szCs w:val="20"/>
                <w:lang w:eastAsia="zh-CN"/>
              </w:rPr>
              <w:t>that promote the social inclusion and economic empowerment of persons with disabilities</w:t>
            </w:r>
          </w:p>
        </w:tc>
      </w:tr>
      <w:tr w:rsidRPr="00D76914" w:rsidR="00377743" w:rsidTr="00BA07E3" w14:paraId="31AC934E" w14:textId="77777777">
        <w:trPr>
          <w:tblHeader/>
        </w:trPr>
        <w:tc>
          <w:tcPr>
            <w:tcW w:w="5000" w:type="pct"/>
            <w:tcBorders>
              <w:left w:val="double" w:color="auto" w:sz="4" w:space="0"/>
              <w:bottom w:val="double" w:color="auto" w:sz="4" w:space="0"/>
              <w:right w:val="double" w:color="auto" w:sz="4" w:space="0"/>
            </w:tcBorders>
          </w:tcPr>
          <w:p w:rsidRPr="00D76914" w:rsidR="00377743" w:rsidP="00BA07E3" w:rsidRDefault="00377743" w14:paraId="3587B160" w14:textId="77777777">
            <w:pPr>
              <w:spacing w:before="60" w:after="60"/>
              <w:jc w:val="both"/>
              <w:rPr>
                <w:b/>
                <w:sz w:val="20"/>
              </w:rPr>
            </w:pPr>
            <w:r w:rsidRPr="00D76914">
              <w:rPr>
                <w:b/>
                <w:sz w:val="20"/>
              </w:rPr>
              <w:t>Type of Lever:</w:t>
            </w:r>
          </w:p>
        </w:tc>
      </w:tr>
    </w:tbl>
    <w:p w:rsidRPr="00D76914" w:rsidR="00377743" w:rsidP="00377743" w:rsidRDefault="00377743" w14:paraId="449BF299" w14:textId="77777777">
      <w:pPr>
        <w:pStyle w:val="Heading3"/>
      </w:pPr>
      <w:r w:rsidRPr="00D76914">
        <w:t>Outcome 1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Pr="00D76914" w:rsidR="00377743" w:rsidTr="00BA07E3" w14:paraId="4D144827" w14:textId="77777777">
        <w:trPr>
          <w:tblHeader/>
        </w:trPr>
        <w:tc>
          <w:tcPr>
            <w:tcW w:w="786" w:type="pct"/>
          </w:tcPr>
          <w:p w:rsidRPr="00D76914" w:rsidR="00377743" w:rsidP="00BA07E3" w:rsidRDefault="00377743" w14:paraId="2DB6BA90" w14:textId="77777777">
            <w:pPr>
              <w:spacing w:before="100" w:beforeAutospacing="1" w:after="240"/>
              <w:contextualSpacing/>
              <w:jc w:val="both"/>
              <w:rPr>
                <w:b/>
                <w:sz w:val="20"/>
              </w:rPr>
            </w:pPr>
            <w:r w:rsidRPr="00D76914">
              <w:rPr>
                <w:b/>
                <w:sz w:val="20"/>
              </w:rPr>
              <w:t>Indicator*</w:t>
            </w:r>
          </w:p>
        </w:tc>
        <w:tc>
          <w:tcPr>
            <w:tcW w:w="1021" w:type="pct"/>
          </w:tcPr>
          <w:p w:rsidRPr="00D76914" w:rsidR="00377743" w:rsidP="00314874" w:rsidRDefault="00377743" w14:paraId="561FFE21" w14:textId="77777777">
            <w:pPr>
              <w:spacing w:before="100" w:beforeAutospacing="1" w:after="240"/>
              <w:contextualSpacing/>
              <w:rPr>
                <w:b/>
                <w:sz w:val="20"/>
              </w:rPr>
            </w:pPr>
            <w:r w:rsidRPr="00D76914">
              <w:rPr>
                <w:b/>
                <w:sz w:val="20"/>
              </w:rPr>
              <w:t xml:space="preserve">Start level </w:t>
            </w:r>
          </w:p>
          <w:p w:rsidRPr="00D76914" w:rsidR="00377743" w:rsidP="00314874" w:rsidRDefault="00377743" w14:paraId="24650D55" w14:textId="77777777">
            <w:pPr>
              <w:spacing w:before="100" w:beforeAutospacing="1" w:after="240"/>
              <w:contextualSpacing/>
              <w:rPr>
                <w:sz w:val="20"/>
              </w:rPr>
            </w:pPr>
            <w:r w:rsidRPr="00D76914">
              <w:rPr>
                <w:sz w:val="20"/>
              </w:rPr>
              <w:t>Baseline</w:t>
            </w:r>
          </w:p>
          <w:p w:rsidRPr="00D76914" w:rsidR="00377743" w:rsidP="00314874" w:rsidRDefault="00377743" w14:paraId="53BD4B72" w14:textId="77777777">
            <w:pPr>
              <w:spacing w:before="100" w:beforeAutospacing="1" w:after="240"/>
              <w:contextualSpacing/>
              <w:rPr>
                <w:sz w:val="20"/>
              </w:rPr>
            </w:pPr>
            <w:r w:rsidRPr="00D76914">
              <w:rPr>
                <w:sz w:val="20"/>
              </w:rPr>
              <w:t xml:space="preserve">(Beginning of the project reporting </w:t>
            </w:r>
            <w:proofErr w:type="gramStart"/>
            <w:r w:rsidRPr="00D76914">
              <w:rPr>
                <w:sz w:val="20"/>
              </w:rPr>
              <w:t>period)*</w:t>
            </w:r>
            <w:proofErr w:type="gramEnd"/>
          </w:p>
        </w:tc>
        <w:tc>
          <w:tcPr>
            <w:tcW w:w="1114" w:type="pct"/>
          </w:tcPr>
          <w:p w:rsidRPr="00D76914" w:rsidR="00377743" w:rsidP="00314874" w:rsidRDefault="00377743" w14:paraId="20043EE4" w14:textId="77777777">
            <w:pPr>
              <w:spacing w:before="100" w:beforeAutospacing="1" w:after="240"/>
              <w:contextualSpacing/>
              <w:rPr>
                <w:b/>
                <w:sz w:val="20"/>
              </w:rPr>
            </w:pPr>
            <w:r w:rsidRPr="00D76914">
              <w:rPr>
                <w:b/>
                <w:sz w:val="20"/>
              </w:rPr>
              <w:t>Target*</w:t>
            </w:r>
          </w:p>
        </w:tc>
        <w:tc>
          <w:tcPr>
            <w:tcW w:w="1114" w:type="pct"/>
          </w:tcPr>
          <w:p w:rsidRPr="00D76914" w:rsidR="00377743" w:rsidP="00314874" w:rsidRDefault="00377743" w14:paraId="5DED6893" w14:textId="77777777">
            <w:pPr>
              <w:spacing w:before="100" w:beforeAutospacing="1" w:after="240"/>
              <w:contextualSpacing/>
              <w:rPr>
                <w:b/>
                <w:sz w:val="20"/>
              </w:rPr>
            </w:pPr>
            <w:r w:rsidRPr="00D76914">
              <w:rPr>
                <w:b/>
                <w:sz w:val="20"/>
              </w:rPr>
              <w:t xml:space="preserve">End level </w:t>
            </w:r>
          </w:p>
          <w:p w:rsidRPr="00D76914" w:rsidR="00377743" w:rsidP="00314874" w:rsidRDefault="00377743" w14:paraId="77D1AEA2" w14:textId="77777777">
            <w:pPr>
              <w:spacing w:before="100" w:beforeAutospacing="1" w:after="240"/>
              <w:contextualSpacing/>
              <w:rPr>
                <w:sz w:val="20"/>
              </w:rPr>
            </w:pPr>
            <w:r w:rsidRPr="00D76914">
              <w:rPr>
                <w:sz w:val="20"/>
              </w:rPr>
              <w:t>End line</w:t>
            </w:r>
          </w:p>
          <w:p w:rsidRPr="00D76914" w:rsidR="00377743" w:rsidP="00314874" w:rsidRDefault="00377743" w14:paraId="422577E2" w14:textId="77777777">
            <w:pPr>
              <w:spacing w:before="100" w:beforeAutospacing="1" w:after="240"/>
              <w:contextualSpacing/>
              <w:rPr>
                <w:sz w:val="20"/>
              </w:rPr>
            </w:pPr>
            <w:r w:rsidRPr="00D76914">
              <w:rPr>
                <w:sz w:val="20"/>
              </w:rPr>
              <w:t xml:space="preserve">(End of the project reporting </w:t>
            </w:r>
            <w:proofErr w:type="gramStart"/>
            <w:r w:rsidRPr="00D76914">
              <w:rPr>
                <w:sz w:val="20"/>
              </w:rPr>
              <w:t>period)*</w:t>
            </w:r>
            <w:proofErr w:type="gramEnd"/>
          </w:p>
        </w:tc>
        <w:tc>
          <w:tcPr>
            <w:tcW w:w="965" w:type="pct"/>
          </w:tcPr>
          <w:p w:rsidRPr="00D76914" w:rsidR="00377743" w:rsidP="00314874" w:rsidRDefault="00377743" w14:paraId="3274FCD5" w14:textId="77777777">
            <w:pPr>
              <w:spacing w:before="100" w:beforeAutospacing="1" w:after="240"/>
              <w:contextualSpacing/>
              <w:rPr>
                <w:b/>
                <w:sz w:val="20"/>
              </w:rPr>
            </w:pPr>
            <w:r w:rsidRPr="00D76914">
              <w:rPr>
                <w:b/>
                <w:sz w:val="20"/>
              </w:rPr>
              <w:t>Means of Verification</w:t>
            </w:r>
          </w:p>
        </w:tc>
      </w:tr>
      <w:tr w:rsidRPr="00D76914" w:rsidR="000F7945" w:rsidTr="00BA07E3" w14:paraId="485C0DEA" w14:textId="77777777">
        <w:tc>
          <w:tcPr>
            <w:tcW w:w="786" w:type="pct"/>
          </w:tcPr>
          <w:p w:rsidRPr="00D76914" w:rsidR="000F7945" w:rsidP="000F7945" w:rsidRDefault="000F7945" w14:paraId="1E20D2AB" w14:textId="2907D6BA">
            <w:r w:rsidRPr="001F30E8">
              <w:rPr>
                <w:bCs/>
                <w:sz w:val="20"/>
                <w:szCs w:val="20"/>
              </w:rPr>
              <w:t>African and Asia Pacific countries are supported in their development or reform of a disability inclusive social protection scheme/system</w:t>
            </w:r>
          </w:p>
        </w:tc>
        <w:tc>
          <w:tcPr>
            <w:tcW w:w="1021" w:type="pct"/>
          </w:tcPr>
          <w:p w:rsidRPr="001F30E8" w:rsidR="000F7945" w:rsidP="000F7945" w:rsidRDefault="000F7945" w14:paraId="2C01C5A8" w14:textId="77777777">
            <w:pPr>
              <w:rPr>
                <w:sz w:val="20"/>
                <w:szCs w:val="20"/>
              </w:rPr>
            </w:pPr>
            <w:r w:rsidRPr="001F30E8">
              <w:rPr>
                <w:sz w:val="20"/>
                <w:szCs w:val="20"/>
              </w:rPr>
              <w:t>While there has been emphasis on social protection floors, few countries have been supported through joint initiatives in their efforts to implement inclusive and comprehensive social protection systems.</w:t>
            </w:r>
          </w:p>
          <w:p w:rsidRPr="00D76914" w:rsidR="000F7945" w:rsidP="000F7945" w:rsidRDefault="000F7945" w14:paraId="6C3E9D12" w14:textId="5B0895B2">
            <w:r w:rsidRPr="001F30E8">
              <w:rPr>
                <w:sz w:val="20"/>
                <w:szCs w:val="20"/>
              </w:rPr>
              <w:t>Baseline: 0</w:t>
            </w:r>
          </w:p>
        </w:tc>
        <w:tc>
          <w:tcPr>
            <w:tcW w:w="1114" w:type="pct"/>
          </w:tcPr>
          <w:p w:rsidRPr="001F30E8" w:rsidR="000F7945" w:rsidP="000F7945" w:rsidRDefault="000F7945" w14:paraId="541A6F22" w14:textId="77777777">
            <w:pPr>
              <w:rPr>
                <w:sz w:val="20"/>
                <w:szCs w:val="20"/>
              </w:rPr>
            </w:pPr>
            <w:r w:rsidRPr="001F30E8">
              <w:rPr>
                <w:sz w:val="20"/>
                <w:szCs w:val="20"/>
              </w:rPr>
              <w:t xml:space="preserve">7 countries benefit from joint learning and thematic technical assistance </w:t>
            </w:r>
          </w:p>
          <w:p w:rsidRPr="001F30E8" w:rsidR="000F7945" w:rsidP="000F7945" w:rsidRDefault="000F7945" w14:paraId="15265514" w14:textId="77777777">
            <w:pPr>
              <w:rPr>
                <w:sz w:val="20"/>
                <w:szCs w:val="20"/>
              </w:rPr>
            </w:pPr>
            <w:r w:rsidRPr="001F30E8">
              <w:rPr>
                <w:sz w:val="20"/>
                <w:szCs w:val="20"/>
              </w:rPr>
              <w:t xml:space="preserve">At least 1 country benefits from an in-depth review process of its social protection system for CRPD compliance and inclusion of persons with disabilities </w:t>
            </w:r>
          </w:p>
          <w:p w:rsidRPr="00D76914" w:rsidR="000F7945" w:rsidP="000F7945" w:rsidRDefault="000F7945" w14:paraId="391CA929" w14:textId="7A9A9F0D">
            <w:pPr>
              <w:rPr>
                <w:sz w:val="20"/>
              </w:rPr>
            </w:pPr>
            <w:r w:rsidRPr="001F30E8">
              <w:rPr>
                <w:sz w:val="20"/>
                <w:szCs w:val="20"/>
              </w:rPr>
              <w:t xml:space="preserve">Staff from lead social protection agencies from 7 partners countries have developed skills on </w:t>
            </w:r>
            <w:r w:rsidRPr="001F30E8">
              <w:rPr>
                <w:sz w:val="20"/>
                <w:szCs w:val="20"/>
              </w:rPr>
              <w:lastRenderedPageBreak/>
              <w:t>reform for inclusive social protection for persons with disabilities</w:t>
            </w:r>
          </w:p>
        </w:tc>
        <w:tc>
          <w:tcPr>
            <w:tcW w:w="1114" w:type="pct"/>
          </w:tcPr>
          <w:p w:rsidRPr="002E46D8" w:rsidR="000F7945" w:rsidP="002E46D8" w:rsidRDefault="000F7945" w14:paraId="76659510" w14:textId="5B8DFE32">
            <w:pPr>
              <w:rPr>
                <w:sz w:val="20"/>
                <w:szCs w:val="20"/>
              </w:rPr>
            </w:pPr>
            <w:r w:rsidRPr="001F30E8">
              <w:rPr>
                <w:sz w:val="20"/>
                <w:szCs w:val="20"/>
              </w:rPr>
              <w:lastRenderedPageBreak/>
              <w:t xml:space="preserve">The project has </w:t>
            </w:r>
            <w:r w:rsidR="00270C28">
              <w:rPr>
                <w:sz w:val="20"/>
                <w:szCs w:val="20"/>
              </w:rPr>
              <w:t xml:space="preserve">supported </w:t>
            </w:r>
            <w:r w:rsidR="002E46D8">
              <w:rPr>
                <w:sz w:val="20"/>
                <w:szCs w:val="20"/>
              </w:rPr>
              <w:t xml:space="preserve">9 countries on various topics: </w:t>
            </w:r>
            <w:r w:rsidR="002E46D8">
              <w:rPr>
                <w:sz w:val="20"/>
                <w:szCs w:val="20"/>
              </w:rPr>
              <w:br/>
            </w:r>
            <w:r w:rsidR="002E46D8">
              <w:rPr>
                <w:sz w:val="20"/>
                <w:szCs w:val="20"/>
              </w:rPr>
              <w:t>- D</w:t>
            </w:r>
            <w:r w:rsidRPr="002E46D8" w:rsidR="00270C28">
              <w:rPr>
                <w:sz w:val="20"/>
                <w:szCs w:val="20"/>
              </w:rPr>
              <w:t>ata</w:t>
            </w:r>
            <w:r w:rsidRPr="002E46D8" w:rsidR="00186028">
              <w:rPr>
                <w:sz w:val="20"/>
                <w:szCs w:val="20"/>
              </w:rPr>
              <w:t xml:space="preserve"> (in </w:t>
            </w:r>
            <w:r w:rsidRPr="002E46D8" w:rsidR="00DD383E">
              <w:rPr>
                <w:sz w:val="20"/>
                <w:szCs w:val="20"/>
              </w:rPr>
              <w:t>Georgia</w:t>
            </w:r>
            <w:r w:rsidRPr="002E46D8" w:rsidR="00270C28">
              <w:rPr>
                <w:sz w:val="20"/>
                <w:szCs w:val="20"/>
              </w:rPr>
              <w:t>, Philippines, Kenya</w:t>
            </w:r>
            <w:r w:rsidRPr="002E46D8" w:rsidR="00186028">
              <w:rPr>
                <w:sz w:val="20"/>
                <w:szCs w:val="20"/>
              </w:rPr>
              <w:t>),</w:t>
            </w:r>
            <w:r w:rsidR="002E46D8">
              <w:rPr>
                <w:sz w:val="20"/>
                <w:szCs w:val="20"/>
              </w:rPr>
              <w:br/>
            </w:r>
            <w:r w:rsidR="002E46D8">
              <w:rPr>
                <w:sz w:val="20"/>
                <w:szCs w:val="20"/>
              </w:rPr>
              <w:t xml:space="preserve">- </w:t>
            </w:r>
            <w:r w:rsidRPr="002E46D8" w:rsidR="00270C28">
              <w:rPr>
                <w:sz w:val="20"/>
                <w:szCs w:val="20"/>
              </w:rPr>
              <w:t>Disability assessment</w:t>
            </w:r>
            <w:r w:rsidRPr="002E46D8" w:rsidR="00DD383E">
              <w:rPr>
                <w:sz w:val="20"/>
                <w:szCs w:val="20"/>
              </w:rPr>
              <w:t xml:space="preserve"> </w:t>
            </w:r>
            <w:r w:rsidRPr="002E46D8" w:rsidR="00186028">
              <w:rPr>
                <w:sz w:val="20"/>
                <w:szCs w:val="20"/>
              </w:rPr>
              <w:t xml:space="preserve">(in </w:t>
            </w:r>
            <w:r w:rsidRPr="002E46D8">
              <w:rPr>
                <w:sz w:val="20"/>
                <w:szCs w:val="20"/>
              </w:rPr>
              <w:t>Senegal</w:t>
            </w:r>
            <w:r w:rsidRPr="002E46D8" w:rsidR="00270C28">
              <w:rPr>
                <w:sz w:val="20"/>
                <w:szCs w:val="20"/>
              </w:rPr>
              <w:t xml:space="preserve"> and Philippines</w:t>
            </w:r>
            <w:r w:rsidRPr="002E46D8" w:rsidR="00186028">
              <w:rPr>
                <w:sz w:val="20"/>
                <w:szCs w:val="20"/>
              </w:rPr>
              <w:t>)</w:t>
            </w:r>
            <w:r w:rsidRPr="002E46D8" w:rsidR="00270C28">
              <w:rPr>
                <w:sz w:val="20"/>
                <w:szCs w:val="20"/>
              </w:rPr>
              <w:t>,</w:t>
            </w:r>
            <w:r w:rsidR="002E46D8">
              <w:rPr>
                <w:sz w:val="20"/>
                <w:szCs w:val="20"/>
              </w:rPr>
              <w:br/>
            </w:r>
            <w:r w:rsidR="002E46D8">
              <w:rPr>
                <w:sz w:val="20"/>
                <w:szCs w:val="20"/>
              </w:rPr>
              <w:t xml:space="preserve">- </w:t>
            </w:r>
            <w:r w:rsidRPr="002E46D8" w:rsidR="00270C28">
              <w:rPr>
                <w:sz w:val="20"/>
                <w:szCs w:val="20"/>
              </w:rPr>
              <w:t xml:space="preserve">Consultation with OPDs (Lebanon), </w:t>
            </w:r>
            <w:r w:rsidR="002E46D8">
              <w:rPr>
                <w:sz w:val="20"/>
                <w:szCs w:val="20"/>
              </w:rPr>
              <w:br/>
            </w:r>
            <w:r w:rsidR="002E46D8">
              <w:rPr>
                <w:sz w:val="20"/>
                <w:szCs w:val="20"/>
              </w:rPr>
              <w:t xml:space="preserve">- </w:t>
            </w:r>
            <w:r w:rsidRPr="002E46D8" w:rsidR="00270C28">
              <w:rPr>
                <w:sz w:val="20"/>
                <w:szCs w:val="20"/>
              </w:rPr>
              <w:t>Program design (Jordan),</w:t>
            </w:r>
            <w:r w:rsidRPr="002E46D8" w:rsidR="009108F9">
              <w:rPr>
                <w:sz w:val="20"/>
                <w:szCs w:val="20"/>
              </w:rPr>
              <w:t xml:space="preserve"> </w:t>
            </w:r>
            <w:r w:rsidR="002E46D8">
              <w:rPr>
                <w:sz w:val="20"/>
                <w:szCs w:val="20"/>
              </w:rPr>
              <w:br/>
            </w:r>
            <w:r w:rsidR="002E46D8">
              <w:rPr>
                <w:sz w:val="20"/>
                <w:szCs w:val="20"/>
              </w:rPr>
              <w:t xml:space="preserve">- </w:t>
            </w:r>
            <w:r w:rsidRPr="002E46D8" w:rsidR="009108F9">
              <w:rPr>
                <w:sz w:val="20"/>
                <w:szCs w:val="20"/>
              </w:rPr>
              <w:t xml:space="preserve">Public communication (Mexico) </w:t>
            </w:r>
            <w:r w:rsidRPr="002E46D8" w:rsidR="00186028">
              <w:rPr>
                <w:sz w:val="20"/>
                <w:szCs w:val="20"/>
              </w:rPr>
              <w:t xml:space="preserve">and on </w:t>
            </w:r>
            <w:r w:rsidR="002E46D8">
              <w:rPr>
                <w:sz w:val="20"/>
                <w:szCs w:val="20"/>
              </w:rPr>
              <w:br/>
            </w:r>
            <w:r w:rsidR="002E46D8">
              <w:rPr>
                <w:sz w:val="20"/>
                <w:szCs w:val="20"/>
              </w:rPr>
              <w:t xml:space="preserve">- </w:t>
            </w:r>
            <w:r w:rsidRPr="002E46D8" w:rsidR="00270C28">
              <w:rPr>
                <w:sz w:val="20"/>
                <w:szCs w:val="20"/>
              </w:rPr>
              <w:t>System review (Montenegro</w:t>
            </w:r>
            <w:r w:rsidRPr="002E46D8" w:rsidR="009108F9">
              <w:rPr>
                <w:sz w:val="20"/>
                <w:szCs w:val="20"/>
              </w:rPr>
              <w:t>)</w:t>
            </w:r>
            <w:r w:rsidRPr="002E46D8" w:rsidR="00270C28">
              <w:rPr>
                <w:sz w:val="20"/>
                <w:szCs w:val="20"/>
              </w:rPr>
              <w:t xml:space="preserve"> </w:t>
            </w:r>
          </w:p>
          <w:p w:rsidR="006D5D6B" w:rsidP="000F7945" w:rsidRDefault="00B424EE" w14:paraId="6E76F98C" w14:textId="076BFE97">
            <w:pPr>
              <w:rPr>
                <w:sz w:val="20"/>
                <w:szCs w:val="20"/>
              </w:rPr>
            </w:pPr>
            <w:r>
              <w:rPr>
                <w:sz w:val="20"/>
                <w:szCs w:val="20"/>
              </w:rPr>
              <w:lastRenderedPageBreak/>
              <w:t>29 government staff from 16 countries took part in a 3 month online certified university course with 18 getting the certificate</w:t>
            </w:r>
          </w:p>
          <w:p w:rsidRPr="00D76914" w:rsidR="00A63BA5" w:rsidP="002E46D8" w:rsidRDefault="006D5D6B" w14:paraId="1B9259D8" w14:textId="715DAF3C">
            <w:r>
              <w:rPr>
                <w:sz w:val="20"/>
                <w:szCs w:val="20"/>
              </w:rPr>
              <w:t>53 UN agencies staff member from 36 country offices took part in the same training with a completion rate of 70%</w:t>
            </w:r>
            <w:r w:rsidR="00A63BA5">
              <w:rPr>
                <w:sz w:val="20"/>
                <w:szCs w:val="20"/>
              </w:rPr>
              <w:t xml:space="preserve"> </w:t>
            </w:r>
          </w:p>
        </w:tc>
        <w:tc>
          <w:tcPr>
            <w:tcW w:w="965" w:type="pct"/>
          </w:tcPr>
          <w:p w:rsidR="000F7945" w:rsidP="000F7945" w:rsidRDefault="000F7945" w14:paraId="0B884C30" w14:textId="41634848">
            <w:pPr>
              <w:pStyle w:val="CommentText"/>
            </w:pPr>
            <w:r w:rsidRPr="001F30E8">
              <w:lastRenderedPageBreak/>
              <w:t>Workshop/event reports</w:t>
            </w:r>
            <w:r w:rsidR="00DD383E">
              <w:t>, review papers</w:t>
            </w:r>
          </w:p>
          <w:p w:rsidRPr="001F30E8" w:rsidR="000F7945" w:rsidP="000F7945" w:rsidRDefault="00270C28" w14:paraId="06DF81AB" w14:textId="616D98FE">
            <w:pPr>
              <w:pStyle w:val="CommentText"/>
            </w:pPr>
            <w:r>
              <w:t>Training program review and project evaluation</w:t>
            </w:r>
          </w:p>
          <w:p w:rsidRPr="00D76914" w:rsidR="000F7945" w:rsidP="000F7945" w:rsidRDefault="000F7945" w14:paraId="588D860A" w14:textId="67DDD16C">
            <w:pPr>
              <w:rPr>
                <w:sz w:val="20"/>
              </w:rPr>
            </w:pPr>
          </w:p>
        </w:tc>
      </w:tr>
      <w:tr w:rsidRPr="00D76914" w:rsidR="000F7945" w:rsidTr="00BA07E3" w14:paraId="29B7A059" w14:textId="77777777">
        <w:tc>
          <w:tcPr>
            <w:tcW w:w="786" w:type="pct"/>
          </w:tcPr>
          <w:p w:rsidRPr="00D76914" w:rsidR="000F7945" w:rsidP="000F7945" w:rsidRDefault="000F7945" w14:paraId="0E8EB383" w14:textId="068A047F">
            <w:r w:rsidRPr="001F30E8">
              <w:rPr>
                <w:sz w:val="20"/>
                <w:szCs w:val="20"/>
              </w:rPr>
              <w:t xml:space="preserve">CRPD compliant technical guidance resources are available on inclusive social protection </w:t>
            </w:r>
          </w:p>
        </w:tc>
        <w:tc>
          <w:tcPr>
            <w:tcW w:w="1021" w:type="pct"/>
          </w:tcPr>
          <w:p w:rsidRPr="001F30E8" w:rsidR="000F7945" w:rsidP="000F7945" w:rsidRDefault="000F7945" w14:paraId="2ED84A8B" w14:textId="77777777">
            <w:pPr>
              <w:rPr>
                <w:sz w:val="20"/>
                <w:szCs w:val="20"/>
              </w:rPr>
            </w:pPr>
            <w:r w:rsidRPr="001F30E8">
              <w:rPr>
                <w:sz w:val="20"/>
                <w:szCs w:val="20"/>
              </w:rPr>
              <w:t xml:space="preserve">To date there is no technical guidance document available.  </w:t>
            </w:r>
          </w:p>
          <w:p w:rsidRPr="00D76914" w:rsidR="000F7945" w:rsidP="000F7945" w:rsidRDefault="000F7945" w14:paraId="1389527A" w14:textId="3AB0913C">
            <w:r w:rsidRPr="001F30E8">
              <w:rPr>
                <w:sz w:val="20"/>
                <w:szCs w:val="20"/>
              </w:rPr>
              <w:t>There is minimal reference to persons with disabilities and their inclusion requirements in existing ISPA tools.</w:t>
            </w:r>
          </w:p>
        </w:tc>
        <w:tc>
          <w:tcPr>
            <w:tcW w:w="1114" w:type="pct"/>
          </w:tcPr>
          <w:p w:rsidRPr="001F30E8" w:rsidR="000F7945" w:rsidP="000F7945" w:rsidRDefault="000F7945" w14:paraId="4E7C5516" w14:textId="77777777">
            <w:pPr>
              <w:rPr>
                <w:sz w:val="20"/>
                <w:szCs w:val="20"/>
              </w:rPr>
            </w:pPr>
            <w:r w:rsidRPr="001F30E8">
              <w:rPr>
                <w:sz w:val="20"/>
                <w:szCs w:val="20"/>
              </w:rPr>
              <w:t xml:space="preserve">- A technical guidance document on CPRD compliant disability-inclusive social protection is available. </w:t>
            </w:r>
          </w:p>
          <w:p w:rsidRPr="00D76914" w:rsidR="000F7945" w:rsidP="000F7945" w:rsidRDefault="000F7945" w14:paraId="162DDA67" w14:textId="12D8FFB7">
            <w:pPr>
              <w:rPr>
                <w:sz w:val="20"/>
              </w:rPr>
            </w:pPr>
            <w:r w:rsidRPr="001F30E8">
              <w:rPr>
                <w:sz w:val="20"/>
                <w:szCs w:val="20"/>
              </w:rPr>
              <w:t>-Disability is mainstreamed in at least 2 existing ISPA tools and related training material have been developed</w:t>
            </w:r>
          </w:p>
        </w:tc>
        <w:tc>
          <w:tcPr>
            <w:tcW w:w="1114" w:type="pct"/>
          </w:tcPr>
          <w:p w:rsidR="00771BC7" w:rsidP="000F7945" w:rsidRDefault="000F7945" w14:paraId="2AEDC232" w14:textId="7EC01BE0">
            <w:pPr>
              <w:rPr>
                <w:sz w:val="20"/>
                <w:szCs w:val="20"/>
              </w:rPr>
            </w:pPr>
            <w:r w:rsidRPr="001F30E8">
              <w:rPr>
                <w:sz w:val="20"/>
                <w:szCs w:val="20"/>
              </w:rPr>
              <w:t xml:space="preserve">A specific guidance document </w:t>
            </w:r>
            <w:r w:rsidR="00B424EE">
              <w:rPr>
                <w:sz w:val="20"/>
                <w:szCs w:val="20"/>
              </w:rPr>
              <w:t>ha</w:t>
            </w:r>
            <w:r w:rsidR="006D5D6B">
              <w:rPr>
                <w:sz w:val="20"/>
                <w:szCs w:val="20"/>
              </w:rPr>
              <w:t>s</w:t>
            </w:r>
            <w:r w:rsidR="00B424EE">
              <w:rPr>
                <w:sz w:val="20"/>
                <w:szCs w:val="20"/>
              </w:rPr>
              <w:t xml:space="preserve"> been</w:t>
            </w:r>
            <w:r w:rsidR="00FA03B2">
              <w:rPr>
                <w:sz w:val="20"/>
                <w:szCs w:val="20"/>
              </w:rPr>
              <w:t xml:space="preserve"> drafted </w:t>
            </w:r>
            <w:r w:rsidRPr="001F30E8">
              <w:rPr>
                <w:sz w:val="20"/>
                <w:szCs w:val="20"/>
              </w:rPr>
              <w:t xml:space="preserve">based on the background papers. </w:t>
            </w:r>
          </w:p>
          <w:p w:rsidR="00771BC7" w:rsidP="000F7945" w:rsidRDefault="006D5D6B" w14:paraId="715702CF" w14:textId="3218804B">
            <w:pPr>
              <w:rPr>
                <w:sz w:val="20"/>
                <w:szCs w:val="20"/>
              </w:rPr>
            </w:pPr>
            <w:r>
              <w:rPr>
                <w:sz w:val="20"/>
                <w:szCs w:val="20"/>
              </w:rPr>
              <w:t>A</w:t>
            </w:r>
            <w:r w:rsidR="00B424EE">
              <w:rPr>
                <w:sz w:val="20"/>
                <w:szCs w:val="20"/>
              </w:rPr>
              <w:t>fter first level of consultation on rough draft, a</w:t>
            </w:r>
            <w:r w:rsidR="00FA03B2">
              <w:rPr>
                <w:sz w:val="20"/>
                <w:szCs w:val="20"/>
              </w:rPr>
              <w:t>n</w:t>
            </w:r>
            <w:r w:rsidR="00B424EE">
              <w:rPr>
                <w:sz w:val="20"/>
                <w:szCs w:val="20"/>
              </w:rPr>
              <w:t xml:space="preserve"> initial</w:t>
            </w:r>
            <w:r w:rsidR="00FA03B2">
              <w:rPr>
                <w:sz w:val="20"/>
                <w:szCs w:val="20"/>
              </w:rPr>
              <w:t xml:space="preserve"> </w:t>
            </w:r>
            <w:r w:rsidR="00771BC7">
              <w:rPr>
                <w:sz w:val="20"/>
                <w:szCs w:val="20"/>
              </w:rPr>
              <w:t>draft is available</w:t>
            </w:r>
            <w:r w:rsidR="00B424EE">
              <w:rPr>
                <w:sz w:val="20"/>
                <w:szCs w:val="20"/>
              </w:rPr>
              <w:t xml:space="preserve"> for </w:t>
            </w:r>
            <w:r w:rsidR="00771BC7">
              <w:rPr>
                <w:sz w:val="20"/>
                <w:szCs w:val="20"/>
              </w:rPr>
              <w:t>consultation with other agencies</w:t>
            </w:r>
            <w:r w:rsidR="00270C28">
              <w:rPr>
                <w:sz w:val="20"/>
                <w:szCs w:val="20"/>
              </w:rPr>
              <w:t xml:space="preserve"> and public </w:t>
            </w:r>
            <w:r w:rsidR="00B424EE">
              <w:rPr>
                <w:sz w:val="20"/>
                <w:szCs w:val="20"/>
              </w:rPr>
              <w:t>which will take place in fall 2022</w:t>
            </w:r>
            <w:r w:rsidR="00FA03B2">
              <w:rPr>
                <w:sz w:val="20"/>
                <w:szCs w:val="20"/>
              </w:rPr>
              <w:t>.</w:t>
            </w:r>
          </w:p>
          <w:p w:rsidRPr="001F30E8" w:rsidR="000F7945" w:rsidP="000F7945" w:rsidRDefault="000F7945" w14:paraId="320FDF80" w14:textId="39AFDE3E">
            <w:pPr>
              <w:rPr>
                <w:sz w:val="20"/>
                <w:szCs w:val="20"/>
              </w:rPr>
            </w:pPr>
            <w:r w:rsidRPr="001F30E8">
              <w:rPr>
                <w:sz w:val="20"/>
                <w:szCs w:val="20"/>
              </w:rPr>
              <w:t>In response to the COVID19 crisis, several products were developed in the frame of the information package.</w:t>
            </w:r>
          </w:p>
          <w:p w:rsidRPr="00D76914" w:rsidR="000F7945" w:rsidP="000F7945" w:rsidRDefault="000F7945" w14:paraId="78207137" w14:textId="60B43264">
            <w:r w:rsidRPr="001F30E8">
              <w:rPr>
                <w:sz w:val="20"/>
                <w:szCs w:val="20"/>
              </w:rPr>
              <w:t>Revision of ISPA tool is ongoing</w:t>
            </w:r>
            <w:r w:rsidR="006D5D6B">
              <w:rPr>
                <w:sz w:val="20"/>
                <w:szCs w:val="20"/>
              </w:rPr>
              <w:t xml:space="preserve"> (CODI)</w:t>
            </w:r>
          </w:p>
        </w:tc>
        <w:tc>
          <w:tcPr>
            <w:tcW w:w="965" w:type="pct"/>
          </w:tcPr>
          <w:p w:rsidRPr="001F30E8" w:rsidR="000F7945" w:rsidP="000F7945" w:rsidRDefault="000F7945" w14:paraId="6E331D6D" w14:textId="77777777">
            <w:pPr>
              <w:rPr>
                <w:sz w:val="20"/>
                <w:szCs w:val="20"/>
              </w:rPr>
            </w:pPr>
            <w:r w:rsidRPr="001F30E8">
              <w:rPr>
                <w:sz w:val="20"/>
                <w:szCs w:val="20"/>
              </w:rPr>
              <w:t>Validated technical guidance document</w:t>
            </w:r>
          </w:p>
          <w:p w:rsidRPr="00D76914" w:rsidR="000F7945" w:rsidP="000F7945" w:rsidRDefault="000F7945" w14:paraId="0FA435FB" w14:textId="1CB2A98A">
            <w:pPr>
              <w:rPr>
                <w:sz w:val="20"/>
              </w:rPr>
            </w:pPr>
          </w:p>
        </w:tc>
      </w:tr>
    </w:tbl>
    <w:p w:rsidR="00D77E0F" w:rsidP="00D77E0F" w:rsidRDefault="00D77E0F" w14:paraId="170BF869" w14:textId="77777777">
      <w:pPr>
        <w:spacing w:after="160" w:line="259" w:lineRule="auto"/>
        <w:rPr>
          <w:b/>
          <w:bCs/>
        </w:rPr>
      </w:pPr>
    </w:p>
    <w:p w:rsidRPr="0061644F" w:rsidR="00EC21BB" w:rsidP="00D77E0F" w:rsidRDefault="00D77E0F" w14:paraId="7689727A" w14:textId="1707DA0B">
      <w:pPr>
        <w:spacing w:after="160" w:line="259" w:lineRule="auto"/>
        <w:rPr>
          <w:b/>
          <w:bCs/>
        </w:rPr>
      </w:pPr>
      <w:r w:rsidRPr="0061644F">
        <w:rPr>
          <w:b/>
          <w:bCs/>
        </w:rPr>
        <w:t xml:space="preserve">Table 3. Outputs level Progress </w:t>
      </w:r>
    </w:p>
    <w:tbl>
      <w:tblPr>
        <w:tblStyle w:val="TableGrid"/>
        <w:tblpPr w:leftFromText="180" w:rightFromText="180" w:vertAnchor="text" w:tblpX="13" w:tblpY="1"/>
        <w:tblOverlap w:val="never"/>
        <w:tblW w:w="496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3504"/>
        <w:gridCol w:w="5042"/>
        <w:gridCol w:w="1529"/>
      </w:tblGrid>
      <w:tr w:rsidRPr="0061644F" w:rsidR="00D77E0F" w:rsidTr="009E04DD" w14:paraId="65D95350" w14:textId="77777777">
        <w:trPr>
          <w:tblHeader/>
        </w:trPr>
        <w:tc>
          <w:tcPr>
            <w:tcW w:w="1739" w:type="pct"/>
          </w:tcPr>
          <w:p w:rsidRPr="0061644F" w:rsidR="00D77E0F" w:rsidP="00466FEC" w:rsidRDefault="00D77E0F" w14:paraId="367E10C5" w14:textId="77777777">
            <w:pPr>
              <w:spacing w:before="100" w:beforeAutospacing="1" w:after="240"/>
              <w:contextualSpacing/>
              <w:jc w:val="both"/>
              <w:rPr>
                <w:b/>
                <w:sz w:val="20"/>
              </w:rPr>
            </w:pPr>
            <w:r w:rsidRPr="0061644F">
              <w:rPr>
                <w:b/>
                <w:sz w:val="20"/>
              </w:rPr>
              <w:t>Output</w:t>
            </w:r>
          </w:p>
        </w:tc>
        <w:tc>
          <w:tcPr>
            <w:tcW w:w="2502" w:type="pct"/>
          </w:tcPr>
          <w:p w:rsidRPr="0061644F" w:rsidR="00D77E0F" w:rsidP="00466FEC" w:rsidRDefault="00D77E0F" w14:paraId="1D563926" w14:textId="77777777">
            <w:pPr>
              <w:spacing w:before="100" w:beforeAutospacing="1" w:after="240"/>
              <w:contextualSpacing/>
              <w:jc w:val="both"/>
              <w:rPr>
                <w:b/>
                <w:bCs/>
                <w:sz w:val="20"/>
              </w:rPr>
            </w:pPr>
            <w:r w:rsidRPr="0061644F">
              <w:rPr>
                <w:b/>
                <w:bCs/>
                <w:sz w:val="20"/>
              </w:rPr>
              <w:t>Brief Description of Progress</w:t>
            </w:r>
          </w:p>
        </w:tc>
        <w:tc>
          <w:tcPr>
            <w:tcW w:w="759" w:type="pct"/>
          </w:tcPr>
          <w:p w:rsidRPr="0061644F" w:rsidR="00D77E0F" w:rsidP="00466FEC" w:rsidRDefault="00D77E0F" w14:paraId="0FDB29A5" w14:textId="77777777">
            <w:pPr>
              <w:spacing w:before="100" w:beforeAutospacing="1" w:after="240"/>
              <w:contextualSpacing/>
              <w:jc w:val="both"/>
              <w:rPr>
                <w:b/>
                <w:sz w:val="20"/>
              </w:rPr>
            </w:pPr>
            <w:r w:rsidRPr="0061644F">
              <w:rPr>
                <w:b/>
                <w:sz w:val="20"/>
              </w:rPr>
              <w:t>Planned timeline incase not completed</w:t>
            </w:r>
          </w:p>
        </w:tc>
      </w:tr>
      <w:tr w:rsidRPr="0061644F" w:rsidR="0028762B" w:rsidTr="009E04DD" w14:paraId="1153BD7C" w14:textId="77777777">
        <w:tc>
          <w:tcPr>
            <w:tcW w:w="1739" w:type="pct"/>
          </w:tcPr>
          <w:p w:rsidRPr="0061644F" w:rsidR="0028762B" w:rsidP="0028762B" w:rsidRDefault="00D14E0F" w14:paraId="5D5E22FD" w14:textId="2AF8BC5C">
            <w:r>
              <w:rPr>
                <w:sz w:val="20"/>
              </w:rPr>
              <w:t xml:space="preserve">1.1 </w:t>
            </w:r>
            <w:r w:rsidRPr="001F30E8" w:rsidR="0028762B">
              <w:rPr>
                <w:sz w:val="20"/>
              </w:rPr>
              <w:t xml:space="preserve">Report of scoping work is carried out with bilateral </w:t>
            </w:r>
            <w:r w:rsidRPr="002A30A5" w:rsidR="0028762B">
              <w:rPr>
                <w:rFonts w:eastAsia="Times New Roman" w:cs="Arial"/>
                <w:color w:val="222222"/>
                <w:sz w:val="20"/>
                <w:szCs w:val="20"/>
                <w:shd w:val="clear" w:color="auto" w:fill="FFFFFF"/>
                <w:lang w:eastAsia="zh-CN"/>
              </w:rPr>
              <w:t xml:space="preserve">and multilateral </w:t>
            </w:r>
            <w:r w:rsidRPr="002A30A5" w:rsidR="0028762B">
              <w:rPr>
                <w:rFonts w:eastAsia="Times New Roman" w:cs="Arial"/>
                <w:color w:val="222222"/>
                <w:sz w:val="20"/>
                <w:szCs w:val="20"/>
                <w:shd w:val="clear" w:color="auto" w:fill="FFFFFF"/>
                <w:lang w:eastAsia="zh-CN"/>
              </w:rPr>
              <w:lastRenderedPageBreak/>
              <w:t xml:space="preserve">development agencies, including DFID, DFAT, Finland to identify a set of countries from Asia-Pacific and Africa with promising initiative, eager to engage in innovative reform in social protection for persons with disabilities </w:t>
            </w:r>
          </w:p>
        </w:tc>
        <w:tc>
          <w:tcPr>
            <w:tcW w:w="2502" w:type="pct"/>
          </w:tcPr>
          <w:p w:rsidRPr="006D291A" w:rsidR="0028762B" w:rsidP="0028762B" w:rsidRDefault="00B424EE" w14:paraId="7F713892" w14:textId="3D609B3B">
            <w:pPr>
              <w:rPr>
                <w:sz w:val="20"/>
              </w:rPr>
            </w:pPr>
            <w:r>
              <w:rPr>
                <w:sz w:val="20"/>
              </w:rPr>
              <w:lastRenderedPageBreak/>
              <w:t>Scoping has been initiated but got low response efforts were then diverted to i</w:t>
            </w:r>
            <w:r w:rsidRPr="002A30A5" w:rsidR="0028762B">
              <w:rPr>
                <w:sz w:val="20"/>
              </w:rPr>
              <w:t xml:space="preserve">nitial review of round 1 of SDG fund </w:t>
            </w:r>
            <w:r w:rsidRPr="002A30A5" w:rsidR="0028762B">
              <w:rPr>
                <w:sz w:val="20"/>
              </w:rPr>
              <w:lastRenderedPageBreak/>
              <w:t xml:space="preserve">call </w:t>
            </w:r>
            <w:r>
              <w:rPr>
                <w:sz w:val="20"/>
              </w:rPr>
              <w:t>on support social protection system to support disability mainstreaming</w:t>
            </w:r>
          </w:p>
        </w:tc>
        <w:tc>
          <w:tcPr>
            <w:tcW w:w="759" w:type="pct"/>
          </w:tcPr>
          <w:p w:rsidRPr="0061644F" w:rsidR="0028762B" w:rsidP="0028762B" w:rsidRDefault="0028762B" w14:paraId="35943220" w14:textId="07EB5364">
            <w:pPr>
              <w:rPr>
                <w:sz w:val="20"/>
              </w:rPr>
            </w:pPr>
          </w:p>
        </w:tc>
      </w:tr>
      <w:tr w:rsidRPr="0061644F" w:rsidR="0028762B" w:rsidTr="009E04DD" w14:paraId="55F6EA60" w14:textId="77777777">
        <w:tc>
          <w:tcPr>
            <w:tcW w:w="1739" w:type="pct"/>
          </w:tcPr>
          <w:p w:rsidRPr="0061644F" w:rsidR="0028762B" w:rsidP="0028762B" w:rsidRDefault="00D14E0F" w14:paraId="3B951EA4" w14:textId="111C51A5">
            <w:pPr>
              <w:rPr>
                <w:sz w:val="20"/>
              </w:rPr>
            </w:pPr>
            <w:r>
              <w:rPr>
                <w:sz w:val="20"/>
              </w:rPr>
              <w:t xml:space="preserve">1.2 </w:t>
            </w:r>
            <w:r w:rsidRPr="001F30E8" w:rsidR="0028762B">
              <w:rPr>
                <w:sz w:val="20"/>
              </w:rPr>
              <w:t xml:space="preserve">18 Webinars on the different thematic issues addressed by the working papers are carried out for feedback by country social protection professional </w:t>
            </w:r>
          </w:p>
        </w:tc>
        <w:tc>
          <w:tcPr>
            <w:tcW w:w="2502" w:type="pct"/>
          </w:tcPr>
          <w:p w:rsidRPr="001942AF" w:rsidR="001942AF" w:rsidP="0028762B" w:rsidRDefault="001942AF" w14:paraId="5D10E0C8" w14:textId="29169D54">
            <w:pPr>
              <w:rPr>
                <w:b/>
                <w:bCs/>
                <w:sz w:val="20"/>
              </w:rPr>
            </w:pPr>
            <w:r w:rsidRPr="001942AF">
              <w:rPr>
                <w:b/>
                <w:bCs/>
                <w:sz w:val="20"/>
              </w:rPr>
              <w:t>In 2019</w:t>
            </w:r>
          </w:p>
          <w:p w:rsidR="00270C28" w:rsidP="0028762B" w:rsidRDefault="00270C28" w14:paraId="1E2E63FE" w14:textId="3EFA0481">
            <w:pPr>
              <w:rPr>
                <w:sz w:val="20"/>
              </w:rPr>
            </w:pPr>
            <w:r w:rsidRPr="00270C28">
              <w:rPr>
                <w:sz w:val="20"/>
              </w:rPr>
              <w:t>3 webinars in English, Spanish and French on disability inclusion and social protection (77 participants from 33 countries) in partnership with the EU funded Bridge the Gap II program.</w:t>
            </w:r>
          </w:p>
          <w:p w:rsidR="00ED67F7" w:rsidP="0028762B" w:rsidRDefault="00270C28" w14:paraId="7F44B82E" w14:textId="188B9E95">
            <w:pPr>
              <w:rPr>
                <w:sz w:val="20"/>
              </w:rPr>
            </w:pPr>
            <w:r w:rsidRPr="00314874">
              <w:rPr>
                <w:b/>
                <w:bCs/>
                <w:sz w:val="20"/>
              </w:rPr>
              <w:t>In 2020</w:t>
            </w:r>
            <w:r>
              <w:rPr>
                <w:sz w:val="20"/>
              </w:rPr>
              <w:t xml:space="preserve"> </w:t>
            </w:r>
          </w:p>
          <w:p w:rsidR="00DE0887" w:rsidP="0028762B" w:rsidRDefault="00270C28" w14:paraId="554185E2" w14:textId="5340B1BB">
            <w:pPr>
              <w:rPr>
                <w:sz w:val="20"/>
              </w:rPr>
            </w:pPr>
            <w:r>
              <w:rPr>
                <w:sz w:val="20"/>
              </w:rPr>
              <w:t>2 multi stakeholder</w:t>
            </w:r>
            <w:r w:rsidR="00FA03B2">
              <w:rPr>
                <w:sz w:val="20"/>
              </w:rPr>
              <w:t>s</w:t>
            </w:r>
            <w:r>
              <w:rPr>
                <w:sz w:val="20"/>
              </w:rPr>
              <w:t xml:space="preserve"> National webinars (Indonesia with </w:t>
            </w:r>
            <w:proofErr w:type="spellStart"/>
            <w:r>
              <w:rPr>
                <w:sz w:val="20"/>
              </w:rPr>
              <w:t>Mahkota</w:t>
            </w:r>
            <w:proofErr w:type="spellEnd"/>
            <w:r>
              <w:rPr>
                <w:sz w:val="20"/>
              </w:rPr>
              <w:t xml:space="preserve"> and </w:t>
            </w:r>
            <w:proofErr w:type="spellStart"/>
            <w:r>
              <w:rPr>
                <w:sz w:val="20"/>
              </w:rPr>
              <w:t>Bappenas</w:t>
            </w:r>
            <w:proofErr w:type="spellEnd"/>
            <w:r>
              <w:rPr>
                <w:sz w:val="20"/>
              </w:rPr>
              <w:t xml:space="preserve">) and Namibia stakeholders </w:t>
            </w:r>
            <w:r w:rsidR="00FA03B2">
              <w:rPr>
                <w:sz w:val="20"/>
              </w:rPr>
              <w:t>co -</w:t>
            </w:r>
            <w:proofErr w:type="spellStart"/>
            <w:r>
              <w:rPr>
                <w:sz w:val="20"/>
              </w:rPr>
              <w:t>organised</w:t>
            </w:r>
            <w:proofErr w:type="spellEnd"/>
            <w:r>
              <w:rPr>
                <w:sz w:val="20"/>
              </w:rPr>
              <w:t xml:space="preserve"> with the UNCT UNPRPD project.</w:t>
            </w:r>
          </w:p>
          <w:p w:rsidRPr="00567FDD" w:rsidR="001970CA" w:rsidP="0028762B" w:rsidRDefault="001970CA" w14:paraId="5DDF0F77" w14:textId="5879D732">
            <w:pPr>
              <w:rPr>
                <w:b/>
                <w:bCs/>
                <w:sz w:val="20"/>
              </w:rPr>
            </w:pPr>
            <w:r w:rsidRPr="00567FDD">
              <w:rPr>
                <w:b/>
                <w:bCs/>
                <w:sz w:val="20"/>
              </w:rPr>
              <w:t>In 2021</w:t>
            </w:r>
          </w:p>
          <w:p w:rsidR="001970CA" w:rsidP="0028762B" w:rsidRDefault="001970CA" w14:paraId="1F214D7C" w14:textId="62398BDA">
            <w:pPr>
              <w:rPr>
                <w:sz w:val="20"/>
              </w:rPr>
            </w:pPr>
            <w:r w:rsidRPr="001970CA">
              <w:rPr>
                <w:sz w:val="20"/>
              </w:rPr>
              <w:t xml:space="preserve">Co </w:t>
            </w:r>
            <w:r>
              <w:rPr>
                <w:sz w:val="20"/>
              </w:rPr>
              <w:t xml:space="preserve">organization </w:t>
            </w:r>
            <w:r w:rsidR="00FA03B2">
              <w:rPr>
                <w:sz w:val="20"/>
              </w:rPr>
              <w:t xml:space="preserve">with UN ESCAP </w:t>
            </w:r>
            <w:r>
              <w:rPr>
                <w:sz w:val="20"/>
              </w:rPr>
              <w:t>of i</w:t>
            </w:r>
            <w:r w:rsidRPr="001970CA">
              <w:rPr>
                <w:sz w:val="20"/>
              </w:rPr>
              <w:t>nformal technical consultation on disability assessment in Asia and the Pacific with 4 countries 1st March 2021</w:t>
            </w:r>
          </w:p>
          <w:p w:rsidRPr="001F30E8" w:rsidR="001970CA" w:rsidP="0028762B" w:rsidRDefault="001970CA" w14:paraId="4CB8C1E4" w14:textId="30E80C30">
            <w:pPr>
              <w:rPr>
                <w:sz w:val="20"/>
              </w:rPr>
            </w:pPr>
            <w:r w:rsidRPr="001970CA">
              <w:rPr>
                <w:sz w:val="20"/>
              </w:rPr>
              <w:t>Contribution in UNESCAP Expert Group Meeting “Promoting Inclusive Employment for Persons with Disabilities”, 29-30 July 2021</w:t>
            </w:r>
          </w:p>
          <w:p w:rsidR="0028762B" w:rsidP="0028762B" w:rsidRDefault="001970CA" w14:paraId="03A46F36" w14:textId="0C2B3E8F">
            <w:pPr>
              <w:rPr>
                <w:sz w:val="20"/>
              </w:rPr>
            </w:pPr>
            <w:r w:rsidRPr="001970CA">
              <w:rPr>
                <w:sz w:val="20"/>
              </w:rPr>
              <w:t xml:space="preserve">Dissemination webinar of the global overview and synthesis in partnership with DFAT and Socialprotection.org 8th July </w:t>
            </w:r>
            <w:r w:rsidR="00270C28">
              <w:rPr>
                <w:sz w:val="20"/>
              </w:rPr>
              <w:t>(</w:t>
            </w:r>
            <w:r w:rsidRPr="001970CA">
              <w:rPr>
                <w:sz w:val="20"/>
              </w:rPr>
              <w:t>177 registered – 67 attendees, 20% from IO, 33% from NGOs and 6% from government</w:t>
            </w:r>
            <w:r w:rsidR="00270C28">
              <w:rPr>
                <w:sz w:val="20"/>
              </w:rPr>
              <w:t>)</w:t>
            </w:r>
            <w:r w:rsidRPr="001970CA">
              <w:rPr>
                <w:sz w:val="20"/>
              </w:rPr>
              <w:t>.</w:t>
            </w:r>
          </w:p>
          <w:p w:rsidR="002E46D8" w:rsidP="00800888" w:rsidRDefault="005D6197" w14:paraId="1B49CEDB" w14:textId="77777777">
            <w:pPr>
              <w:rPr>
                <w:sz w:val="20"/>
              </w:rPr>
            </w:pPr>
            <w:r>
              <w:rPr>
                <w:sz w:val="20"/>
              </w:rPr>
              <w:t>Webinar</w:t>
            </w:r>
            <w:r w:rsidRPr="005D6197">
              <w:rPr>
                <w:sz w:val="20"/>
              </w:rPr>
              <w:t xml:space="preserve"> </w:t>
            </w:r>
            <w:r w:rsidR="00270C28">
              <w:rPr>
                <w:sz w:val="20"/>
              </w:rPr>
              <w:t>co</w:t>
            </w:r>
            <w:r w:rsidR="00B424EE">
              <w:rPr>
                <w:sz w:val="20"/>
              </w:rPr>
              <w:t>-</w:t>
            </w:r>
            <w:proofErr w:type="spellStart"/>
            <w:r w:rsidR="00270C28">
              <w:rPr>
                <w:sz w:val="20"/>
              </w:rPr>
              <w:t>organ</w:t>
            </w:r>
            <w:r w:rsidR="00B57316">
              <w:rPr>
                <w:sz w:val="20"/>
              </w:rPr>
              <w:t>i</w:t>
            </w:r>
            <w:r w:rsidR="00270C28">
              <w:rPr>
                <w:sz w:val="20"/>
              </w:rPr>
              <w:t>sed</w:t>
            </w:r>
            <w:proofErr w:type="spellEnd"/>
            <w:r w:rsidR="00270C28">
              <w:rPr>
                <w:sz w:val="20"/>
              </w:rPr>
              <w:t xml:space="preserve"> with </w:t>
            </w:r>
            <w:r w:rsidRPr="005D6197">
              <w:rPr>
                <w:sz w:val="20"/>
              </w:rPr>
              <w:t>ADB</w:t>
            </w:r>
            <w:r>
              <w:rPr>
                <w:sz w:val="20"/>
              </w:rPr>
              <w:t>:</w:t>
            </w:r>
            <w:r w:rsidRPr="005D6197">
              <w:rPr>
                <w:sz w:val="20"/>
              </w:rPr>
              <w:t xml:space="preserve"> Aging and disability: delivering effective social protection on socialprotection.org 26th October</w:t>
            </w:r>
            <w:r>
              <w:rPr>
                <w:sz w:val="20"/>
              </w:rPr>
              <w:t xml:space="preserve"> 2021</w:t>
            </w:r>
          </w:p>
          <w:p w:rsidRPr="00567FDD" w:rsidR="00270C28" w:rsidP="00800888" w:rsidRDefault="00ED67F7" w14:paraId="27C2562A" w14:textId="25F74CCB">
            <w:pPr>
              <w:rPr>
                <w:b/>
                <w:bCs/>
                <w:sz w:val="20"/>
              </w:rPr>
            </w:pPr>
            <w:r>
              <w:rPr>
                <w:b/>
                <w:bCs/>
                <w:sz w:val="20"/>
              </w:rPr>
              <w:t xml:space="preserve">In </w:t>
            </w:r>
            <w:r w:rsidRPr="00567FDD" w:rsidR="00800888">
              <w:rPr>
                <w:b/>
                <w:bCs/>
                <w:sz w:val="20"/>
              </w:rPr>
              <w:t>202</w:t>
            </w:r>
            <w:r w:rsidR="00270C28">
              <w:rPr>
                <w:b/>
                <w:bCs/>
                <w:sz w:val="20"/>
              </w:rPr>
              <w:t>2</w:t>
            </w:r>
          </w:p>
          <w:p w:rsidRPr="0061644F" w:rsidR="00FA03B2" w:rsidP="00800888" w:rsidRDefault="00800888" w14:paraId="62C53DD6" w14:textId="6BAA2FEE">
            <w:pPr>
              <w:rPr>
                <w:sz w:val="20"/>
              </w:rPr>
            </w:pPr>
            <w:r w:rsidRPr="00800888">
              <w:rPr>
                <w:sz w:val="20"/>
              </w:rPr>
              <w:t>Side event to the Global Disability Summit on 17th February Working together towards inclusive social protection co</w:t>
            </w:r>
            <w:r w:rsidR="00FA03B2">
              <w:rPr>
                <w:sz w:val="20"/>
              </w:rPr>
              <w:t>-</w:t>
            </w:r>
            <w:proofErr w:type="spellStart"/>
            <w:r w:rsidRPr="00800888">
              <w:rPr>
                <w:sz w:val="20"/>
              </w:rPr>
              <w:t>organised</w:t>
            </w:r>
            <w:proofErr w:type="spellEnd"/>
            <w:r w:rsidRPr="00800888">
              <w:rPr>
                <w:sz w:val="20"/>
              </w:rPr>
              <w:t xml:space="preserve"> with UNICEF, IDA, UNPRPD, DFAT, WB, ADB, FCDO, GIZ, </w:t>
            </w:r>
            <w:proofErr w:type="spellStart"/>
            <w:r w:rsidRPr="00800888">
              <w:rPr>
                <w:sz w:val="20"/>
              </w:rPr>
              <w:t>Norad</w:t>
            </w:r>
            <w:proofErr w:type="spellEnd"/>
            <w:r w:rsidRPr="00800888">
              <w:rPr>
                <w:sz w:val="20"/>
              </w:rPr>
              <w:t>, HelpAge</w:t>
            </w:r>
          </w:p>
        </w:tc>
        <w:tc>
          <w:tcPr>
            <w:tcW w:w="759" w:type="pct"/>
          </w:tcPr>
          <w:p w:rsidRPr="0061644F" w:rsidR="0028762B" w:rsidP="0028762B" w:rsidRDefault="0028762B" w14:paraId="43E226CA" w14:textId="77777777">
            <w:pPr>
              <w:rPr>
                <w:sz w:val="20"/>
              </w:rPr>
            </w:pPr>
          </w:p>
        </w:tc>
      </w:tr>
      <w:tr w:rsidRPr="0061644F" w:rsidR="0028762B" w:rsidTr="009E04DD" w14:paraId="7F4B51EA" w14:textId="77777777">
        <w:tc>
          <w:tcPr>
            <w:tcW w:w="1739" w:type="pct"/>
          </w:tcPr>
          <w:p w:rsidRPr="0061644F" w:rsidR="0028762B" w:rsidP="0028762B" w:rsidRDefault="00D14E0F" w14:paraId="1729299E" w14:textId="3B6CBE96">
            <w:pPr>
              <w:rPr>
                <w:sz w:val="20"/>
              </w:rPr>
            </w:pPr>
            <w:r>
              <w:rPr>
                <w:sz w:val="20"/>
              </w:rPr>
              <w:t xml:space="preserve">1.3 </w:t>
            </w:r>
            <w:r w:rsidRPr="001F30E8" w:rsidR="0028762B">
              <w:rPr>
                <w:sz w:val="20"/>
              </w:rPr>
              <w:t xml:space="preserve">Production and dissemination of 9 thematic working papers for feedback </w:t>
            </w:r>
            <w:r w:rsidRPr="001F30E8" w:rsidR="0028762B">
              <w:rPr>
                <w:sz w:val="20"/>
              </w:rPr>
              <w:lastRenderedPageBreak/>
              <w:t xml:space="preserve">by countries’ social protection professionals </w:t>
            </w:r>
          </w:p>
        </w:tc>
        <w:tc>
          <w:tcPr>
            <w:tcW w:w="2502" w:type="pct"/>
          </w:tcPr>
          <w:p w:rsidRPr="001F30E8" w:rsidR="0028762B" w:rsidP="0028762B" w:rsidRDefault="008724A4" w14:paraId="7DF5EA58" w14:textId="10F63B09">
            <w:pPr>
              <w:spacing w:after="120"/>
              <w:rPr>
                <w:sz w:val="20"/>
              </w:rPr>
            </w:pPr>
            <w:r w:rsidRPr="00ED161D">
              <w:rPr>
                <w:sz w:val="20"/>
                <w:highlight w:val="yellow"/>
              </w:rPr>
              <w:lastRenderedPageBreak/>
              <w:t>17</w:t>
            </w:r>
            <w:r w:rsidRPr="00ED161D" w:rsidR="0028762B">
              <w:rPr>
                <w:sz w:val="20"/>
                <w:highlight w:val="yellow"/>
              </w:rPr>
              <w:t xml:space="preserve"> background papers and</w:t>
            </w:r>
            <w:r w:rsidRPr="00ED161D" w:rsidR="00771BC7">
              <w:rPr>
                <w:sz w:val="20"/>
                <w:highlight w:val="yellow"/>
              </w:rPr>
              <w:t xml:space="preserve"> </w:t>
            </w:r>
            <w:r w:rsidRPr="00ED161D" w:rsidR="005D6197">
              <w:rPr>
                <w:sz w:val="20"/>
                <w:highlight w:val="yellow"/>
              </w:rPr>
              <w:t>4</w:t>
            </w:r>
            <w:r w:rsidRPr="00ED161D" w:rsidR="00771BC7">
              <w:rPr>
                <w:sz w:val="20"/>
                <w:highlight w:val="yellow"/>
              </w:rPr>
              <w:t xml:space="preserve"> them</w:t>
            </w:r>
            <w:r w:rsidRPr="00ED161D" w:rsidR="0028762B">
              <w:rPr>
                <w:sz w:val="20"/>
                <w:highlight w:val="yellow"/>
              </w:rPr>
              <w:t>atic</w:t>
            </w:r>
            <w:r w:rsidRPr="00ED161D" w:rsidR="00771BC7">
              <w:rPr>
                <w:sz w:val="20"/>
                <w:highlight w:val="yellow"/>
              </w:rPr>
              <w:t xml:space="preserve"> briefs</w:t>
            </w:r>
            <w:r w:rsidRPr="00ED161D" w:rsidR="0028762B">
              <w:rPr>
                <w:sz w:val="20"/>
                <w:highlight w:val="yellow"/>
              </w:rPr>
              <w:t xml:space="preserve"> are </w:t>
            </w:r>
            <w:proofErr w:type="gramStart"/>
            <w:r w:rsidRPr="00ED161D" w:rsidR="0028762B">
              <w:rPr>
                <w:sz w:val="20"/>
                <w:highlight w:val="yellow"/>
              </w:rPr>
              <w:t>drafted ;</w:t>
            </w:r>
            <w:proofErr w:type="gramEnd"/>
            <w:r w:rsidRPr="00ED161D" w:rsidR="0028762B">
              <w:rPr>
                <w:sz w:val="20"/>
                <w:highlight w:val="yellow"/>
              </w:rPr>
              <w:t xml:space="preserve"> </w:t>
            </w:r>
            <w:r w:rsidRPr="00ED161D" w:rsidR="00855C60">
              <w:rPr>
                <w:sz w:val="20"/>
                <w:highlight w:val="yellow"/>
              </w:rPr>
              <w:t>7</w:t>
            </w:r>
            <w:r w:rsidRPr="00ED161D" w:rsidR="0028762B">
              <w:rPr>
                <w:sz w:val="20"/>
                <w:highlight w:val="yellow"/>
              </w:rPr>
              <w:t xml:space="preserve"> paper </w:t>
            </w:r>
            <w:r w:rsidRPr="00ED161D" w:rsidR="008331C1">
              <w:rPr>
                <w:sz w:val="20"/>
                <w:highlight w:val="yellow"/>
              </w:rPr>
              <w:t>are</w:t>
            </w:r>
            <w:r w:rsidRPr="00ED161D" w:rsidR="0028762B">
              <w:rPr>
                <w:sz w:val="20"/>
                <w:highlight w:val="yellow"/>
              </w:rPr>
              <w:t xml:space="preserve"> published.</w:t>
            </w:r>
          </w:p>
          <w:p w:rsidRPr="001F30E8" w:rsidR="0028762B" w:rsidP="0028762B" w:rsidRDefault="007174A0" w14:paraId="5E2C30E5" w14:textId="5E8A655B">
            <w:pPr>
              <w:spacing w:after="120"/>
              <w:rPr>
                <w:sz w:val="20"/>
              </w:rPr>
            </w:pPr>
            <w:r>
              <w:rPr>
                <w:sz w:val="20"/>
              </w:rPr>
              <w:lastRenderedPageBreak/>
              <w:t>The background papers were essential for all other project deliverables, including trainings, webinars, technical advice at country level</w:t>
            </w:r>
          </w:p>
          <w:p w:rsidR="0028762B" w:rsidP="0028762B" w:rsidRDefault="00AC3675" w14:paraId="6888F52C" w14:textId="77777777">
            <w:pPr>
              <w:rPr>
                <w:sz w:val="20"/>
              </w:rPr>
            </w:pPr>
            <w:r>
              <w:rPr>
                <w:sz w:val="20"/>
              </w:rPr>
              <w:t>Dissemination:</w:t>
            </w:r>
          </w:p>
          <w:p w:rsidR="00AC3675" w:rsidP="0028762B" w:rsidRDefault="00AC3675" w14:paraId="7290A0A4" w14:textId="77777777">
            <w:pPr>
              <w:rPr>
                <w:sz w:val="20"/>
              </w:rPr>
            </w:pPr>
            <w:r w:rsidRPr="00422750">
              <w:rPr>
                <w:b/>
                <w:sz w:val="20"/>
              </w:rPr>
              <w:t>2021</w:t>
            </w:r>
            <w:r>
              <w:rPr>
                <w:sz w:val="20"/>
              </w:rPr>
              <w:t xml:space="preserve"> </w:t>
            </w:r>
            <w:r w:rsidRPr="00AC3675">
              <w:rPr>
                <w:sz w:val="20"/>
              </w:rPr>
              <w:t xml:space="preserve">Policy dialogue conference ‘Social protection in Africa: a new path towards inclusion of persons with </w:t>
            </w:r>
            <w:proofErr w:type="gramStart"/>
            <w:r w:rsidRPr="00AC3675">
              <w:rPr>
                <w:sz w:val="20"/>
              </w:rPr>
              <w:t>disabilities‘ co</w:t>
            </w:r>
            <w:proofErr w:type="gramEnd"/>
            <w:r w:rsidRPr="00AC3675">
              <w:rPr>
                <w:sz w:val="20"/>
              </w:rPr>
              <w:t xml:space="preserve"> </w:t>
            </w:r>
            <w:proofErr w:type="spellStart"/>
            <w:r w:rsidRPr="00AC3675">
              <w:rPr>
                <w:sz w:val="20"/>
              </w:rPr>
              <w:t>organised</w:t>
            </w:r>
            <w:proofErr w:type="spellEnd"/>
            <w:r w:rsidRPr="00AC3675">
              <w:rPr>
                <w:sz w:val="20"/>
              </w:rPr>
              <w:t xml:space="preserve"> with Bridging the Gap and IDA and African Disability Forum (ADF) 30 and 31 March</w:t>
            </w:r>
          </w:p>
          <w:p w:rsidRPr="0061644F" w:rsidR="00800888" w:rsidP="00567FDD" w:rsidRDefault="00800888" w14:paraId="212E3EE8" w14:textId="5BE46167">
            <w:pPr>
              <w:rPr>
                <w:sz w:val="20"/>
              </w:rPr>
            </w:pPr>
            <w:r w:rsidRPr="00567FDD">
              <w:rPr>
                <w:b/>
                <w:bCs/>
                <w:sz w:val="20"/>
              </w:rPr>
              <w:t>2022</w:t>
            </w:r>
            <w:r>
              <w:rPr>
                <w:sz w:val="20"/>
              </w:rPr>
              <w:t xml:space="preserve"> </w:t>
            </w:r>
            <w:r w:rsidRPr="00800888">
              <w:rPr>
                <w:sz w:val="20"/>
              </w:rPr>
              <w:t xml:space="preserve">Global conference Disability-social protection-inclusion dialogue for change - co </w:t>
            </w:r>
            <w:proofErr w:type="spellStart"/>
            <w:r w:rsidRPr="00800888">
              <w:rPr>
                <w:sz w:val="20"/>
              </w:rPr>
              <w:t>organised</w:t>
            </w:r>
            <w:proofErr w:type="spellEnd"/>
            <w:r w:rsidRPr="00800888">
              <w:rPr>
                <w:sz w:val="20"/>
              </w:rPr>
              <w:t xml:space="preserve"> </w:t>
            </w:r>
            <w:r>
              <w:rPr>
                <w:sz w:val="20"/>
              </w:rPr>
              <w:t>with</w:t>
            </w:r>
            <w:r w:rsidRPr="00800888">
              <w:rPr>
                <w:sz w:val="20"/>
              </w:rPr>
              <w:t xml:space="preserve">, UNICEF, IDA, UNPRPD, DFAT, WB, ADB, FCDO, GIZ, </w:t>
            </w:r>
            <w:proofErr w:type="spellStart"/>
            <w:r w:rsidRPr="00800888">
              <w:rPr>
                <w:sz w:val="20"/>
              </w:rPr>
              <w:t>Norad</w:t>
            </w:r>
            <w:proofErr w:type="spellEnd"/>
            <w:r w:rsidRPr="00800888">
              <w:rPr>
                <w:sz w:val="20"/>
              </w:rPr>
              <w:t>, HelpAge, EU, the UN Joint SDG Fund, UN ESCAP on the 16th 17th March with 1200 registrants</w:t>
            </w:r>
            <w:r w:rsidR="00567FDD">
              <w:rPr>
                <w:sz w:val="20"/>
              </w:rPr>
              <w:t>, 427 peak participation</w:t>
            </w:r>
            <w:r w:rsidRPr="00800888">
              <w:rPr>
                <w:sz w:val="20"/>
              </w:rPr>
              <w:t xml:space="preserve"> and 150 participants </w:t>
            </w:r>
            <w:r>
              <w:rPr>
                <w:sz w:val="20"/>
              </w:rPr>
              <w:t>o</w:t>
            </w:r>
            <w:r w:rsidRPr="00800888">
              <w:rPr>
                <w:sz w:val="20"/>
              </w:rPr>
              <w:t>n average in each of the 6 segments</w:t>
            </w:r>
            <w:r>
              <w:rPr>
                <w:sz w:val="20"/>
              </w:rPr>
              <w:t>.</w:t>
            </w:r>
            <w:r>
              <w:t xml:space="preserve"> </w:t>
            </w:r>
            <w:r w:rsidRPr="00800888">
              <w:rPr>
                <w:sz w:val="20"/>
              </w:rPr>
              <w:t>42% of registrants are from international organizations, followed by 23% of registrants from NGOs (with OPDs included). Government workers make up for 15% of the registrants, followed by 8% from Research Centers and Academia.</w:t>
            </w:r>
            <w:r>
              <w:rPr>
                <w:sz w:val="20"/>
              </w:rPr>
              <w:t xml:space="preserve"> </w:t>
            </w:r>
            <w:r>
              <w:t xml:space="preserve"> </w:t>
            </w:r>
            <w:r w:rsidRPr="00800888">
              <w:rPr>
                <w:sz w:val="20"/>
              </w:rPr>
              <w:t>21% of the event registrants declared themselves as persons with disabilities</w:t>
            </w:r>
            <w:r>
              <w:rPr>
                <w:sz w:val="20"/>
              </w:rPr>
              <w:t>,</w:t>
            </w:r>
            <w:r>
              <w:t xml:space="preserve"> </w:t>
            </w:r>
            <w:r w:rsidRPr="00800888">
              <w:rPr>
                <w:sz w:val="20"/>
              </w:rPr>
              <w:t xml:space="preserve">41% of </w:t>
            </w:r>
            <w:r>
              <w:rPr>
                <w:sz w:val="20"/>
              </w:rPr>
              <w:t xml:space="preserve">these </w:t>
            </w:r>
            <w:r w:rsidRPr="00800888">
              <w:rPr>
                <w:sz w:val="20"/>
              </w:rPr>
              <w:t>registrants with disabilities</w:t>
            </w:r>
            <w:r>
              <w:rPr>
                <w:sz w:val="20"/>
              </w:rPr>
              <w:t xml:space="preserve"> identified as female (compared to </w:t>
            </w:r>
            <w:r w:rsidRPr="00800888">
              <w:rPr>
                <w:sz w:val="20"/>
              </w:rPr>
              <w:t xml:space="preserve">56% </w:t>
            </w:r>
            <w:r>
              <w:rPr>
                <w:sz w:val="20"/>
              </w:rPr>
              <w:t xml:space="preserve">of overall registrants </w:t>
            </w:r>
            <w:r w:rsidRPr="00800888">
              <w:rPr>
                <w:sz w:val="20"/>
              </w:rPr>
              <w:t>identif</w:t>
            </w:r>
            <w:r>
              <w:rPr>
                <w:sz w:val="20"/>
              </w:rPr>
              <w:t>ying</w:t>
            </w:r>
            <w:r w:rsidRPr="00800888">
              <w:rPr>
                <w:sz w:val="20"/>
              </w:rPr>
              <w:t xml:space="preserve"> as female</w:t>
            </w:r>
            <w:r>
              <w:rPr>
                <w:sz w:val="20"/>
              </w:rPr>
              <w:t xml:space="preserve">; 40% as male). </w:t>
            </w:r>
            <w:r w:rsidR="00567FDD">
              <w:rPr>
                <w:sz w:val="20"/>
              </w:rPr>
              <w:t>T</w:t>
            </w:r>
            <w:r w:rsidRPr="00567FDD" w:rsidR="00567FDD">
              <w:rPr>
                <w:sz w:val="20"/>
              </w:rPr>
              <w:t>he data also highlights the truly global reach of the event: 157 countries were represented in the registration</w:t>
            </w:r>
            <w:r w:rsidR="00567FDD">
              <w:rPr>
                <w:sz w:val="20"/>
              </w:rPr>
              <w:t xml:space="preserve">. </w:t>
            </w:r>
            <w:r w:rsidRPr="00567FDD" w:rsidR="00567FDD">
              <w:rPr>
                <w:sz w:val="20"/>
              </w:rPr>
              <w:t xml:space="preserve">  </w:t>
            </w:r>
            <w:r w:rsidRPr="00567FDD" w:rsidR="00567FDD">
              <w:rPr>
                <w:sz w:val="20"/>
                <w:u w:val="single"/>
              </w:rPr>
              <w:t>All</w:t>
            </w:r>
            <w:r w:rsidRPr="00567FDD" w:rsidR="00567FDD">
              <w:rPr>
                <w:sz w:val="20"/>
              </w:rPr>
              <w:t xml:space="preserve"> survey respondents either ‘agree</w:t>
            </w:r>
            <w:r w:rsidR="00567FDD">
              <w:rPr>
                <w:sz w:val="20"/>
              </w:rPr>
              <w:t>d</w:t>
            </w:r>
            <w:r w:rsidRPr="00567FDD" w:rsidR="00567FDD">
              <w:rPr>
                <w:sz w:val="20"/>
              </w:rPr>
              <w:t>’ or ‘strongly agree</w:t>
            </w:r>
            <w:r w:rsidR="00567FDD">
              <w:rPr>
                <w:sz w:val="20"/>
              </w:rPr>
              <w:t>d</w:t>
            </w:r>
            <w:r w:rsidRPr="00567FDD" w:rsidR="00567FDD">
              <w:rPr>
                <w:sz w:val="20"/>
              </w:rPr>
              <w:t>’ that the event was relevant and useful for their work. When asked about their satisfaction with sessions and speakers throughout the event, 90% of respondents were either ‘very satisfied’ or ‘extremely satisfied’</w:t>
            </w:r>
            <w:r w:rsidR="00567FDD">
              <w:rPr>
                <w:sz w:val="20"/>
              </w:rPr>
              <w:t>.</w:t>
            </w:r>
          </w:p>
        </w:tc>
        <w:tc>
          <w:tcPr>
            <w:tcW w:w="759" w:type="pct"/>
          </w:tcPr>
          <w:p w:rsidRPr="0061644F" w:rsidR="0028762B" w:rsidP="0028762B" w:rsidRDefault="008331C1" w14:paraId="06302014" w14:textId="5A8900FB">
            <w:pPr>
              <w:rPr>
                <w:sz w:val="20"/>
              </w:rPr>
            </w:pPr>
            <w:r>
              <w:rPr>
                <w:sz w:val="20"/>
              </w:rPr>
              <w:lastRenderedPageBreak/>
              <w:t>T</w:t>
            </w:r>
            <w:r w:rsidR="007174A0">
              <w:rPr>
                <w:sz w:val="20"/>
              </w:rPr>
              <w:t xml:space="preserve">he technical guidance </w:t>
            </w:r>
            <w:r w:rsidR="007174A0">
              <w:rPr>
                <w:sz w:val="20"/>
              </w:rPr>
              <w:lastRenderedPageBreak/>
              <w:t xml:space="preserve">document will be finalized </w:t>
            </w:r>
            <w:proofErr w:type="gramStart"/>
            <w:r w:rsidR="007174A0">
              <w:rPr>
                <w:sz w:val="20"/>
              </w:rPr>
              <w:t>in the course of</w:t>
            </w:r>
            <w:proofErr w:type="gramEnd"/>
            <w:r>
              <w:rPr>
                <w:sz w:val="20"/>
              </w:rPr>
              <w:t xml:space="preserve"> q4 </w:t>
            </w:r>
            <w:r w:rsidR="007174A0">
              <w:rPr>
                <w:sz w:val="20"/>
              </w:rPr>
              <w:t>2022</w:t>
            </w:r>
          </w:p>
        </w:tc>
      </w:tr>
      <w:tr w:rsidRPr="0061644F" w:rsidR="0028762B" w:rsidTr="009E04DD" w14:paraId="7A9CDB07" w14:textId="77777777">
        <w:tc>
          <w:tcPr>
            <w:tcW w:w="1739" w:type="pct"/>
          </w:tcPr>
          <w:p w:rsidRPr="0061644F" w:rsidR="0028762B" w:rsidP="0028762B" w:rsidRDefault="00D14E0F" w14:paraId="50DC1502" w14:textId="41821492">
            <w:pPr>
              <w:rPr>
                <w:sz w:val="20"/>
              </w:rPr>
            </w:pPr>
            <w:r>
              <w:rPr>
                <w:sz w:val="20"/>
              </w:rPr>
              <w:lastRenderedPageBreak/>
              <w:t xml:space="preserve">1.4 </w:t>
            </w:r>
            <w:r w:rsidRPr="001F30E8" w:rsidR="0028762B">
              <w:rPr>
                <w:sz w:val="20"/>
              </w:rPr>
              <w:t>ISPA tools reviewed and tackling adequately persons with disabilities issues</w:t>
            </w:r>
          </w:p>
        </w:tc>
        <w:tc>
          <w:tcPr>
            <w:tcW w:w="2502" w:type="pct"/>
          </w:tcPr>
          <w:p w:rsidRPr="0061644F" w:rsidR="0028762B" w:rsidP="0028762B" w:rsidRDefault="007174A0" w14:paraId="261EC1DF" w14:textId="69AFAEEE">
            <w:pPr>
              <w:rPr>
                <w:sz w:val="20"/>
              </w:rPr>
            </w:pPr>
            <w:r>
              <w:rPr>
                <w:sz w:val="20"/>
              </w:rPr>
              <w:t>R</w:t>
            </w:r>
            <w:r w:rsidRPr="001F30E8" w:rsidR="0028762B">
              <w:rPr>
                <w:sz w:val="20"/>
              </w:rPr>
              <w:t xml:space="preserve">evision of ISPA CODI tool on disability and gender </w:t>
            </w:r>
            <w:r>
              <w:rPr>
                <w:sz w:val="20"/>
              </w:rPr>
              <w:t>done, interagency review ongoing.</w:t>
            </w:r>
          </w:p>
        </w:tc>
        <w:tc>
          <w:tcPr>
            <w:tcW w:w="759" w:type="pct"/>
          </w:tcPr>
          <w:p w:rsidRPr="0061644F" w:rsidR="0028762B" w:rsidP="0028762B" w:rsidRDefault="007174A0" w14:paraId="0500612E" w14:textId="6780B3E0">
            <w:pPr>
              <w:rPr>
                <w:sz w:val="20"/>
              </w:rPr>
            </w:pPr>
            <w:r>
              <w:rPr>
                <w:sz w:val="20"/>
              </w:rPr>
              <w:t>The revised CODI tool will be available in 2023</w:t>
            </w:r>
          </w:p>
        </w:tc>
      </w:tr>
      <w:tr w:rsidRPr="0061644F" w:rsidR="0028762B" w:rsidTr="009E04DD" w14:paraId="146028E8" w14:textId="77777777">
        <w:tc>
          <w:tcPr>
            <w:tcW w:w="1739" w:type="pct"/>
          </w:tcPr>
          <w:p w:rsidRPr="0061644F" w:rsidR="0028762B" w:rsidP="0028762B" w:rsidRDefault="00D14E0F" w14:paraId="3A336660" w14:textId="22C0F2AE">
            <w:pPr>
              <w:rPr>
                <w:sz w:val="20"/>
              </w:rPr>
            </w:pPr>
            <w:r>
              <w:rPr>
                <w:sz w:val="20"/>
              </w:rPr>
              <w:t xml:space="preserve">1.5 </w:t>
            </w:r>
            <w:r w:rsidRPr="001F30E8" w:rsidR="0028762B">
              <w:rPr>
                <w:sz w:val="20"/>
              </w:rPr>
              <w:t>Production of a specific disability ISPA tool (technical guidance document focusing on social protection complex issues related to disability - assessment, extra cost of disability, non -discrimination, development of community support services)</w:t>
            </w:r>
          </w:p>
        </w:tc>
        <w:tc>
          <w:tcPr>
            <w:tcW w:w="2502" w:type="pct"/>
          </w:tcPr>
          <w:p w:rsidRPr="0061644F" w:rsidR="0028762B" w:rsidP="0028762B" w:rsidRDefault="007174A0" w14:paraId="60EB33DC" w14:textId="22DA94BB">
            <w:pPr>
              <w:rPr>
                <w:sz w:val="20"/>
              </w:rPr>
            </w:pPr>
            <w:r>
              <w:rPr>
                <w:sz w:val="20"/>
              </w:rPr>
              <w:t xml:space="preserve">Once the technical guidance note is finalized, it will be </w:t>
            </w:r>
            <w:r w:rsidR="00634F75">
              <w:rPr>
                <w:sz w:val="20"/>
              </w:rPr>
              <w:t xml:space="preserve">going through an inter-agency validation process and potentially be published in the form of an ISPA tool </w:t>
            </w:r>
          </w:p>
        </w:tc>
        <w:tc>
          <w:tcPr>
            <w:tcW w:w="759" w:type="pct"/>
          </w:tcPr>
          <w:p w:rsidRPr="0061644F" w:rsidR="0028762B" w:rsidP="0028762B" w:rsidRDefault="00634F75" w14:paraId="3A316799" w14:textId="1522891C">
            <w:pPr>
              <w:rPr>
                <w:sz w:val="20"/>
              </w:rPr>
            </w:pPr>
            <w:r>
              <w:rPr>
                <w:sz w:val="20"/>
              </w:rPr>
              <w:t>2023</w:t>
            </w:r>
          </w:p>
        </w:tc>
      </w:tr>
      <w:tr w:rsidRPr="0061644F" w:rsidR="0028762B" w:rsidTr="009E04DD" w14:paraId="05D161A4" w14:textId="77777777">
        <w:tc>
          <w:tcPr>
            <w:tcW w:w="1739" w:type="pct"/>
          </w:tcPr>
          <w:p w:rsidRPr="0061644F" w:rsidR="0028762B" w:rsidP="0028762B" w:rsidRDefault="00D14E0F" w14:paraId="62A9944C" w14:textId="7429CEAF">
            <w:pPr>
              <w:rPr>
                <w:sz w:val="20"/>
              </w:rPr>
            </w:pPr>
            <w:r>
              <w:rPr>
                <w:sz w:val="20"/>
              </w:rPr>
              <w:t xml:space="preserve">1.6 </w:t>
            </w:r>
            <w:r w:rsidRPr="001F30E8" w:rsidR="0028762B">
              <w:rPr>
                <w:sz w:val="20"/>
              </w:rPr>
              <w:t xml:space="preserve">Pilot professional development training module for government staff </w:t>
            </w:r>
            <w:r w:rsidRPr="001F30E8" w:rsidR="0028762B">
              <w:rPr>
                <w:sz w:val="20"/>
              </w:rPr>
              <w:lastRenderedPageBreak/>
              <w:t>and OPDs from 7 countries (targeting 50% women and 50% men)</w:t>
            </w:r>
          </w:p>
        </w:tc>
        <w:tc>
          <w:tcPr>
            <w:tcW w:w="2502" w:type="pct"/>
          </w:tcPr>
          <w:p w:rsidR="0028762B" w:rsidP="00FA03B2" w:rsidRDefault="0028762B" w14:paraId="3FBA4DEF" w14:textId="2232DF2D">
            <w:pPr>
              <w:pStyle w:val="CommentText"/>
            </w:pPr>
            <w:r w:rsidRPr="001F30E8">
              <w:lastRenderedPageBreak/>
              <w:t xml:space="preserve">Short course certificate with the Bonn Rhein </w:t>
            </w:r>
            <w:proofErr w:type="spellStart"/>
            <w:r w:rsidRPr="001F30E8">
              <w:t>Sieg</w:t>
            </w:r>
            <w:proofErr w:type="spellEnd"/>
            <w:r w:rsidRPr="001F30E8">
              <w:t xml:space="preserve"> </w:t>
            </w:r>
            <w:r w:rsidR="00634F75">
              <w:t>U</w:t>
            </w:r>
            <w:r w:rsidRPr="001F30E8">
              <w:t xml:space="preserve">niversity of </w:t>
            </w:r>
            <w:r w:rsidR="00634F75">
              <w:t>A</w:t>
            </w:r>
            <w:r w:rsidRPr="001F30E8">
              <w:t xml:space="preserve">pplied </w:t>
            </w:r>
            <w:r w:rsidR="00634F75">
              <w:t>S</w:t>
            </w:r>
            <w:r w:rsidRPr="001F30E8">
              <w:t>cience</w:t>
            </w:r>
            <w:r w:rsidR="00634F75">
              <w:t xml:space="preserve">. Full set of training materials </w:t>
            </w:r>
            <w:r w:rsidR="00634F75">
              <w:lastRenderedPageBreak/>
              <w:t xml:space="preserve">has been developed and </w:t>
            </w:r>
            <w:r w:rsidR="00270C28">
              <w:t>4</w:t>
            </w:r>
            <w:r w:rsidR="00634F75">
              <w:t xml:space="preserve"> cohorts trained (with co-financing from the COV</w:t>
            </w:r>
            <w:r w:rsidR="00B424EE">
              <w:t>ID</w:t>
            </w:r>
            <w:r w:rsidR="00634F75">
              <w:t>-19 UNPRPD financed project</w:t>
            </w:r>
            <w:r w:rsidR="00270C28">
              <w:t xml:space="preserve"> and UNICEF-Norway disability partnership which will also finance the 2022 edition</w:t>
            </w:r>
            <w:r w:rsidR="00E41367">
              <w:t>).</w:t>
            </w:r>
            <w:r w:rsidR="00270C28">
              <w:t xml:space="preserve"> Each course included at least 1</w:t>
            </w:r>
            <w:r w:rsidR="00B424EE">
              <w:t>2</w:t>
            </w:r>
            <w:r w:rsidR="00270C28">
              <w:t xml:space="preserve"> webinars and 4 written assignments.</w:t>
            </w:r>
            <w:r w:rsidR="00FA03B2">
              <w:t xml:space="preserve"> Out of </w:t>
            </w:r>
            <w:r w:rsidRPr="005536F3" w:rsidR="00CA3FAC">
              <w:t xml:space="preserve">136 participants in </w:t>
            </w:r>
            <w:r w:rsidR="00FA03B2">
              <w:t>4</w:t>
            </w:r>
            <w:r w:rsidRPr="005536F3" w:rsidR="00CA3FAC">
              <w:t xml:space="preserve"> ba</w:t>
            </w:r>
            <w:r w:rsidR="00B424EE">
              <w:t>tch</w:t>
            </w:r>
            <w:r w:rsidRPr="005536F3" w:rsidR="00CA3FAC">
              <w:t xml:space="preserve">es, </w:t>
            </w:r>
            <w:r w:rsidR="00270C28">
              <w:t>29 (59% women)</w:t>
            </w:r>
            <w:r w:rsidR="00FA03B2">
              <w:t xml:space="preserve"> </w:t>
            </w:r>
            <w:proofErr w:type="gramStart"/>
            <w:r w:rsidR="00FA03B2">
              <w:t>were</w:t>
            </w:r>
            <w:proofErr w:type="gramEnd"/>
            <w:r w:rsidR="00270C28">
              <w:t xml:space="preserve"> government representative from 16 countries took an overall completion rate of 61%. (See outcome 2 for OPDs)</w:t>
            </w:r>
          </w:p>
          <w:p w:rsidRPr="0061644F" w:rsidR="00CA3FAC" w:rsidP="002E46D8" w:rsidRDefault="00494856" w14:paraId="1EAB0280" w14:textId="31A3174C">
            <w:pPr>
              <w:spacing w:before="100" w:beforeAutospacing="1" w:after="100" w:afterAutospacing="1" w:line="266" w:lineRule="auto"/>
              <w:rPr>
                <w:sz w:val="20"/>
              </w:rPr>
            </w:pPr>
            <w:r>
              <w:rPr>
                <w:sz w:val="20"/>
              </w:rPr>
              <w:t xml:space="preserve">The training was later evaluated by survey to the participants. </w:t>
            </w:r>
            <w:r w:rsidR="00F76FB6">
              <w:rPr>
                <w:sz w:val="20"/>
              </w:rPr>
              <w:t xml:space="preserve">60 persons out of 136 participants </w:t>
            </w:r>
            <w:r w:rsidR="002E46D8">
              <w:rPr>
                <w:sz w:val="20"/>
              </w:rPr>
              <w:t>replied</w:t>
            </w:r>
            <w:r w:rsidR="00F76FB6">
              <w:rPr>
                <w:sz w:val="20"/>
              </w:rPr>
              <w:t xml:space="preserve">. </w:t>
            </w:r>
            <w:r>
              <w:rPr>
                <w:sz w:val="20"/>
              </w:rPr>
              <w:t>It mentions that “</w:t>
            </w:r>
            <w:r w:rsidRPr="00494856">
              <w:rPr>
                <w:sz w:val="20"/>
              </w:rPr>
              <w:t xml:space="preserve">Course participants were generally satisfied with the course content with 75% of respondents saying they didn’t think any topics should be removed from the </w:t>
            </w:r>
            <w:r>
              <w:rPr>
                <w:sz w:val="20"/>
              </w:rPr>
              <w:t xml:space="preserve">current </w:t>
            </w:r>
            <w:r w:rsidRPr="00494856">
              <w:rPr>
                <w:sz w:val="20"/>
              </w:rPr>
              <w:t>curriculum as they were all very important.</w:t>
            </w:r>
            <w:r>
              <w:rPr>
                <w:sz w:val="20"/>
              </w:rPr>
              <w:t>” And “</w:t>
            </w:r>
            <w:r w:rsidRPr="00494856">
              <w:rPr>
                <w:sz w:val="20"/>
              </w:rPr>
              <w:t>Between</w:t>
            </w:r>
            <w:r>
              <w:rPr>
                <w:sz w:val="20"/>
              </w:rPr>
              <w:t xml:space="preserve"> </w:t>
            </w:r>
            <w:r w:rsidRPr="00494856">
              <w:rPr>
                <w:sz w:val="20"/>
              </w:rPr>
              <w:t>73-78% said the modules were ‘very useful’, the remainder said they were 'useful’</w:t>
            </w:r>
            <w:r>
              <w:rPr>
                <w:sz w:val="20"/>
              </w:rPr>
              <w:t>”</w:t>
            </w:r>
            <w:r w:rsidRPr="00494856">
              <w:rPr>
                <w:sz w:val="20"/>
              </w:rPr>
              <w:t>.</w:t>
            </w:r>
          </w:p>
        </w:tc>
        <w:tc>
          <w:tcPr>
            <w:tcW w:w="759" w:type="pct"/>
          </w:tcPr>
          <w:p w:rsidRPr="0061644F" w:rsidR="0028762B" w:rsidP="0028762B" w:rsidRDefault="0028762B" w14:paraId="218BA8A4" w14:textId="77777777">
            <w:pPr>
              <w:rPr>
                <w:sz w:val="20"/>
              </w:rPr>
            </w:pPr>
          </w:p>
        </w:tc>
      </w:tr>
      <w:tr w:rsidRPr="0061644F" w:rsidR="0028762B" w:rsidTr="009E04DD" w14:paraId="56A3F7E1" w14:textId="77777777">
        <w:tc>
          <w:tcPr>
            <w:tcW w:w="1739" w:type="pct"/>
          </w:tcPr>
          <w:p w:rsidRPr="0061644F" w:rsidR="0028762B" w:rsidP="0028762B" w:rsidRDefault="00D14E0F" w14:paraId="2EB69274" w14:textId="20E7A38F">
            <w:pPr>
              <w:rPr>
                <w:sz w:val="20"/>
              </w:rPr>
            </w:pPr>
            <w:r>
              <w:rPr>
                <w:sz w:val="20"/>
              </w:rPr>
              <w:t xml:space="preserve">1.7 </w:t>
            </w:r>
            <w:r w:rsidRPr="001F30E8" w:rsidR="0028762B">
              <w:rPr>
                <w:sz w:val="20"/>
              </w:rPr>
              <w:t xml:space="preserve">Technical assistance and joint learning missions in 7 countries </w:t>
            </w:r>
          </w:p>
        </w:tc>
        <w:tc>
          <w:tcPr>
            <w:tcW w:w="2502" w:type="pct"/>
          </w:tcPr>
          <w:p w:rsidRPr="002A30A5" w:rsidR="0028762B" w:rsidP="0028762B" w:rsidRDefault="00270C28" w14:paraId="2EBCA355" w14:textId="7605DDF3">
            <w:pPr>
              <w:rPr>
                <w:sz w:val="20"/>
              </w:rPr>
            </w:pPr>
            <w:r>
              <w:rPr>
                <w:sz w:val="20"/>
              </w:rPr>
              <w:t>Overall</w:t>
            </w:r>
            <w:r w:rsidR="00FA03B2">
              <w:rPr>
                <w:sz w:val="20"/>
              </w:rPr>
              <w:t xml:space="preserve"> </w:t>
            </w:r>
            <w:r w:rsidRPr="001F30E8" w:rsidR="0028762B">
              <w:rPr>
                <w:sz w:val="20"/>
              </w:rPr>
              <w:t>t</w:t>
            </w:r>
            <w:r w:rsidRPr="002A30A5" w:rsidR="0028762B">
              <w:rPr>
                <w:sz w:val="20"/>
              </w:rPr>
              <w:t xml:space="preserve">echnical assistance was </w:t>
            </w:r>
            <w:r>
              <w:rPr>
                <w:sz w:val="20"/>
              </w:rPr>
              <w:t>provided</w:t>
            </w:r>
            <w:r w:rsidRPr="002A30A5">
              <w:rPr>
                <w:sz w:val="20"/>
              </w:rPr>
              <w:t xml:space="preserve"> </w:t>
            </w:r>
            <w:r w:rsidRPr="002A30A5" w:rsidR="0028762B">
              <w:rPr>
                <w:sz w:val="20"/>
              </w:rPr>
              <w:t xml:space="preserve">to various countries on different aspects of ISP: </w:t>
            </w:r>
          </w:p>
          <w:p w:rsidRPr="002A30A5" w:rsidR="0028762B" w:rsidP="0028762B" w:rsidRDefault="0028762B" w14:paraId="15D2ADBA" w14:textId="77777777">
            <w:pPr>
              <w:rPr>
                <w:sz w:val="20"/>
              </w:rPr>
            </w:pPr>
            <w:r w:rsidRPr="00897F0F">
              <w:rPr>
                <w:i/>
                <w:sz w:val="20"/>
              </w:rPr>
              <w:t>Technical assistance to UN teams and governments</w:t>
            </w:r>
            <w:r w:rsidRPr="002A30A5">
              <w:rPr>
                <w:sz w:val="20"/>
              </w:rPr>
              <w:t xml:space="preserve">: </w:t>
            </w:r>
          </w:p>
          <w:p w:rsidRPr="002A30A5" w:rsidR="0028762B" w:rsidP="0028762B" w:rsidRDefault="0028762B" w14:paraId="4E5F74BD" w14:textId="3FBB5391">
            <w:pPr>
              <w:pStyle w:val="ListParagraph"/>
              <w:numPr>
                <w:ilvl w:val="0"/>
                <w:numId w:val="12"/>
              </w:numPr>
              <w:rPr>
                <w:sz w:val="20"/>
              </w:rPr>
            </w:pPr>
            <w:r w:rsidRPr="002A30A5">
              <w:rPr>
                <w:sz w:val="20"/>
              </w:rPr>
              <w:t xml:space="preserve">Philippines Data analysis for </w:t>
            </w:r>
            <w:r w:rsidR="00270C28">
              <w:rPr>
                <w:sz w:val="20"/>
              </w:rPr>
              <w:t xml:space="preserve">Social </w:t>
            </w:r>
            <w:r w:rsidRPr="002A30A5">
              <w:rPr>
                <w:sz w:val="20"/>
              </w:rPr>
              <w:t>P</w:t>
            </w:r>
            <w:r w:rsidR="00270C28">
              <w:rPr>
                <w:sz w:val="20"/>
              </w:rPr>
              <w:t xml:space="preserve">rotection </w:t>
            </w:r>
            <w:r w:rsidRPr="002A30A5">
              <w:rPr>
                <w:sz w:val="20"/>
              </w:rPr>
              <w:t>F</w:t>
            </w:r>
            <w:r w:rsidR="00270C28">
              <w:rPr>
                <w:sz w:val="20"/>
              </w:rPr>
              <w:t xml:space="preserve">loor (National Economic Development </w:t>
            </w:r>
            <w:proofErr w:type="gramStart"/>
            <w:r w:rsidR="00270C28">
              <w:rPr>
                <w:sz w:val="20"/>
              </w:rPr>
              <w:t>Authority)</w:t>
            </w:r>
            <w:r w:rsidRPr="002A30A5">
              <w:rPr>
                <w:sz w:val="20"/>
              </w:rPr>
              <w:t xml:space="preserve"> </w:t>
            </w:r>
            <w:r w:rsidRPr="002A30A5" w:rsidR="00270C28">
              <w:rPr>
                <w:sz w:val="20"/>
              </w:rPr>
              <w:t xml:space="preserve"> </w:t>
            </w:r>
            <w:r w:rsidR="00270C28">
              <w:rPr>
                <w:sz w:val="20"/>
              </w:rPr>
              <w:t>(</w:t>
            </w:r>
            <w:proofErr w:type="gramEnd"/>
            <w:r w:rsidR="00270C28">
              <w:rPr>
                <w:sz w:val="20"/>
              </w:rPr>
              <w:t xml:space="preserve">2020-2021) and </w:t>
            </w:r>
            <w:r w:rsidRPr="002A30A5" w:rsidR="00270C28">
              <w:rPr>
                <w:sz w:val="20"/>
              </w:rPr>
              <w:t xml:space="preserve">support </w:t>
            </w:r>
            <w:r w:rsidR="00270C28">
              <w:rPr>
                <w:sz w:val="20"/>
              </w:rPr>
              <w:t xml:space="preserve">to the </w:t>
            </w:r>
            <w:r w:rsidR="00273228">
              <w:rPr>
                <w:sz w:val="20"/>
              </w:rPr>
              <w:t xml:space="preserve">Disability </w:t>
            </w:r>
            <w:r w:rsidR="005F629B">
              <w:rPr>
                <w:sz w:val="20"/>
              </w:rPr>
              <w:t>A</w:t>
            </w:r>
            <w:r w:rsidR="00273228">
              <w:rPr>
                <w:sz w:val="20"/>
              </w:rPr>
              <w:t>ffair</w:t>
            </w:r>
            <w:r w:rsidR="005F629B">
              <w:rPr>
                <w:sz w:val="20"/>
              </w:rPr>
              <w:t>s</w:t>
            </w:r>
            <w:r w:rsidR="00273228">
              <w:rPr>
                <w:sz w:val="20"/>
              </w:rPr>
              <w:t xml:space="preserve"> </w:t>
            </w:r>
            <w:r w:rsidR="005F629B">
              <w:rPr>
                <w:sz w:val="20"/>
              </w:rPr>
              <w:t>O</w:t>
            </w:r>
            <w:r w:rsidR="00273228">
              <w:rPr>
                <w:sz w:val="20"/>
              </w:rPr>
              <w:t xml:space="preserve">ffice of the </w:t>
            </w:r>
            <w:r w:rsidR="00270C28">
              <w:rPr>
                <w:sz w:val="20"/>
              </w:rPr>
              <w:t xml:space="preserve">Province of Batangas </w:t>
            </w:r>
            <w:r w:rsidRPr="002A30A5" w:rsidR="00270C28">
              <w:rPr>
                <w:sz w:val="20"/>
              </w:rPr>
              <w:t>for a Pilot disability support needs information system with ILO-UNICEF_UNESCAP_CIP_WE (to be carried out 202</w:t>
            </w:r>
            <w:r w:rsidR="00270C28">
              <w:rPr>
                <w:sz w:val="20"/>
              </w:rPr>
              <w:t>0-22</w:t>
            </w:r>
            <w:r w:rsidRPr="002A30A5" w:rsidR="00270C28">
              <w:rPr>
                <w:sz w:val="20"/>
              </w:rPr>
              <w:t>)</w:t>
            </w:r>
          </w:p>
          <w:p w:rsidR="00273228" w:rsidP="0028762B" w:rsidRDefault="00273228" w14:paraId="2A252A54" w14:textId="1081B18D">
            <w:pPr>
              <w:pStyle w:val="ListParagraph"/>
              <w:numPr>
                <w:ilvl w:val="0"/>
                <w:numId w:val="12"/>
              </w:numPr>
              <w:rPr>
                <w:sz w:val="20"/>
              </w:rPr>
            </w:pPr>
            <w:r>
              <w:rPr>
                <w:sz w:val="20"/>
              </w:rPr>
              <w:t>Georgia (initial disability disaggregation of HIES, Census and MICS data)</w:t>
            </w:r>
            <w:r w:rsidR="005F629B">
              <w:rPr>
                <w:sz w:val="20"/>
              </w:rPr>
              <w:t>:</w:t>
            </w:r>
            <w:r>
              <w:rPr>
                <w:sz w:val="20"/>
              </w:rPr>
              <w:t xml:space="preserve"> support to UNICEF and UN WOMEN activities on JOINT SDG FUND program</w:t>
            </w:r>
          </w:p>
          <w:p w:rsidRPr="00FA03B2" w:rsidR="0028762B" w:rsidP="00FA03B2" w:rsidRDefault="0028762B" w14:paraId="2261399D" w14:textId="475AD4F7">
            <w:pPr>
              <w:pStyle w:val="ListParagraph"/>
              <w:numPr>
                <w:ilvl w:val="0"/>
                <w:numId w:val="12"/>
              </w:numPr>
              <w:rPr>
                <w:sz w:val="20"/>
              </w:rPr>
            </w:pPr>
            <w:r w:rsidRPr="00FA03B2">
              <w:rPr>
                <w:sz w:val="20"/>
              </w:rPr>
              <w:t>Kenya – support for a survey on Support needs (carried out 20</w:t>
            </w:r>
            <w:r w:rsidRPr="00FA03B2" w:rsidR="00270C28">
              <w:rPr>
                <w:sz w:val="20"/>
              </w:rPr>
              <w:t>2</w:t>
            </w:r>
            <w:r w:rsidRPr="00FA03B2" w:rsidR="00273228">
              <w:rPr>
                <w:sz w:val="20"/>
              </w:rPr>
              <w:t>1</w:t>
            </w:r>
            <w:r w:rsidRPr="00FA03B2" w:rsidR="00270C28">
              <w:rPr>
                <w:sz w:val="20"/>
              </w:rPr>
              <w:t>-22</w:t>
            </w:r>
            <w:r w:rsidRPr="00FA03B2">
              <w:rPr>
                <w:sz w:val="20"/>
              </w:rPr>
              <w:t>)</w:t>
            </w:r>
            <w:r w:rsidRPr="00FA03B2" w:rsidR="00273228">
              <w:rPr>
                <w:sz w:val="20"/>
              </w:rPr>
              <w:t xml:space="preserve"> carried out by the department of social prot</w:t>
            </w:r>
            <w:r w:rsidRPr="00FA03B2" w:rsidR="00FA03B2">
              <w:rPr>
                <w:sz w:val="20"/>
              </w:rPr>
              <w:t>e</w:t>
            </w:r>
            <w:r w:rsidRPr="00FA03B2" w:rsidR="00273228">
              <w:rPr>
                <w:sz w:val="20"/>
              </w:rPr>
              <w:t>ction and the national statistical bureau.</w:t>
            </w:r>
          </w:p>
          <w:p w:rsidRPr="002A30A5" w:rsidR="0028762B" w:rsidP="0028762B" w:rsidRDefault="0028762B" w14:paraId="06EC0F5C" w14:textId="086721A2">
            <w:pPr>
              <w:pStyle w:val="ListParagraph"/>
              <w:numPr>
                <w:ilvl w:val="0"/>
                <w:numId w:val="12"/>
              </w:numPr>
              <w:rPr>
                <w:sz w:val="20"/>
              </w:rPr>
            </w:pPr>
            <w:r w:rsidRPr="002A30A5">
              <w:rPr>
                <w:sz w:val="20"/>
              </w:rPr>
              <w:t xml:space="preserve">Adaptation of eligibility threshold for </w:t>
            </w:r>
            <w:r w:rsidR="00273228">
              <w:rPr>
                <w:sz w:val="20"/>
              </w:rPr>
              <w:t xml:space="preserve">Humanitarian </w:t>
            </w:r>
            <w:r w:rsidRPr="002A30A5">
              <w:rPr>
                <w:sz w:val="20"/>
              </w:rPr>
              <w:t xml:space="preserve">Cash transfer in Jordan </w:t>
            </w:r>
            <w:r w:rsidR="00270C28">
              <w:rPr>
                <w:sz w:val="20"/>
              </w:rPr>
              <w:t>(2020-2021)</w:t>
            </w:r>
          </w:p>
          <w:p w:rsidR="0028762B" w:rsidP="0028762B" w:rsidRDefault="0028762B" w14:paraId="2915EF4D" w14:textId="70F42E30">
            <w:pPr>
              <w:pStyle w:val="ListParagraph"/>
              <w:numPr>
                <w:ilvl w:val="0"/>
                <w:numId w:val="12"/>
              </w:numPr>
              <w:rPr>
                <w:sz w:val="20"/>
              </w:rPr>
            </w:pPr>
            <w:r w:rsidRPr="002A30A5">
              <w:rPr>
                <w:sz w:val="20"/>
              </w:rPr>
              <w:t>Inclusion of disability issues in roll out of ISPA CODI Montenegro in progress</w:t>
            </w:r>
            <w:r w:rsidR="00270C28">
              <w:rPr>
                <w:sz w:val="20"/>
              </w:rPr>
              <w:t xml:space="preserve"> (2019-2021)</w:t>
            </w:r>
          </w:p>
          <w:p w:rsidR="00270C28" w:rsidP="0028762B" w:rsidRDefault="00270C28" w14:paraId="086BFA29" w14:textId="451B2592">
            <w:pPr>
              <w:pStyle w:val="ListParagraph"/>
              <w:numPr>
                <w:ilvl w:val="0"/>
                <w:numId w:val="12"/>
              </w:numPr>
              <w:rPr>
                <w:sz w:val="20"/>
              </w:rPr>
            </w:pPr>
            <w:r>
              <w:rPr>
                <w:sz w:val="20"/>
              </w:rPr>
              <w:t xml:space="preserve">Lebanon (support to consultation with OPDs) </w:t>
            </w:r>
            <w:r w:rsidR="00273228">
              <w:rPr>
                <w:sz w:val="20"/>
              </w:rPr>
              <w:t xml:space="preserve">for ILO and UNICEF Joint SDG fund Program and response to COVID 19 </w:t>
            </w:r>
            <w:r>
              <w:rPr>
                <w:sz w:val="20"/>
              </w:rPr>
              <w:t>2020-2021</w:t>
            </w:r>
          </w:p>
          <w:p w:rsidR="00270C28" w:rsidP="0028762B" w:rsidRDefault="00270C28" w14:paraId="70E1B239" w14:textId="6A621E04">
            <w:pPr>
              <w:pStyle w:val="ListParagraph"/>
              <w:numPr>
                <w:ilvl w:val="0"/>
                <w:numId w:val="12"/>
              </w:numPr>
              <w:rPr>
                <w:sz w:val="20"/>
              </w:rPr>
            </w:pPr>
            <w:r>
              <w:rPr>
                <w:sz w:val="20"/>
              </w:rPr>
              <w:t>Senegal: Support to the review of the equal opportunity card program (2020-2021)</w:t>
            </w:r>
            <w:r w:rsidR="00273228">
              <w:rPr>
                <w:rFonts w:ascii="Calibri" w:hAnsi="Calibri" w:eastAsia="Times New Roman" w:cs="Times New Roman"/>
                <w:color w:val="000000" w:themeColor="text1"/>
                <w:sz w:val="20"/>
                <w:szCs w:val="20"/>
                <w:lang w:eastAsia="zh-CN"/>
              </w:rPr>
              <w:t xml:space="preserve"> in partnership with ILO-UNICEF-EC INTPA global SP AND PFM program</w:t>
            </w:r>
          </w:p>
          <w:p w:rsidRPr="0061644F" w:rsidR="0028762B" w:rsidP="005F629B" w:rsidRDefault="00270C28" w14:paraId="2D1D39B1" w14:textId="5A8539D3">
            <w:pPr>
              <w:pStyle w:val="ListParagraph"/>
              <w:numPr>
                <w:ilvl w:val="0"/>
                <w:numId w:val="12"/>
              </w:numPr>
              <w:rPr>
                <w:sz w:val="20"/>
              </w:rPr>
            </w:pPr>
            <w:r>
              <w:rPr>
                <w:sz w:val="20"/>
              </w:rPr>
              <w:lastRenderedPageBreak/>
              <w:t xml:space="preserve">Mexico: </w:t>
            </w:r>
            <w:r w:rsidR="00FA03B2">
              <w:rPr>
                <w:sz w:val="20"/>
              </w:rPr>
              <w:t>R</w:t>
            </w:r>
            <w:r>
              <w:rPr>
                <w:sz w:val="20"/>
              </w:rPr>
              <w:t xml:space="preserve">ights based analysis of the SP system </w:t>
            </w:r>
            <w:r w:rsidR="00273228">
              <w:rPr>
                <w:sz w:val="20"/>
              </w:rPr>
              <w:t xml:space="preserve">public </w:t>
            </w:r>
            <w:r>
              <w:rPr>
                <w:sz w:val="20"/>
              </w:rPr>
              <w:t>communication on social protection programs (in Spanish) (2020-2021)</w:t>
            </w:r>
          </w:p>
        </w:tc>
        <w:tc>
          <w:tcPr>
            <w:tcW w:w="759" w:type="pct"/>
          </w:tcPr>
          <w:p w:rsidRPr="0061644F" w:rsidR="0028762B" w:rsidP="0028762B" w:rsidRDefault="005F629B" w14:paraId="553B1510" w14:textId="4EBCDDFA">
            <w:pPr>
              <w:rPr>
                <w:sz w:val="20"/>
              </w:rPr>
            </w:pPr>
            <w:r>
              <w:rPr>
                <w:sz w:val="20"/>
              </w:rPr>
              <w:lastRenderedPageBreak/>
              <w:t>Interviews with national counterparts, country reports, e-mail exchanges</w:t>
            </w:r>
          </w:p>
        </w:tc>
      </w:tr>
      <w:tr w:rsidRPr="0061644F" w:rsidR="009E04DD" w:rsidTr="009E04DD" w14:paraId="4B0CABC5" w14:textId="77777777">
        <w:tc>
          <w:tcPr>
            <w:tcW w:w="1739" w:type="pct"/>
          </w:tcPr>
          <w:p w:rsidRPr="0061644F" w:rsidR="009E04DD" w:rsidP="0028762B" w:rsidRDefault="00D14E0F" w14:paraId="389A11B7" w14:textId="638E58AD">
            <w:pPr>
              <w:rPr>
                <w:sz w:val="20"/>
              </w:rPr>
            </w:pPr>
            <w:r>
              <w:rPr>
                <w:sz w:val="20"/>
              </w:rPr>
              <w:t xml:space="preserve">1.8 </w:t>
            </w:r>
            <w:r w:rsidRPr="001F30E8" w:rsidR="009E04DD">
              <w:rPr>
                <w:sz w:val="20"/>
              </w:rPr>
              <w:t xml:space="preserve">Provisions of distance support (helpdesk) to 5-7 countries </w:t>
            </w:r>
          </w:p>
        </w:tc>
        <w:tc>
          <w:tcPr>
            <w:tcW w:w="2502" w:type="pct"/>
          </w:tcPr>
          <w:p w:rsidRPr="0061644F" w:rsidR="009E04DD" w:rsidP="0028762B" w:rsidRDefault="00273228" w14:paraId="09A65B08" w14:textId="4408380E">
            <w:pPr>
              <w:rPr>
                <w:sz w:val="20"/>
              </w:rPr>
            </w:pPr>
            <w:r>
              <w:rPr>
                <w:sz w:val="20"/>
              </w:rPr>
              <w:t>Combined with above due to COVID 19</w:t>
            </w:r>
          </w:p>
        </w:tc>
        <w:tc>
          <w:tcPr>
            <w:tcW w:w="759" w:type="pct"/>
          </w:tcPr>
          <w:p w:rsidRPr="0061644F" w:rsidR="009E04DD" w:rsidP="0028762B" w:rsidRDefault="009E04DD" w14:paraId="4DFF026B" w14:textId="6832DCD2">
            <w:pPr>
              <w:rPr>
                <w:sz w:val="20"/>
              </w:rPr>
            </w:pPr>
          </w:p>
        </w:tc>
      </w:tr>
    </w:tbl>
    <w:p w:rsidR="00CC6CCC" w:rsidP="00D77E0F" w:rsidRDefault="00CC6CCC" w14:paraId="2EF1D5CC" w14:textId="7B366E87">
      <w:pPr>
        <w:spacing w:after="160" w:line="259" w:lineRule="auto"/>
        <w:rPr>
          <w:b/>
          <w:bCs/>
        </w:rPr>
      </w:pPr>
    </w:p>
    <w:p w:rsidR="00CC6CCC" w:rsidRDefault="00CC6CCC" w14:paraId="723B2361" w14:textId="77777777">
      <w:pPr>
        <w:spacing w:after="160" w:line="259" w:lineRule="auto"/>
        <w:rPr>
          <w:b/>
          <w:bCs/>
        </w:rPr>
      </w:pPr>
      <w:r>
        <w:rPr>
          <w:b/>
          <w:bCs/>
        </w:rPr>
        <w:br w:type="page"/>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Pr="00D76914" w:rsidR="007122A9" w:rsidTr="00466FEC" w14:paraId="5685340C"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7122A9" w:rsidP="00466FEC" w:rsidRDefault="007122A9" w14:paraId="5B29328D" w14:textId="48DC3834">
            <w:pPr>
              <w:spacing w:before="60" w:after="60"/>
              <w:jc w:val="both"/>
              <w:rPr>
                <w:b/>
                <w:sz w:val="20"/>
              </w:rPr>
            </w:pPr>
            <w:r w:rsidRPr="00D76914">
              <w:rPr>
                <w:b/>
                <w:sz w:val="20"/>
              </w:rPr>
              <w:lastRenderedPageBreak/>
              <w:t xml:space="preserve">Outcome </w:t>
            </w:r>
            <w:r>
              <w:rPr>
                <w:b/>
                <w:sz w:val="20"/>
              </w:rPr>
              <w:t>2</w:t>
            </w:r>
          </w:p>
        </w:tc>
      </w:tr>
      <w:tr w:rsidRPr="00D76914" w:rsidR="007122A9" w:rsidTr="00466FEC" w14:paraId="2EAE3092" w14:textId="77777777">
        <w:trPr>
          <w:tblHeader/>
        </w:trPr>
        <w:tc>
          <w:tcPr>
            <w:tcW w:w="5000" w:type="pct"/>
            <w:tcBorders>
              <w:left w:val="double" w:color="auto" w:sz="4" w:space="0"/>
              <w:right w:val="double" w:color="auto" w:sz="4" w:space="0"/>
            </w:tcBorders>
          </w:tcPr>
          <w:p w:rsidRPr="007122A9" w:rsidR="007122A9" w:rsidP="007122A9" w:rsidRDefault="007122A9" w14:paraId="4F2A8E9E" w14:textId="1B76FC9B">
            <w:pPr>
              <w:jc w:val="both"/>
              <w:rPr>
                <w:sz w:val="20"/>
                <w:szCs w:val="20"/>
              </w:rPr>
            </w:pPr>
            <w:r w:rsidRPr="001F30E8">
              <w:rPr>
                <w:i/>
                <w:iCs/>
                <w:sz w:val="20"/>
                <w:szCs w:val="20"/>
              </w:rPr>
              <w:t xml:space="preserve">Strengthened Global, </w:t>
            </w:r>
            <w:proofErr w:type="gramStart"/>
            <w:r w:rsidRPr="001F30E8">
              <w:rPr>
                <w:i/>
                <w:iCs/>
                <w:sz w:val="20"/>
                <w:szCs w:val="20"/>
              </w:rPr>
              <w:t>Regional</w:t>
            </w:r>
            <w:proofErr w:type="gramEnd"/>
            <w:r w:rsidRPr="001F30E8">
              <w:rPr>
                <w:i/>
                <w:iCs/>
                <w:sz w:val="20"/>
                <w:szCs w:val="20"/>
              </w:rPr>
              <w:t xml:space="preserve"> and national OPDs’ capacity for meaningful engagement in social protection policy reform processes</w:t>
            </w:r>
          </w:p>
        </w:tc>
      </w:tr>
      <w:tr w:rsidRPr="00D76914" w:rsidR="007122A9" w:rsidTr="00466FEC" w14:paraId="2C994290" w14:textId="77777777">
        <w:trPr>
          <w:tblHeader/>
        </w:trPr>
        <w:tc>
          <w:tcPr>
            <w:tcW w:w="5000" w:type="pct"/>
            <w:tcBorders>
              <w:left w:val="double" w:color="auto" w:sz="4" w:space="0"/>
              <w:bottom w:val="double" w:color="auto" w:sz="4" w:space="0"/>
              <w:right w:val="double" w:color="auto" w:sz="4" w:space="0"/>
            </w:tcBorders>
          </w:tcPr>
          <w:p w:rsidRPr="00D76914" w:rsidR="007122A9" w:rsidP="00466FEC" w:rsidRDefault="007122A9" w14:paraId="6B8A1D77" w14:textId="77777777">
            <w:pPr>
              <w:spacing w:before="60" w:after="60"/>
              <w:jc w:val="both"/>
              <w:rPr>
                <w:b/>
                <w:sz w:val="20"/>
              </w:rPr>
            </w:pPr>
            <w:r w:rsidRPr="00D76914">
              <w:rPr>
                <w:b/>
                <w:sz w:val="20"/>
              </w:rPr>
              <w:t>Type of Lever:</w:t>
            </w:r>
          </w:p>
        </w:tc>
      </w:tr>
    </w:tbl>
    <w:p w:rsidRPr="00D76914" w:rsidR="007122A9" w:rsidP="007122A9" w:rsidRDefault="007122A9" w14:paraId="0E9B4A2F" w14:textId="170663AA">
      <w:pPr>
        <w:pStyle w:val="Heading3"/>
      </w:pPr>
      <w:r w:rsidRPr="00D76914">
        <w:t xml:space="preserve">Outcome </w:t>
      </w:r>
      <w:r>
        <w:t>2</w:t>
      </w:r>
      <w:r w:rsidRPr="00D76914">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795"/>
        <w:gridCol w:w="1889"/>
        <w:gridCol w:w="2127"/>
        <w:gridCol w:w="2752"/>
        <w:gridCol w:w="1593"/>
      </w:tblGrid>
      <w:tr w:rsidRPr="00D76914" w:rsidR="007122A9" w:rsidTr="0028762B" w14:paraId="27DB79AB" w14:textId="77777777">
        <w:trPr>
          <w:tblHeader/>
        </w:trPr>
        <w:tc>
          <w:tcPr>
            <w:tcW w:w="884" w:type="pct"/>
          </w:tcPr>
          <w:p w:rsidRPr="00D76914" w:rsidR="007122A9" w:rsidP="00466FEC" w:rsidRDefault="007122A9" w14:paraId="7679A591" w14:textId="77777777">
            <w:pPr>
              <w:spacing w:before="100" w:beforeAutospacing="1" w:after="240"/>
              <w:contextualSpacing/>
              <w:jc w:val="both"/>
              <w:rPr>
                <w:b/>
                <w:sz w:val="20"/>
              </w:rPr>
            </w:pPr>
            <w:r w:rsidRPr="00D76914">
              <w:rPr>
                <w:b/>
                <w:sz w:val="20"/>
              </w:rPr>
              <w:t>Indicator*</w:t>
            </w:r>
          </w:p>
        </w:tc>
        <w:tc>
          <w:tcPr>
            <w:tcW w:w="930" w:type="pct"/>
          </w:tcPr>
          <w:p w:rsidRPr="00D76914" w:rsidR="007122A9" w:rsidP="00466FEC" w:rsidRDefault="007122A9" w14:paraId="33D1AA3B" w14:textId="77777777">
            <w:pPr>
              <w:spacing w:before="100" w:beforeAutospacing="1" w:after="240"/>
              <w:contextualSpacing/>
              <w:jc w:val="both"/>
              <w:rPr>
                <w:b/>
                <w:sz w:val="20"/>
              </w:rPr>
            </w:pPr>
            <w:r w:rsidRPr="00D76914">
              <w:rPr>
                <w:b/>
                <w:sz w:val="20"/>
              </w:rPr>
              <w:t xml:space="preserve">Start level </w:t>
            </w:r>
          </w:p>
          <w:p w:rsidRPr="00D76914" w:rsidR="007122A9" w:rsidP="00466FEC" w:rsidRDefault="007122A9" w14:paraId="0D7C6B55" w14:textId="77777777">
            <w:pPr>
              <w:spacing w:before="100" w:beforeAutospacing="1" w:after="240"/>
              <w:contextualSpacing/>
              <w:jc w:val="both"/>
              <w:rPr>
                <w:sz w:val="20"/>
              </w:rPr>
            </w:pPr>
            <w:r w:rsidRPr="00D76914">
              <w:rPr>
                <w:sz w:val="20"/>
              </w:rPr>
              <w:t>Baseline</w:t>
            </w:r>
          </w:p>
          <w:p w:rsidRPr="00D76914" w:rsidR="007122A9" w:rsidP="00466FEC" w:rsidRDefault="007122A9" w14:paraId="792E63CF" w14:textId="77777777">
            <w:pPr>
              <w:spacing w:before="100" w:beforeAutospacing="1" w:after="240"/>
              <w:contextualSpacing/>
              <w:jc w:val="both"/>
              <w:rPr>
                <w:sz w:val="20"/>
              </w:rPr>
            </w:pPr>
            <w:r w:rsidRPr="00D76914">
              <w:rPr>
                <w:sz w:val="20"/>
              </w:rPr>
              <w:t xml:space="preserve">(Beginning of the project reporting </w:t>
            </w:r>
            <w:proofErr w:type="gramStart"/>
            <w:r w:rsidRPr="00D76914">
              <w:rPr>
                <w:sz w:val="20"/>
              </w:rPr>
              <w:t>period)*</w:t>
            </w:r>
            <w:proofErr w:type="gramEnd"/>
          </w:p>
        </w:tc>
        <w:tc>
          <w:tcPr>
            <w:tcW w:w="1047" w:type="pct"/>
          </w:tcPr>
          <w:p w:rsidRPr="00D76914" w:rsidR="007122A9" w:rsidP="00466FEC" w:rsidRDefault="007122A9" w14:paraId="03B7E46E" w14:textId="77777777">
            <w:pPr>
              <w:spacing w:before="100" w:beforeAutospacing="1" w:after="240"/>
              <w:contextualSpacing/>
              <w:jc w:val="both"/>
              <w:rPr>
                <w:b/>
                <w:sz w:val="20"/>
              </w:rPr>
            </w:pPr>
            <w:r w:rsidRPr="00D76914">
              <w:rPr>
                <w:b/>
                <w:sz w:val="20"/>
              </w:rPr>
              <w:t>Target*</w:t>
            </w:r>
          </w:p>
        </w:tc>
        <w:tc>
          <w:tcPr>
            <w:tcW w:w="1355" w:type="pct"/>
          </w:tcPr>
          <w:p w:rsidRPr="00D76914" w:rsidR="007122A9" w:rsidP="00466FEC" w:rsidRDefault="007122A9" w14:paraId="40C2F68D" w14:textId="77777777">
            <w:pPr>
              <w:spacing w:before="100" w:beforeAutospacing="1" w:after="240"/>
              <w:contextualSpacing/>
              <w:jc w:val="both"/>
              <w:rPr>
                <w:b/>
                <w:sz w:val="20"/>
              </w:rPr>
            </w:pPr>
            <w:r w:rsidRPr="00D76914">
              <w:rPr>
                <w:b/>
                <w:sz w:val="20"/>
              </w:rPr>
              <w:t xml:space="preserve">End level </w:t>
            </w:r>
          </w:p>
          <w:p w:rsidRPr="00D76914" w:rsidR="007122A9" w:rsidP="00466FEC" w:rsidRDefault="007122A9" w14:paraId="1279479B" w14:textId="77777777">
            <w:pPr>
              <w:spacing w:before="100" w:beforeAutospacing="1" w:after="240"/>
              <w:contextualSpacing/>
              <w:jc w:val="both"/>
              <w:rPr>
                <w:sz w:val="20"/>
              </w:rPr>
            </w:pPr>
            <w:r w:rsidRPr="00D76914">
              <w:rPr>
                <w:sz w:val="20"/>
              </w:rPr>
              <w:t>End line</w:t>
            </w:r>
          </w:p>
          <w:p w:rsidRPr="00D76914" w:rsidR="007122A9" w:rsidP="00466FEC" w:rsidRDefault="007122A9" w14:paraId="51BCCA9E" w14:textId="77777777">
            <w:pPr>
              <w:spacing w:before="100" w:beforeAutospacing="1" w:after="240"/>
              <w:contextualSpacing/>
              <w:jc w:val="both"/>
              <w:rPr>
                <w:sz w:val="20"/>
              </w:rPr>
            </w:pPr>
            <w:r w:rsidRPr="00D76914">
              <w:rPr>
                <w:sz w:val="20"/>
              </w:rPr>
              <w:t xml:space="preserve">(End of the project reporting </w:t>
            </w:r>
            <w:proofErr w:type="gramStart"/>
            <w:r w:rsidRPr="00D76914">
              <w:rPr>
                <w:sz w:val="20"/>
              </w:rPr>
              <w:t>period)*</w:t>
            </w:r>
            <w:proofErr w:type="gramEnd"/>
          </w:p>
        </w:tc>
        <w:tc>
          <w:tcPr>
            <w:tcW w:w="784" w:type="pct"/>
          </w:tcPr>
          <w:p w:rsidRPr="00D76914" w:rsidR="007122A9" w:rsidP="00466FEC" w:rsidRDefault="007122A9" w14:paraId="52B5E9E9" w14:textId="77777777">
            <w:pPr>
              <w:spacing w:before="100" w:beforeAutospacing="1" w:after="240"/>
              <w:contextualSpacing/>
              <w:jc w:val="both"/>
              <w:rPr>
                <w:b/>
                <w:sz w:val="20"/>
              </w:rPr>
            </w:pPr>
            <w:r w:rsidRPr="00D76914">
              <w:rPr>
                <w:b/>
                <w:sz w:val="20"/>
              </w:rPr>
              <w:t>Means of Verification</w:t>
            </w:r>
          </w:p>
        </w:tc>
      </w:tr>
      <w:tr w:rsidRPr="00D76914" w:rsidR="0028762B" w:rsidTr="0028762B" w14:paraId="3A7EDD44" w14:textId="77777777">
        <w:tc>
          <w:tcPr>
            <w:tcW w:w="884" w:type="pct"/>
          </w:tcPr>
          <w:p w:rsidRPr="00D76914" w:rsidR="0028762B" w:rsidP="0028762B" w:rsidRDefault="0028762B" w14:paraId="29D76FC9" w14:textId="26FBB4BA">
            <w:r w:rsidRPr="001F30E8">
              <w:rPr>
                <w:sz w:val="20"/>
                <w:szCs w:val="20"/>
              </w:rPr>
              <w:t xml:space="preserve">DPO representatives from global and regional OPDs as well as from 7 countries of Asia-Pacific and Africa have acquired knowledge and skills to advocate for disability-inclusive social protection </w:t>
            </w:r>
          </w:p>
        </w:tc>
        <w:tc>
          <w:tcPr>
            <w:tcW w:w="930" w:type="pct"/>
          </w:tcPr>
          <w:p w:rsidRPr="00D76914" w:rsidR="0028762B" w:rsidP="0028762B" w:rsidRDefault="0028762B" w14:paraId="1176D6D3" w14:textId="21511698">
            <w:r w:rsidRPr="001F30E8">
              <w:rPr>
                <w:sz w:val="20"/>
                <w:szCs w:val="20"/>
              </w:rPr>
              <w:t>While there are many global south OPDs leaders involved in social protection related advocacy, none have identified themselves as having professional background in social protection</w:t>
            </w:r>
          </w:p>
        </w:tc>
        <w:tc>
          <w:tcPr>
            <w:tcW w:w="1047" w:type="pct"/>
          </w:tcPr>
          <w:p w:rsidRPr="00D76914" w:rsidR="0028762B" w:rsidP="0028762B" w:rsidRDefault="0028762B" w14:paraId="4CE336B8" w14:textId="3EDC8296">
            <w:pPr>
              <w:rPr>
                <w:sz w:val="20"/>
              </w:rPr>
            </w:pPr>
            <w:r w:rsidRPr="001F30E8">
              <w:rPr>
                <w:sz w:val="20"/>
                <w:szCs w:val="20"/>
              </w:rPr>
              <w:t xml:space="preserve">40 OPDs representatives (50% women and 50% men) </w:t>
            </w:r>
            <w:proofErr w:type="gramStart"/>
            <w:r w:rsidRPr="001F30E8">
              <w:rPr>
                <w:sz w:val="20"/>
                <w:szCs w:val="20"/>
              </w:rPr>
              <w:t>have understanding of</w:t>
            </w:r>
            <w:proofErr w:type="gramEnd"/>
            <w:r w:rsidRPr="001F30E8">
              <w:rPr>
                <w:sz w:val="20"/>
                <w:szCs w:val="20"/>
              </w:rPr>
              <w:t xml:space="preserve"> key issues in social protection reforms and have acquired skills to advocate effectively for CRPD compliant social protection systems </w:t>
            </w:r>
          </w:p>
        </w:tc>
        <w:tc>
          <w:tcPr>
            <w:tcW w:w="1355" w:type="pct"/>
          </w:tcPr>
          <w:p w:rsidRPr="006D291A" w:rsidR="00270C28" w:rsidP="0028762B" w:rsidRDefault="00270C28" w14:paraId="131FACAE" w14:textId="0E0DBE5F">
            <w:pPr>
              <w:rPr>
                <w:sz w:val="20"/>
                <w:szCs w:val="20"/>
              </w:rPr>
            </w:pPr>
            <w:r w:rsidRPr="006D291A">
              <w:rPr>
                <w:sz w:val="20"/>
                <w:szCs w:val="20"/>
              </w:rPr>
              <w:t>At least 64 OPDs representative</w:t>
            </w:r>
            <w:r w:rsidRPr="006D291A" w:rsidR="00186028">
              <w:rPr>
                <w:sz w:val="20"/>
                <w:szCs w:val="20"/>
              </w:rPr>
              <w:t>s</w:t>
            </w:r>
            <w:r w:rsidRPr="006D291A">
              <w:rPr>
                <w:sz w:val="20"/>
                <w:szCs w:val="20"/>
              </w:rPr>
              <w:t xml:space="preserve"> (43% women) have </w:t>
            </w:r>
            <w:r w:rsidRPr="001F30E8">
              <w:rPr>
                <w:sz w:val="20"/>
                <w:szCs w:val="20"/>
              </w:rPr>
              <w:t>acquired skills to advocate for CRPD compliant social protection systems</w:t>
            </w:r>
            <w:r>
              <w:rPr>
                <w:sz w:val="20"/>
                <w:szCs w:val="20"/>
              </w:rPr>
              <w:t xml:space="preserve">, </w:t>
            </w:r>
          </w:p>
          <w:p w:rsidRPr="006D291A" w:rsidR="00270C28" w:rsidP="0028762B" w:rsidRDefault="00270C28" w14:paraId="3ECD7B3E" w14:textId="7F376C42">
            <w:pPr>
              <w:rPr>
                <w:sz w:val="20"/>
                <w:szCs w:val="20"/>
              </w:rPr>
            </w:pPr>
            <w:r w:rsidRPr="006D291A">
              <w:rPr>
                <w:sz w:val="20"/>
                <w:szCs w:val="20"/>
              </w:rPr>
              <w:t xml:space="preserve">150 more have good awareness on key issues of inclusive social protection with regards to persons with disabilities </w:t>
            </w:r>
          </w:p>
          <w:p w:rsidRPr="00D76914" w:rsidR="0028762B" w:rsidP="00017F93" w:rsidRDefault="0028762B" w14:paraId="5E869FBD" w14:textId="56F52C27"/>
        </w:tc>
        <w:tc>
          <w:tcPr>
            <w:tcW w:w="784" w:type="pct"/>
          </w:tcPr>
          <w:p w:rsidRPr="001F30E8" w:rsidR="0028762B" w:rsidP="0028762B" w:rsidRDefault="0028762B" w14:paraId="6DAAFCE9" w14:textId="77777777">
            <w:pPr>
              <w:pStyle w:val="CommentText"/>
            </w:pPr>
            <w:r w:rsidRPr="001F30E8">
              <w:t>Workshop/event reports</w:t>
            </w:r>
            <w:r>
              <w:t>, review papers</w:t>
            </w:r>
          </w:p>
          <w:p w:rsidRPr="001F30E8" w:rsidR="0028762B" w:rsidP="0028762B" w:rsidRDefault="0028762B" w14:paraId="53B55C06" w14:textId="77777777">
            <w:pPr>
              <w:pStyle w:val="CommentText"/>
            </w:pPr>
          </w:p>
          <w:p w:rsidRPr="00D76914" w:rsidR="0028762B" w:rsidP="0028762B" w:rsidRDefault="0028762B" w14:paraId="6F9822E0" w14:textId="77777777">
            <w:pPr>
              <w:rPr>
                <w:sz w:val="20"/>
              </w:rPr>
            </w:pPr>
          </w:p>
        </w:tc>
      </w:tr>
      <w:tr w:rsidRPr="00D76914" w:rsidR="0028762B" w:rsidTr="0028762B" w14:paraId="4297CA94" w14:textId="77777777">
        <w:tc>
          <w:tcPr>
            <w:tcW w:w="884" w:type="pct"/>
          </w:tcPr>
          <w:p w:rsidRPr="00D76914" w:rsidR="0028762B" w:rsidP="0028762B" w:rsidRDefault="0028762B" w14:paraId="2FFB5724" w14:textId="311182BA">
            <w:r w:rsidRPr="001F30E8">
              <w:rPr>
                <w:sz w:val="20"/>
                <w:szCs w:val="20"/>
              </w:rPr>
              <w:t xml:space="preserve">Lead trainings programs (such as BRIDGE CRPD-SDG among others) for OPDs on CRPD and SDGs include component on advocacy for inclusive and CRPD compliant social protection reforms </w:t>
            </w:r>
          </w:p>
        </w:tc>
        <w:tc>
          <w:tcPr>
            <w:tcW w:w="930" w:type="pct"/>
          </w:tcPr>
          <w:p w:rsidRPr="00D76914" w:rsidR="0028762B" w:rsidP="0028762B" w:rsidRDefault="0028762B" w14:paraId="47BF9EC3" w14:textId="07D0E973">
            <w:r w:rsidRPr="001F30E8">
              <w:rPr>
                <w:sz w:val="20"/>
                <w:szCs w:val="20"/>
              </w:rPr>
              <w:t xml:space="preserve">An initial integration of a social protection session has been done in BRIDGE CRPD-SDG training material and </w:t>
            </w:r>
            <w:proofErr w:type="spellStart"/>
            <w:r w:rsidRPr="001F30E8">
              <w:rPr>
                <w:sz w:val="20"/>
                <w:szCs w:val="20"/>
              </w:rPr>
              <w:t>ToT</w:t>
            </w:r>
            <w:proofErr w:type="spellEnd"/>
            <w:r w:rsidRPr="001F30E8">
              <w:rPr>
                <w:sz w:val="20"/>
                <w:szCs w:val="20"/>
              </w:rPr>
              <w:t xml:space="preserve"> process </w:t>
            </w:r>
          </w:p>
        </w:tc>
        <w:tc>
          <w:tcPr>
            <w:tcW w:w="1047" w:type="pct"/>
          </w:tcPr>
          <w:p w:rsidRPr="001F30E8" w:rsidR="0028762B" w:rsidP="0028762B" w:rsidRDefault="0028762B" w14:paraId="74988604" w14:textId="77777777">
            <w:pPr>
              <w:rPr>
                <w:sz w:val="20"/>
                <w:szCs w:val="20"/>
              </w:rPr>
            </w:pPr>
            <w:r w:rsidRPr="001F30E8">
              <w:rPr>
                <w:sz w:val="20"/>
                <w:szCs w:val="20"/>
              </w:rPr>
              <w:t>Material, guidance for trainers and online resources for a short module supported by advocacy for inclusive social protection reform are developed and included in the BRIDGE CRPD-SDGs training and training of trainer process</w:t>
            </w:r>
          </w:p>
          <w:p w:rsidRPr="00D76914" w:rsidR="0028762B" w:rsidP="0028762B" w:rsidRDefault="0028762B" w14:paraId="6828D1E3" w14:textId="1A5A2BDC">
            <w:pPr>
              <w:rPr>
                <w:sz w:val="20"/>
              </w:rPr>
            </w:pPr>
            <w:r w:rsidRPr="001F30E8">
              <w:rPr>
                <w:sz w:val="20"/>
                <w:szCs w:val="20"/>
              </w:rPr>
              <w:t xml:space="preserve">An online module has been developed for BRIDGE CRPD-SDG alumni in French, English and Spanish </w:t>
            </w:r>
          </w:p>
        </w:tc>
        <w:tc>
          <w:tcPr>
            <w:tcW w:w="1355" w:type="pct"/>
          </w:tcPr>
          <w:p w:rsidR="00AC3675" w:rsidP="00AC3675" w:rsidRDefault="00AC3675" w14:paraId="179D6596" w14:textId="716421F3">
            <w:pPr>
              <w:rPr>
                <w:rFonts w:cstheme="minorHAnsi"/>
                <w:sz w:val="20"/>
              </w:rPr>
            </w:pPr>
            <w:r w:rsidRPr="00AC3675">
              <w:rPr>
                <w:rFonts w:cstheme="minorHAnsi"/>
                <w:sz w:val="20"/>
              </w:rPr>
              <w:t>Training with IDA for group of 6 OPDs leaders to become facilitators on social protection</w:t>
            </w:r>
            <w:r w:rsidR="00273228">
              <w:rPr>
                <w:rFonts w:cstheme="minorHAnsi"/>
                <w:sz w:val="20"/>
              </w:rPr>
              <w:t xml:space="preserve"> for BRIDGE CRPD SDG </w:t>
            </w:r>
            <w:proofErr w:type="gramStart"/>
            <w:r w:rsidR="00273228">
              <w:rPr>
                <w:rFonts w:cstheme="minorHAnsi"/>
                <w:sz w:val="20"/>
              </w:rPr>
              <w:t>program</w:t>
            </w:r>
            <w:r>
              <w:rPr>
                <w:rFonts w:cstheme="minorHAnsi"/>
                <w:sz w:val="20"/>
              </w:rPr>
              <w:t>;</w:t>
            </w:r>
            <w:proofErr w:type="gramEnd"/>
            <w:r w:rsidRPr="00AC3675">
              <w:rPr>
                <w:rFonts w:cstheme="minorHAnsi"/>
                <w:sz w:val="20"/>
              </w:rPr>
              <w:t xml:space="preserve"> </w:t>
            </w:r>
          </w:p>
          <w:p w:rsidR="00AC3675" w:rsidP="00AC3675" w:rsidRDefault="00FA03B2" w14:paraId="0C4EEB2F" w14:textId="56241005">
            <w:pPr>
              <w:rPr>
                <w:rFonts w:cstheme="minorHAnsi"/>
                <w:sz w:val="20"/>
              </w:rPr>
            </w:pPr>
            <w:r>
              <w:rPr>
                <w:rFonts w:cstheme="minorHAnsi"/>
                <w:sz w:val="20"/>
              </w:rPr>
              <w:t>D</w:t>
            </w:r>
            <w:r w:rsidRPr="00AC3675" w:rsidR="00AC3675">
              <w:rPr>
                <w:rFonts w:cstheme="minorHAnsi"/>
                <w:sz w:val="20"/>
              </w:rPr>
              <w:t xml:space="preserve">evelopment of a 3 </w:t>
            </w:r>
            <w:proofErr w:type="spellStart"/>
            <w:proofErr w:type="gramStart"/>
            <w:r w:rsidRPr="00AC3675" w:rsidR="00AC3675">
              <w:rPr>
                <w:rFonts w:cstheme="minorHAnsi"/>
                <w:sz w:val="20"/>
              </w:rPr>
              <w:t>days</w:t>
            </w:r>
            <w:proofErr w:type="spellEnd"/>
            <w:proofErr w:type="gramEnd"/>
            <w:r w:rsidRPr="00AC3675" w:rsidR="00AC3675">
              <w:rPr>
                <w:rFonts w:cstheme="minorHAnsi"/>
                <w:sz w:val="20"/>
              </w:rPr>
              <w:t xml:space="preserve"> workshop standard curriculum with IDA </w:t>
            </w:r>
            <w:r w:rsidR="00273228">
              <w:rPr>
                <w:rFonts w:cstheme="minorHAnsi"/>
                <w:sz w:val="20"/>
              </w:rPr>
              <w:t xml:space="preserve">who then </w:t>
            </w:r>
            <w:r w:rsidRPr="00AC3675" w:rsidR="00AC3675">
              <w:rPr>
                <w:rFonts w:cstheme="minorHAnsi"/>
                <w:sz w:val="20"/>
              </w:rPr>
              <w:t>led and funded pilot with project technical support in Ethiopia, Uganda</w:t>
            </w:r>
            <w:r w:rsidR="00273228">
              <w:rPr>
                <w:rFonts w:cstheme="minorHAnsi"/>
                <w:sz w:val="20"/>
              </w:rPr>
              <w:t>,</w:t>
            </w:r>
            <w:r w:rsidRPr="00AC3675" w:rsidR="00AC3675">
              <w:rPr>
                <w:rFonts w:cstheme="minorHAnsi"/>
                <w:sz w:val="20"/>
              </w:rPr>
              <w:t xml:space="preserve"> Kenya</w:t>
            </w:r>
            <w:r w:rsidR="00273228">
              <w:rPr>
                <w:rFonts w:cstheme="minorHAnsi"/>
                <w:sz w:val="20"/>
              </w:rPr>
              <w:t xml:space="preserve"> and Nepal</w:t>
            </w:r>
            <w:r w:rsidR="00AC3675">
              <w:rPr>
                <w:rFonts w:cstheme="minorHAnsi"/>
                <w:sz w:val="20"/>
              </w:rPr>
              <w:t>)</w:t>
            </w:r>
            <w:r w:rsidR="00270C28">
              <w:rPr>
                <w:rFonts w:cstheme="minorHAnsi"/>
                <w:sz w:val="20"/>
              </w:rPr>
              <w:t xml:space="preserve"> </w:t>
            </w:r>
          </w:p>
          <w:p w:rsidRPr="006D291A" w:rsidR="0028762B" w:rsidP="0028762B" w:rsidRDefault="00273228" w14:paraId="4E5A283C" w14:textId="214D825D">
            <w:pPr>
              <w:rPr>
                <w:rFonts w:cstheme="minorHAnsi"/>
                <w:sz w:val="20"/>
              </w:rPr>
            </w:pPr>
            <w:r w:rsidRPr="006D291A">
              <w:rPr>
                <w:rFonts w:cstheme="minorHAnsi"/>
                <w:sz w:val="20"/>
              </w:rPr>
              <w:t xml:space="preserve">Online module developed and piloted with Pacific disability forum </w:t>
            </w:r>
          </w:p>
        </w:tc>
        <w:tc>
          <w:tcPr>
            <w:tcW w:w="784" w:type="pct"/>
          </w:tcPr>
          <w:p w:rsidRPr="001F30E8" w:rsidR="0028762B" w:rsidP="0028762B" w:rsidRDefault="00273228" w14:paraId="73C6591E" w14:textId="1D91D1AD">
            <w:pPr>
              <w:rPr>
                <w:sz w:val="20"/>
                <w:szCs w:val="20"/>
              </w:rPr>
            </w:pPr>
            <w:r>
              <w:rPr>
                <w:sz w:val="20"/>
                <w:szCs w:val="20"/>
              </w:rPr>
              <w:t>IDA activity report</w:t>
            </w:r>
          </w:p>
          <w:p w:rsidRPr="00D76914" w:rsidR="0028762B" w:rsidP="0028762B" w:rsidRDefault="0028762B" w14:paraId="1B55B89B" w14:textId="77777777">
            <w:pPr>
              <w:rPr>
                <w:sz w:val="20"/>
              </w:rPr>
            </w:pPr>
          </w:p>
        </w:tc>
      </w:tr>
      <w:tr w:rsidRPr="00D76914" w:rsidR="0028762B" w:rsidTr="0028762B" w14:paraId="3F6218A1" w14:textId="77777777">
        <w:tc>
          <w:tcPr>
            <w:tcW w:w="884" w:type="pct"/>
          </w:tcPr>
          <w:p w:rsidRPr="001F30E8" w:rsidR="0028762B" w:rsidP="0028762B" w:rsidRDefault="0028762B" w14:paraId="53BD4BDD" w14:textId="3157AE48">
            <w:pPr>
              <w:rPr>
                <w:sz w:val="20"/>
                <w:szCs w:val="20"/>
              </w:rPr>
            </w:pPr>
            <w:r w:rsidRPr="001F30E8">
              <w:rPr>
                <w:sz w:val="20"/>
                <w:szCs w:val="20"/>
              </w:rPr>
              <w:t xml:space="preserve">OPDs activists are trained and have clear understanding of key issues related </w:t>
            </w:r>
            <w:r w:rsidRPr="001F30E8">
              <w:rPr>
                <w:sz w:val="20"/>
                <w:szCs w:val="20"/>
              </w:rPr>
              <w:lastRenderedPageBreak/>
              <w:t xml:space="preserve">to inclusive social protection </w:t>
            </w:r>
          </w:p>
        </w:tc>
        <w:tc>
          <w:tcPr>
            <w:tcW w:w="930" w:type="pct"/>
          </w:tcPr>
          <w:p w:rsidRPr="001F30E8" w:rsidR="0028762B" w:rsidP="0028762B" w:rsidRDefault="0028762B" w14:paraId="20144DD4" w14:textId="77777777">
            <w:pPr>
              <w:rPr>
                <w:sz w:val="20"/>
                <w:szCs w:val="20"/>
              </w:rPr>
            </w:pPr>
          </w:p>
        </w:tc>
        <w:tc>
          <w:tcPr>
            <w:tcW w:w="1047" w:type="pct"/>
          </w:tcPr>
          <w:p w:rsidRPr="001F30E8" w:rsidR="0028762B" w:rsidP="0028762B" w:rsidRDefault="0028762B" w14:paraId="0BC5D92D" w14:textId="77777777">
            <w:pPr>
              <w:rPr>
                <w:sz w:val="20"/>
                <w:szCs w:val="20"/>
              </w:rPr>
            </w:pPr>
            <w:r w:rsidRPr="001F30E8">
              <w:rPr>
                <w:sz w:val="20"/>
                <w:szCs w:val="20"/>
              </w:rPr>
              <w:t xml:space="preserve">40 OPDs activists (50% women and 50% men) taking part in BRIDGE CRPD SDG training </w:t>
            </w:r>
            <w:proofErr w:type="gramStart"/>
            <w:r w:rsidRPr="001F30E8">
              <w:rPr>
                <w:sz w:val="20"/>
                <w:szCs w:val="20"/>
              </w:rPr>
              <w:t>have understanding of</w:t>
            </w:r>
            <w:proofErr w:type="gramEnd"/>
            <w:r w:rsidRPr="001F30E8">
              <w:rPr>
                <w:sz w:val="20"/>
                <w:szCs w:val="20"/>
              </w:rPr>
              <w:t xml:space="preserve"> key issues related to </w:t>
            </w:r>
            <w:r w:rsidRPr="001F30E8">
              <w:rPr>
                <w:sz w:val="20"/>
                <w:szCs w:val="20"/>
              </w:rPr>
              <w:lastRenderedPageBreak/>
              <w:t>inclusive social protection.</w:t>
            </w:r>
          </w:p>
          <w:p w:rsidRPr="001F30E8" w:rsidR="0028762B" w:rsidP="0028762B" w:rsidRDefault="0028762B" w14:paraId="45FA911C" w14:textId="40293EBB">
            <w:pPr>
              <w:rPr>
                <w:sz w:val="20"/>
                <w:szCs w:val="20"/>
              </w:rPr>
            </w:pPr>
            <w:r w:rsidRPr="001F30E8">
              <w:rPr>
                <w:sz w:val="20"/>
                <w:szCs w:val="20"/>
              </w:rPr>
              <w:t xml:space="preserve">A first batch of 30 OPDs activists including 15 women with disabilities among the 200 BRIDGE CRPD-SDG alumni take part in online module </w:t>
            </w:r>
          </w:p>
        </w:tc>
        <w:tc>
          <w:tcPr>
            <w:tcW w:w="1355" w:type="pct"/>
          </w:tcPr>
          <w:p w:rsidRPr="00117B2F" w:rsidR="00270C28" w:rsidP="00270C28" w:rsidRDefault="00270C28" w14:paraId="54DD1DDB" w14:textId="52CB4951">
            <w:pPr>
              <w:rPr>
                <w:sz w:val="20"/>
                <w:szCs w:val="20"/>
              </w:rPr>
            </w:pPr>
            <w:r w:rsidRPr="00117B2F">
              <w:rPr>
                <w:sz w:val="20"/>
                <w:szCs w:val="20"/>
              </w:rPr>
              <w:lastRenderedPageBreak/>
              <w:t xml:space="preserve">39 OPDs representatives (41% women) took part in </w:t>
            </w:r>
            <w:r w:rsidR="00160663">
              <w:rPr>
                <w:sz w:val="20"/>
                <w:szCs w:val="20"/>
              </w:rPr>
              <w:t xml:space="preserve">a 3 </w:t>
            </w:r>
            <w:proofErr w:type="gramStart"/>
            <w:r w:rsidR="00160663">
              <w:rPr>
                <w:sz w:val="20"/>
                <w:szCs w:val="20"/>
              </w:rPr>
              <w:t>months</w:t>
            </w:r>
            <w:proofErr w:type="gramEnd"/>
            <w:r w:rsidR="00160663">
              <w:rPr>
                <w:sz w:val="20"/>
                <w:szCs w:val="20"/>
              </w:rPr>
              <w:t xml:space="preserve"> </w:t>
            </w:r>
            <w:r w:rsidRPr="00117B2F">
              <w:rPr>
                <w:sz w:val="20"/>
                <w:szCs w:val="20"/>
              </w:rPr>
              <w:t xml:space="preserve">university </w:t>
            </w:r>
            <w:r w:rsidR="00160663">
              <w:rPr>
                <w:sz w:val="20"/>
                <w:szCs w:val="20"/>
              </w:rPr>
              <w:t xml:space="preserve">certified </w:t>
            </w:r>
            <w:r w:rsidRPr="00117B2F">
              <w:rPr>
                <w:sz w:val="20"/>
                <w:szCs w:val="20"/>
              </w:rPr>
              <w:t xml:space="preserve">short course with completion rate of 67% </w:t>
            </w:r>
          </w:p>
          <w:p w:rsidR="00160663" w:rsidP="00160663" w:rsidRDefault="00160663" w14:paraId="6DEE3396" w14:textId="19AC8417">
            <w:pPr>
              <w:spacing w:after="288" w:afterLines="120"/>
              <w:rPr>
                <w:sz w:val="20"/>
                <w:szCs w:val="20"/>
              </w:rPr>
            </w:pPr>
            <w:r w:rsidRPr="00117B2F">
              <w:rPr>
                <w:sz w:val="20"/>
                <w:szCs w:val="20"/>
              </w:rPr>
              <w:lastRenderedPageBreak/>
              <w:t>72 OPD</w:t>
            </w:r>
            <w:r w:rsidR="00117B2F">
              <w:rPr>
                <w:sz w:val="20"/>
                <w:szCs w:val="20"/>
              </w:rPr>
              <w:t>s</w:t>
            </w:r>
            <w:r w:rsidRPr="00117B2F">
              <w:rPr>
                <w:sz w:val="20"/>
                <w:szCs w:val="20"/>
              </w:rPr>
              <w:t xml:space="preserve"> </w:t>
            </w:r>
            <w:proofErr w:type="gramStart"/>
            <w:r w:rsidRPr="00117B2F">
              <w:rPr>
                <w:sz w:val="20"/>
                <w:szCs w:val="20"/>
              </w:rPr>
              <w:t>representatives  attended</w:t>
            </w:r>
            <w:proofErr w:type="gramEnd"/>
            <w:r w:rsidRPr="00117B2F">
              <w:rPr>
                <w:sz w:val="20"/>
                <w:szCs w:val="20"/>
              </w:rPr>
              <w:t xml:space="preserve"> 3 days regional and national workshops (Uganda, Ethiopia and Kenya) in Africa funded by IDA and technically supported by the project</w:t>
            </w:r>
          </w:p>
          <w:p w:rsidRPr="00117B2F" w:rsidR="00160663" w:rsidP="00160663" w:rsidRDefault="00160663" w14:paraId="3FFA5082" w14:textId="0763DC0F">
            <w:pPr>
              <w:spacing w:after="288" w:afterLines="120"/>
              <w:rPr>
                <w:sz w:val="20"/>
                <w:szCs w:val="20"/>
              </w:rPr>
            </w:pPr>
            <w:r>
              <w:rPr>
                <w:sz w:val="20"/>
                <w:szCs w:val="20"/>
              </w:rPr>
              <w:t>21 OPDs</w:t>
            </w:r>
            <w:r w:rsidRPr="00117B2F">
              <w:rPr>
                <w:sz w:val="20"/>
                <w:szCs w:val="20"/>
              </w:rPr>
              <w:t xml:space="preserve"> </w:t>
            </w:r>
            <w:r>
              <w:rPr>
                <w:sz w:val="20"/>
                <w:szCs w:val="20"/>
              </w:rPr>
              <w:t xml:space="preserve">leaders took part in 6 days workshop concurrent with the 2019 Asia Pacific social protection week </w:t>
            </w:r>
          </w:p>
          <w:p w:rsidRPr="00117B2F" w:rsidR="0028762B" w:rsidP="0028762B" w:rsidRDefault="0028762B" w14:paraId="389DC9DF" w14:textId="16ABC265">
            <w:pPr>
              <w:rPr>
                <w:sz w:val="20"/>
                <w:szCs w:val="20"/>
              </w:rPr>
            </w:pPr>
          </w:p>
        </w:tc>
        <w:tc>
          <w:tcPr>
            <w:tcW w:w="784" w:type="pct"/>
          </w:tcPr>
          <w:p w:rsidRPr="001F30E8" w:rsidR="0028762B" w:rsidP="0028762B" w:rsidRDefault="0028762B" w14:paraId="18563CAB" w14:textId="77777777">
            <w:pPr>
              <w:rPr>
                <w:sz w:val="20"/>
                <w:szCs w:val="20"/>
              </w:rPr>
            </w:pPr>
          </w:p>
        </w:tc>
      </w:tr>
      <w:tr w:rsidRPr="00D76914" w:rsidR="0028762B" w:rsidTr="0028762B" w14:paraId="1B2479B9" w14:textId="77777777">
        <w:tc>
          <w:tcPr>
            <w:tcW w:w="884" w:type="pct"/>
          </w:tcPr>
          <w:p w:rsidRPr="001F30E8" w:rsidR="0028762B" w:rsidP="0028762B" w:rsidRDefault="0028762B" w14:paraId="64112604" w14:textId="615E6128">
            <w:pPr>
              <w:rPr>
                <w:sz w:val="20"/>
                <w:szCs w:val="20"/>
              </w:rPr>
            </w:pPr>
            <w:r w:rsidRPr="001F30E8">
              <w:rPr>
                <w:sz w:val="20"/>
                <w:szCs w:val="20"/>
              </w:rPr>
              <w:t xml:space="preserve">A professional development module on inclusive social protection and persons with disabilities is available and piloted in the 7 identified countries </w:t>
            </w:r>
            <w:r w:rsidRPr="001F30E8">
              <w:rPr>
                <w:rFonts w:ascii="Times New Roman" w:hAnsi="Times New Roman" w:cs="Times New Roman"/>
                <w:sz w:val="24"/>
                <w:szCs w:val="24"/>
              </w:rPr>
              <w:t xml:space="preserve"> </w:t>
            </w:r>
          </w:p>
        </w:tc>
        <w:tc>
          <w:tcPr>
            <w:tcW w:w="930" w:type="pct"/>
          </w:tcPr>
          <w:p w:rsidRPr="001F30E8" w:rsidR="0028762B" w:rsidP="0028762B" w:rsidRDefault="0028762B" w14:paraId="00EC64F6" w14:textId="7CC22926">
            <w:pPr>
              <w:rPr>
                <w:sz w:val="20"/>
                <w:szCs w:val="20"/>
              </w:rPr>
            </w:pPr>
            <w:r w:rsidRPr="001F30E8">
              <w:rPr>
                <w:sz w:val="20"/>
                <w:szCs w:val="20"/>
              </w:rPr>
              <w:t xml:space="preserve">To date there is no short professional development course available with focus on low and middle-income countries. </w:t>
            </w:r>
          </w:p>
        </w:tc>
        <w:tc>
          <w:tcPr>
            <w:tcW w:w="1047" w:type="pct"/>
          </w:tcPr>
          <w:p w:rsidRPr="001F30E8" w:rsidR="0028762B" w:rsidP="0028762B" w:rsidRDefault="0028762B" w14:paraId="07E9EE5D" w14:textId="3FB18D0B">
            <w:pPr>
              <w:rPr>
                <w:sz w:val="20"/>
                <w:szCs w:val="20"/>
              </w:rPr>
            </w:pPr>
            <w:r w:rsidRPr="001F30E8">
              <w:rPr>
                <w:sz w:val="20"/>
                <w:szCs w:val="20"/>
              </w:rPr>
              <w:t>A short professional development course has been piloted in partnership with the Bonn-Rhein-</w:t>
            </w:r>
            <w:proofErr w:type="spellStart"/>
            <w:r w:rsidRPr="001F30E8">
              <w:rPr>
                <w:sz w:val="20"/>
                <w:szCs w:val="20"/>
              </w:rPr>
              <w:t>Sieg</w:t>
            </w:r>
            <w:proofErr w:type="spellEnd"/>
            <w:r w:rsidRPr="001F30E8">
              <w:rPr>
                <w:sz w:val="20"/>
                <w:szCs w:val="20"/>
              </w:rPr>
              <w:t xml:space="preserve"> University of applied science. </w:t>
            </w:r>
          </w:p>
        </w:tc>
        <w:tc>
          <w:tcPr>
            <w:tcW w:w="1355" w:type="pct"/>
          </w:tcPr>
          <w:p w:rsidR="00160663" w:rsidP="0028762B" w:rsidRDefault="00160663" w14:paraId="1C3C8E16" w14:textId="4A11C647">
            <w:pPr>
              <w:rPr>
                <w:sz w:val="20"/>
                <w:szCs w:val="20"/>
              </w:rPr>
            </w:pPr>
            <w:r>
              <w:rPr>
                <w:sz w:val="20"/>
                <w:szCs w:val="20"/>
              </w:rPr>
              <w:t xml:space="preserve">The course has been developed and is now both a stand-alone certified short course and a specialization module of the master on social protection of the </w:t>
            </w:r>
            <w:r w:rsidRPr="001F30E8">
              <w:rPr>
                <w:sz w:val="20"/>
                <w:szCs w:val="20"/>
              </w:rPr>
              <w:t>Bonn-Rhein-</w:t>
            </w:r>
            <w:proofErr w:type="spellStart"/>
            <w:r w:rsidRPr="001F30E8">
              <w:rPr>
                <w:sz w:val="20"/>
                <w:szCs w:val="20"/>
              </w:rPr>
              <w:t>Sieg</w:t>
            </w:r>
            <w:proofErr w:type="spellEnd"/>
            <w:r w:rsidRPr="001F30E8">
              <w:rPr>
                <w:sz w:val="20"/>
                <w:szCs w:val="20"/>
              </w:rPr>
              <w:t xml:space="preserve"> University of applied science</w:t>
            </w:r>
            <w:r w:rsidRPr="001F30E8" w:rsidDel="00160663">
              <w:rPr>
                <w:sz w:val="20"/>
                <w:szCs w:val="20"/>
              </w:rPr>
              <w:t xml:space="preserve"> </w:t>
            </w:r>
            <w:r>
              <w:rPr>
                <w:sz w:val="20"/>
                <w:szCs w:val="20"/>
              </w:rPr>
              <w:t>who supported its development and delivery.</w:t>
            </w:r>
          </w:p>
          <w:p w:rsidRPr="001F30E8" w:rsidR="0028762B" w:rsidP="00017F93" w:rsidRDefault="0028762B" w14:paraId="346A13B8" w14:textId="1A794B42">
            <w:pPr>
              <w:rPr>
                <w:sz w:val="20"/>
                <w:szCs w:val="20"/>
              </w:rPr>
            </w:pPr>
          </w:p>
        </w:tc>
        <w:tc>
          <w:tcPr>
            <w:tcW w:w="784" w:type="pct"/>
          </w:tcPr>
          <w:p w:rsidRPr="001F30E8" w:rsidR="0028762B" w:rsidP="0028762B" w:rsidRDefault="0028762B" w14:paraId="64834615" w14:textId="21171BAD">
            <w:pPr>
              <w:rPr>
                <w:sz w:val="20"/>
                <w:szCs w:val="20"/>
              </w:rPr>
            </w:pPr>
            <w:r w:rsidRPr="001F30E8">
              <w:rPr>
                <w:sz w:val="20"/>
                <w:szCs w:val="20"/>
              </w:rPr>
              <w:t>Training material and training reports</w:t>
            </w:r>
          </w:p>
        </w:tc>
      </w:tr>
    </w:tbl>
    <w:p w:rsidR="007122A9" w:rsidP="007122A9" w:rsidRDefault="007122A9" w14:paraId="5443796A" w14:textId="77777777">
      <w:pPr>
        <w:spacing w:after="160" w:line="259" w:lineRule="auto"/>
        <w:rPr>
          <w:b/>
          <w:bCs/>
        </w:rPr>
      </w:pPr>
    </w:p>
    <w:p w:rsidRPr="0061644F" w:rsidR="007122A9" w:rsidP="007122A9" w:rsidRDefault="007122A9" w14:paraId="3B95B5B1" w14:textId="7D15E2A1">
      <w:pPr>
        <w:spacing w:after="160" w:line="259" w:lineRule="auto"/>
        <w:rPr>
          <w:b/>
          <w:bCs/>
        </w:rPr>
      </w:pPr>
      <w:r w:rsidRPr="0061644F">
        <w:rPr>
          <w:b/>
          <w:bCs/>
        </w:rPr>
        <w:t xml:space="preserve">Table </w:t>
      </w:r>
      <w:r w:rsidR="00017F93">
        <w:rPr>
          <w:b/>
          <w:bCs/>
        </w:rPr>
        <w:t>4</w:t>
      </w:r>
      <w:r w:rsidRPr="0061644F">
        <w:rPr>
          <w:b/>
          <w:bCs/>
        </w:rPr>
        <w:t xml:space="preserve">. Outputs level Progress </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965"/>
        <w:gridCol w:w="5580"/>
        <w:gridCol w:w="1611"/>
      </w:tblGrid>
      <w:tr w:rsidRPr="0061644F" w:rsidR="007122A9" w:rsidTr="0028762B" w14:paraId="2FF892A2" w14:textId="77777777">
        <w:trPr>
          <w:tblHeader/>
        </w:trPr>
        <w:tc>
          <w:tcPr>
            <w:tcW w:w="1460" w:type="pct"/>
          </w:tcPr>
          <w:p w:rsidRPr="0061644F" w:rsidR="007122A9" w:rsidP="00466FEC" w:rsidRDefault="007122A9" w14:paraId="79682D80" w14:textId="77777777">
            <w:pPr>
              <w:spacing w:before="100" w:beforeAutospacing="1" w:after="240"/>
              <w:contextualSpacing/>
              <w:jc w:val="both"/>
              <w:rPr>
                <w:b/>
                <w:sz w:val="20"/>
              </w:rPr>
            </w:pPr>
            <w:r w:rsidRPr="0061644F">
              <w:rPr>
                <w:b/>
                <w:sz w:val="20"/>
              </w:rPr>
              <w:t>Output</w:t>
            </w:r>
          </w:p>
        </w:tc>
        <w:tc>
          <w:tcPr>
            <w:tcW w:w="2747" w:type="pct"/>
          </w:tcPr>
          <w:p w:rsidRPr="0061644F" w:rsidR="007122A9" w:rsidP="00466FEC" w:rsidRDefault="007122A9" w14:paraId="2CA67E6A" w14:textId="77777777">
            <w:pPr>
              <w:spacing w:before="100" w:beforeAutospacing="1" w:after="240"/>
              <w:contextualSpacing/>
              <w:jc w:val="both"/>
              <w:rPr>
                <w:b/>
                <w:bCs/>
                <w:sz w:val="20"/>
              </w:rPr>
            </w:pPr>
            <w:r w:rsidRPr="0061644F">
              <w:rPr>
                <w:b/>
                <w:bCs/>
                <w:sz w:val="20"/>
              </w:rPr>
              <w:t>Brief Description of Progress</w:t>
            </w:r>
          </w:p>
        </w:tc>
        <w:tc>
          <w:tcPr>
            <w:tcW w:w="793" w:type="pct"/>
          </w:tcPr>
          <w:p w:rsidRPr="0061644F" w:rsidR="007122A9" w:rsidP="00466FEC" w:rsidRDefault="007122A9" w14:paraId="0A4C662D" w14:textId="68757AFA">
            <w:pPr>
              <w:spacing w:before="100" w:beforeAutospacing="1" w:after="240"/>
              <w:contextualSpacing/>
              <w:jc w:val="both"/>
              <w:rPr>
                <w:b/>
                <w:sz w:val="20"/>
              </w:rPr>
            </w:pPr>
            <w:r w:rsidRPr="0061644F">
              <w:rPr>
                <w:b/>
                <w:sz w:val="20"/>
              </w:rPr>
              <w:t>Planned timeline in</w:t>
            </w:r>
            <w:r w:rsidR="005F629B">
              <w:rPr>
                <w:b/>
                <w:sz w:val="20"/>
              </w:rPr>
              <w:t xml:space="preserve"> </w:t>
            </w:r>
            <w:r w:rsidRPr="0061644F">
              <w:rPr>
                <w:b/>
                <w:sz w:val="20"/>
              </w:rPr>
              <w:t>case not completed</w:t>
            </w:r>
          </w:p>
        </w:tc>
      </w:tr>
      <w:tr w:rsidRPr="0061644F" w:rsidR="0028762B" w:rsidTr="0028762B" w14:paraId="7135B893" w14:textId="77777777">
        <w:tc>
          <w:tcPr>
            <w:tcW w:w="1460" w:type="pct"/>
          </w:tcPr>
          <w:p w:rsidRPr="0061644F" w:rsidR="0028762B" w:rsidP="0028762B" w:rsidRDefault="0028762B" w14:paraId="6E1E12DC" w14:textId="789E22DA">
            <w:r w:rsidRPr="001F30E8">
              <w:rPr>
                <w:sz w:val="20"/>
              </w:rPr>
              <w:t>2.1 Report providing an assessment of facilitator and obstacles of OPDs engagement in social protection reforms whether disability specific or mainstream</w:t>
            </w:r>
          </w:p>
        </w:tc>
        <w:tc>
          <w:tcPr>
            <w:tcW w:w="2747" w:type="pct"/>
          </w:tcPr>
          <w:p w:rsidRPr="0061644F" w:rsidR="0028762B" w:rsidP="0028762B" w:rsidRDefault="0028762B" w14:paraId="12C6831A" w14:textId="6DD8A100">
            <w:r w:rsidRPr="001F30E8">
              <w:rPr>
                <w:sz w:val="20"/>
              </w:rPr>
              <w:t xml:space="preserve">The report was paused due to Covid 19 and shift to support OPDs to Covid 19 </w:t>
            </w:r>
            <w:r w:rsidRPr="00314874">
              <w:rPr>
                <w:sz w:val="20"/>
              </w:rPr>
              <w:t>response, it has been re</w:t>
            </w:r>
            <w:r w:rsidRPr="00314874" w:rsidR="00270C28">
              <w:rPr>
                <w:sz w:val="20"/>
              </w:rPr>
              <w:t>framed</w:t>
            </w:r>
            <w:r w:rsidR="00270C28">
              <w:rPr>
                <w:sz w:val="20"/>
              </w:rPr>
              <w:t xml:space="preserve"> as lesson learned from OPDs about SP after the Covid 19 engagement (under </w:t>
            </w:r>
            <w:proofErr w:type="spellStart"/>
            <w:r w:rsidR="00270C28">
              <w:rPr>
                <w:sz w:val="20"/>
              </w:rPr>
              <w:t>finalisation</w:t>
            </w:r>
            <w:proofErr w:type="spellEnd"/>
            <w:r w:rsidR="00270C28">
              <w:rPr>
                <w:sz w:val="20"/>
              </w:rPr>
              <w:t xml:space="preserve"> by IDA)</w:t>
            </w:r>
          </w:p>
        </w:tc>
        <w:tc>
          <w:tcPr>
            <w:tcW w:w="793" w:type="pct"/>
          </w:tcPr>
          <w:p w:rsidRPr="0061644F" w:rsidR="0028762B" w:rsidP="0028762B" w:rsidRDefault="0028762B" w14:paraId="64A0359D" w14:textId="1A37C461">
            <w:pPr>
              <w:rPr>
                <w:sz w:val="20"/>
              </w:rPr>
            </w:pPr>
          </w:p>
        </w:tc>
      </w:tr>
      <w:tr w:rsidRPr="0061644F" w:rsidR="0028762B" w:rsidTr="0028762B" w14:paraId="34D9297F" w14:textId="77777777">
        <w:tc>
          <w:tcPr>
            <w:tcW w:w="1460" w:type="pct"/>
          </w:tcPr>
          <w:p w:rsidRPr="0061644F" w:rsidR="0028762B" w:rsidP="0028762B" w:rsidRDefault="0028762B" w14:paraId="7E50378C" w14:textId="65ABF716">
            <w:r w:rsidRPr="001F30E8">
              <w:rPr>
                <w:sz w:val="20"/>
              </w:rPr>
              <w:t>2.2 18 Webinars on different thematic areas linked to working papers are carried out for feedback by OPDs (see 1.2 above)</w:t>
            </w:r>
          </w:p>
        </w:tc>
        <w:tc>
          <w:tcPr>
            <w:tcW w:w="2747" w:type="pct"/>
          </w:tcPr>
          <w:p w:rsidR="0028762B" w:rsidP="0028762B" w:rsidRDefault="00D14E0F" w14:paraId="0C8803A6" w14:textId="6D003D76">
            <w:pPr>
              <w:rPr>
                <w:sz w:val="20"/>
              </w:rPr>
            </w:pPr>
            <w:r>
              <w:rPr>
                <w:sz w:val="20"/>
              </w:rPr>
              <w:t>See information provided under 1.2 above</w:t>
            </w:r>
            <w:r w:rsidR="00270C28">
              <w:rPr>
                <w:sz w:val="20"/>
              </w:rPr>
              <w:t xml:space="preserve"> plus </w:t>
            </w:r>
          </w:p>
          <w:p w:rsidRPr="002A30A5" w:rsidR="00270C28" w:rsidP="00270C28" w:rsidRDefault="0072595A" w14:paraId="47CF69AC" w14:textId="67F1674A">
            <w:pPr>
              <w:rPr>
                <w:rFonts w:eastAsia="Times New Roman" w:cstheme="minorHAnsi"/>
                <w:color w:val="222222"/>
                <w:sz w:val="20"/>
              </w:rPr>
            </w:pPr>
            <w:r>
              <w:rPr>
                <w:rFonts w:cstheme="minorHAnsi"/>
                <w:sz w:val="20"/>
              </w:rPr>
              <w:t xml:space="preserve">In 2020, </w:t>
            </w:r>
            <w:r w:rsidRPr="001F30E8" w:rsidR="00270C28">
              <w:rPr>
                <w:rFonts w:cstheme="minorHAnsi"/>
                <w:sz w:val="20"/>
              </w:rPr>
              <w:t xml:space="preserve">12 </w:t>
            </w:r>
            <w:r w:rsidR="00270C28">
              <w:rPr>
                <w:rFonts w:cstheme="minorHAnsi"/>
                <w:sz w:val="20"/>
              </w:rPr>
              <w:t>w</w:t>
            </w:r>
            <w:r w:rsidRPr="002A30A5" w:rsidR="00270C28">
              <w:rPr>
                <w:rFonts w:cstheme="minorHAnsi"/>
                <w:sz w:val="20"/>
              </w:rPr>
              <w:t>ebinar</w:t>
            </w:r>
            <w:r w:rsidR="00270C28">
              <w:rPr>
                <w:rFonts w:cstheme="minorHAnsi"/>
                <w:sz w:val="20"/>
              </w:rPr>
              <w:t>s realized</w:t>
            </w:r>
            <w:r w:rsidRPr="002A30A5" w:rsidR="00270C28">
              <w:rPr>
                <w:rFonts w:cstheme="minorHAnsi"/>
                <w:sz w:val="20"/>
              </w:rPr>
              <w:t xml:space="preserve"> for OPDs </w:t>
            </w:r>
            <w:r w:rsidRPr="002A30A5" w:rsidR="00270C28">
              <w:rPr>
                <w:rFonts w:eastAsia="Times New Roman" w:cstheme="minorHAnsi"/>
                <w:color w:val="222222"/>
                <w:sz w:val="20"/>
              </w:rPr>
              <w:t>on SP and COVID 19</w:t>
            </w:r>
            <w:r>
              <w:rPr>
                <w:rFonts w:eastAsia="Times New Roman" w:cstheme="minorHAnsi"/>
                <w:color w:val="222222"/>
                <w:sz w:val="20"/>
              </w:rPr>
              <w:t>:</w:t>
            </w:r>
            <w:r w:rsidRPr="002A30A5" w:rsidR="00270C28">
              <w:rPr>
                <w:rFonts w:eastAsia="Times New Roman" w:cstheme="minorHAnsi"/>
                <w:color w:val="222222"/>
                <w:sz w:val="20"/>
              </w:rPr>
              <w:t xml:space="preserve"> response</w:t>
            </w:r>
          </w:p>
          <w:p w:rsidRPr="002A30A5" w:rsidR="00270C28" w:rsidP="00270C28" w:rsidRDefault="00270C28" w14:paraId="7B15B3DD" w14:textId="77777777">
            <w:pPr>
              <w:pStyle w:val="ListParagraph"/>
              <w:numPr>
                <w:ilvl w:val="0"/>
                <w:numId w:val="13"/>
              </w:numPr>
              <w:spacing w:after="0" w:line="240" w:lineRule="auto"/>
              <w:rPr>
                <w:rFonts w:eastAsia="Times New Roman" w:cstheme="minorHAnsi"/>
                <w:color w:val="222222"/>
                <w:sz w:val="20"/>
              </w:rPr>
            </w:pPr>
            <w:r w:rsidRPr="002A30A5">
              <w:rPr>
                <w:rFonts w:eastAsia="Times New Roman" w:cstheme="minorHAnsi"/>
                <w:color w:val="222222"/>
                <w:sz w:val="20"/>
              </w:rPr>
              <w:t xml:space="preserve">National </w:t>
            </w:r>
          </w:p>
          <w:p w:rsidRPr="002A30A5" w:rsidR="00270C28" w:rsidP="00270C28" w:rsidRDefault="00270C28" w14:paraId="0AA210F6" w14:textId="67731A1B">
            <w:pPr>
              <w:pStyle w:val="ListParagraph"/>
              <w:numPr>
                <w:ilvl w:val="1"/>
                <w:numId w:val="13"/>
              </w:numPr>
              <w:spacing w:after="0" w:line="240" w:lineRule="auto"/>
              <w:rPr>
                <w:rFonts w:eastAsia="Times New Roman" w:cstheme="minorHAnsi"/>
                <w:color w:val="222222"/>
                <w:sz w:val="20"/>
              </w:rPr>
            </w:pPr>
            <w:r w:rsidRPr="002A30A5">
              <w:rPr>
                <w:rFonts w:eastAsia="Times New Roman" w:cstheme="minorHAnsi"/>
                <w:color w:val="222222"/>
                <w:sz w:val="20"/>
              </w:rPr>
              <w:lastRenderedPageBreak/>
              <w:t>Philippines 2</w:t>
            </w:r>
            <w:r w:rsidRPr="002A30A5">
              <w:rPr>
                <w:rFonts w:eastAsia="Times New Roman" w:cstheme="minorHAnsi"/>
                <w:color w:val="222222"/>
                <w:sz w:val="20"/>
                <w:vertAlign w:val="superscript"/>
              </w:rPr>
              <w:t>nd</w:t>
            </w:r>
            <w:r w:rsidRPr="002A30A5">
              <w:rPr>
                <w:rFonts w:eastAsia="Times New Roman" w:cstheme="minorHAnsi"/>
                <w:color w:val="222222"/>
                <w:sz w:val="20"/>
              </w:rPr>
              <w:t xml:space="preserve"> April</w:t>
            </w:r>
            <w:r w:rsidR="0072595A">
              <w:rPr>
                <w:rFonts w:eastAsia="Times New Roman" w:cstheme="minorHAnsi"/>
                <w:color w:val="222222"/>
                <w:sz w:val="20"/>
              </w:rPr>
              <w:t xml:space="preserve"> </w:t>
            </w:r>
          </w:p>
          <w:p w:rsidRPr="002A30A5" w:rsidR="00270C28" w:rsidP="00270C28" w:rsidRDefault="00270C28" w14:paraId="06716199" w14:textId="77777777">
            <w:pPr>
              <w:pStyle w:val="ListParagraph"/>
              <w:numPr>
                <w:ilvl w:val="1"/>
                <w:numId w:val="13"/>
              </w:numPr>
              <w:spacing w:after="0" w:line="240" w:lineRule="auto"/>
              <w:rPr>
                <w:rFonts w:eastAsia="Times New Roman" w:cstheme="minorHAnsi"/>
                <w:color w:val="222222"/>
                <w:sz w:val="20"/>
              </w:rPr>
            </w:pPr>
            <w:r w:rsidRPr="002A30A5">
              <w:rPr>
                <w:rFonts w:eastAsia="Times New Roman" w:cstheme="minorHAnsi"/>
                <w:color w:val="222222"/>
                <w:sz w:val="20"/>
              </w:rPr>
              <w:t>India 4</w:t>
            </w:r>
            <w:r w:rsidRPr="002A30A5">
              <w:rPr>
                <w:rFonts w:eastAsia="Times New Roman" w:cstheme="minorHAnsi"/>
                <w:color w:val="222222"/>
                <w:sz w:val="20"/>
                <w:vertAlign w:val="superscript"/>
              </w:rPr>
              <w:t>th</w:t>
            </w:r>
            <w:r w:rsidRPr="002A30A5">
              <w:rPr>
                <w:rFonts w:eastAsia="Times New Roman" w:cstheme="minorHAnsi"/>
                <w:color w:val="222222"/>
                <w:sz w:val="20"/>
              </w:rPr>
              <w:t xml:space="preserve"> May</w:t>
            </w:r>
          </w:p>
          <w:p w:rsidRPr="002A30A5" w:rsidR="00270C28" w:rsidP="00270C28" w:rsidRDefault="00270C28" w14:paraId="46B9CED9" w14:textId="77777777">
            <w:pPr>
              <w:pStyle w:val="ListParagraph"/>
              <w:numPr>
                <w:ilvl w:val="1"/>
                <w:numId w:val="13"/>
              </w:numPr>
              <w:spacing w:after="0" w:line="240" w:lineRule="auto"/>
              <w:rPr>
                <w:rFonts w:eastAsia="Times New Roman" w:cstheme="minorHAnsi"/>
                <w:color w:val="222222"/>
                <w:sz w:val="20"/>
              </w:rPr>
            </w:pPr>
            <w:r w:rsidRPr="002A30A5">
              <w:rPr>
                <w:rFonts w:eastAsia="Times New Roman" w:cstheme="minorHAnsi"/>
                <w:color w:val="222222"/>
                <w:sz w:val="20"/>
              </w:rPr>
              <w:t>Indonesia (contribution) June 26</w:t>
            </w:r>
            <w:r w:rsidRPr="002A30A5">
              <w:rPr>
                <w:rFonts w:eastAsia="Times New Roman" w:cstheme="minorHAnsi"/>
                <w:color w:val="222222"/>
                <w:sz w:val="20"/>
                <w:vertAlign w:val="superscript"/>
              </w:rPr>
              <w:t>th</w:t>
            </w:r>
          </w:p>
          <w:p w:rsidRPr="002A30A5" w:rsidR="00270C28" w:rsidP="00270C28" w:rsidRDefault="00270C28" w14:paraId="6141315F" w14:textId="77777777">
            <w:pPr>
              <w:pStyle w:val="ListParagraph"/>
              <w:numPr>
                <w:ilvl w:val="0"/>
                <w:numId w:val="13"/>
              </w:numPr>
              <w:spacing w:after="0" w:line="240" w:lineRule="auto"/>
              <w:rPr>
                <w:rFonts w:eastAsia="Times New Roman" w:cstheme="minorHAnsi"/>
                <w:color w:val="0563C1" w:themeColor="hyperlink"/>
                <w:sz w:val="20"/>
                <w:u w:val="single"/>
              </w:rPr>
            </w:pPr>
            <w:r w:rsidRPr="002A30A5">
              <w:rPr>
                <w:rFonts w:eastAsia="Times New Roman" w:cstheme="minorHAnsi"/>
                <w:color w:val="222222"/>
                <w:sz w:val="20"/>
              </w:rPr>
              <w:t xml:space="preserve">Regional </w:t>
            </w:r>
          </w:p>
          <w:p w:rsidRPr="002A30A5" w:rsidR="00270C28" w:rsidP="00270C28" w:rsidRDefault="00270C28" w14:paraId="1D1001D9" w14:textId="77777777">
            <w:pPr>
              <w:pStyle w:val="ListParagraph"/>
              <w:numPr>
                <w:ilvl w:val="1"/>
                <w:numId w:val="13"/>
              </w:numPr>
              <w:spacing w:after="0" w:line="240" w:lineRule="auto"/>
              <w:rPr>
                <w:rStyle w:val="Hyperlink"/>
                <w:rFonts w:eastAsia="Times New Roman" w:cstheme="minorHAnsi"/>
                <w:sz w:val="20"/>
              </w:rPr>
            </w:pPr>
            <w:r w:rsidRPr="002A30A5">
              <w:rPr>
                <w:rFonts w:eastAsia="Times New Roman" w:cstheme="minorHAnsi"/>
                <w:color w:val="222222"/>
                <w:sz w:val="20"/>
              </w:rPr>
              <w:fldChar w:fldCharType="begin"/>
            </w:r>
            <w:r w:rsidRPr="002A30A5">
              <w:rPr>
                <w:rFonts w:eastAsia="Times New Roman" w:cstheme="minorHAnsi"/>
                <w:color w:val="222222"/>
                <w:sz w:val="20"/>
              </w:rPr>
              <w:instrText xml:space="preserve"> HYPERLINK "https://www.internationaldisabilityalliance.org/covid19-sp-newsletter" </w:instrText>
            </w:r>
            <w:r w:rsidRPr="002A30A5">
              <w:rPr>
                <w:rFonts w:eastAsia="Times New Roman" w:cstheme="minorHAnsi"/>
                <w:color w:val="222222"/>
                <w:sz w:val="20"/>
              </w:rPr>
            </w:r>
            <w:r w:rsidRPr="002A30A5">
              <w:rPr>
                <w:rFonts w:eastAsia="Times New Roman" w:cstheme="minorHAnsi"/>
                <w:color w:val="222222"/>
                <w:sz w:val="20"/>
              </w:rPr>
              <w:fldChar w:fldCharType="separate"/>
            </w:r>
            <w:proofErr w:type="spellStart"/>
            <w:r w:rsidRPr="002A30A5">
              <w:rPr>
                <w:rStyle w:val="Hyperlink"/>
                <w:rFonts w:eastAsia="Times New Roman" w:cstheme="minorHAnsi"/>
                <w:sz w:val="20"/>
              </w:rPr>
              <w:t>Asean</w:t>
            </w:r>
            <w:proofErr w:type="spellEnd"/>
            <w:r w:rsidRPr="002A30A5">
              <w:rPr>
                <w:rStyle w:val="Hyperlink"/>
                <w:rFonts w:eastAsia="Times New Roman" w:cstheme="minorHAnsi"/>
                <w:sz w:val="20"/>
              </w:rPr>
              <w:t xml:space="preserve"> Disability Forum and IDA 21</w:t>
            </w:r>
            <w:r w:rsidRPr="002A30A5">
              <w:rPr>
                <w:rStyle w:val="Hyperlink"/>
                <w:rFonts w:eastAsia="Times New Roman" w:cstheme="minorHAnsi"/>
                <w:sz w:val="20"/>
                <w:vertAlign w:val="superscript"/>
              </w:rPr>
              <w:t>st</w:t>
            </w:r>
            <w:r w:rsidRPr="002A30A5">
              <w:rPr>
                <w:rStyle w:val="Hyperlink"/>
                <w:rFonts w:eastAsia="Times New Roman" w:cstheme="minorHAnsi"/>
                <w:sz w:val="20"/>
              </w:rPr>
              <w:t xml:space="preserve"> of April</w:t>
            </w:r>
          </w:p>
          <w:p w:rsidRPr="002A30A5" w:rsidR="00270C28" w:rsidP="00270C28" w:rsidRDefault="00270C28" w14:paraId="0A23B0BC" w14:textId="77777777">
            <w:pPr>
              <w:pStyle w:val="ListParagraph"/>
              <w:numPr>
                <w:ilvl w:val="1"/>
                <w:numId w:val="13"/>
              </w:numPr>
              <w:spacing w:after="0" w:line="240" w:lineRule="auto"/>
              <w:rPr>
                <w:rStyle w:val="Hyperlink"/>
                <w:rFonts w:eastAsia="Times New Roman" w:cstheme="minorHAnsi"/>
                <w:sz w:val="20"/>
              </w:rPr>
            </w:pPr>
            <w:r w:rsidRPr="002A30A5">
              <w:rPr>
                <w:rStyle w:val="Hyperlink"/>
                <w:rFonts w:eastAsia="Times New Roman" w:cstheme="minorHAnsi"/>
                <w:sz w:val="20"/>
              </w:rPr>
              <w:t>South Asia (IDA) 7</w:t>
            </w:r>
            <w:r w:rsidRPr="002A30A5">
              <w:rPr>
                <w:rStyle w:val="Hyperlink"/>
                <w:rFonts w:eastAsia="Times New Roman" w:cstheme="minorHAnsi"/>
                <w:sz w:val="20"/>
                <w:vertAlign w:val="superscript"/>
              </w:rPr>
              <w:t>th</w:t>
            </w:r>
            <w:r w:rsidRPr="002A30A5">
              <w:rPr>
                <w:rStyle w:val="Hyperlink"/>
                <w:rFonts w:eastAsia="Times New Roman" w:cstheme="minorHAnsi"/>
                <w:sz w:val="20"/>
              </w:rPr>
              <w:t xml:space="preserve"> May</w:t>
            </w:r>
          </w:p>
          <w:p w:rsidRPr="002A30A5" w:rsidR="00270C28" w:rsidP="00270C28" w:rsidRDefault="00270C28" w14:paraId="163FDA0A" w14:textId="77777777">
            <w:pPr>
              <w:pStyle w:val="ListParagraph"/>
              <w:numPr>
                <w:ilvl w:val="1"/>
                <w:numId w:val="13"/>
              </w:numPr>
              <w:spacing w:after="0" w:line="240" w:lineRule="auto"/>
              <w:rPr>
                <w:rStyle w:val="Hyperlink"/>
                <w:rFonts w:eastAsia="Times New Roman" w:cstheme="minorHAnsi"/>
                <w:sz w:val="20"/>
              </w:rPr>
            </w:pPr>
            <w:r w:rsidRPr="002A30A5">
              <w:rPr>
                <w:rStyle w:val="Hyperlink"/>
                <w:rFonts w:eastAsia="Times New Roman" w:cstheme="minorHAnsi"/>
                <w:sz w:val="20"/>
              </w:rPr>
              <w:t>Africa (English) (ADF-IDA) 5</w:t>
            </w:r>
            <w:r w:rsidRPr="002A30A5">
              <w:rPr>
                <w:rStyle w:val="Hyperlink"/>
                <w:rFonts w:eastAsia="Times New Roman" w:cstheme="minorHAnsi"/>
                <w:sz w:val="20"/>
                <w:vertAlign w:val="superscript"/>
              </w:rPr>
              <w:t>th</w:t>
            </w:r>
            <w:r w:rsidRPr="002A30A5">
              <w:rPr>
                <w:rStyle w:val="Hyperlink"/>
                <w:rFonts w:eastAsia="Times New Roman" w:cstheme="minorHAnsi"/>
                <w:sz w:val="20"/>
              </w:rPr>
              <w:t xml:space="preserve"> of May</w:t>
            </w:r>
          </w:p>
          <w:p w:rsidRPr="002A30A5" w:rsidR="00270C28" w:rsidP="00270C28" w:rsidRDefault="00270C28" w14:paraId="2A9C7EE3" w14:textId="77777777">
            <w:pPr>
              <w:pStyle w:val="ListParagraph"/>
              <w:numPr>
                <w:ilvl w:val="1"/>
                <w:numId w:val="13"/>
              </w:numPr>
              <w:spacing w:after="0" w:line="240" w:lineRule="auto"/>
              <w:rPr>
                <w:rFonts w:eastAsia="Times New Roman" w:cstheme="minorHAnsi"/>
                <w:color w:val="222222"/>
                <w:sz w:val="20"/>
              </w:rPr>
            </w:pPr>
            <w:r w:rsidRPr="002A30A5">
              <w:rPr>
                <w:rStyle w:val="Hyperlink"/>
                <w:rFonts w:eastAsia="Times New Roman" w:cstheme="minorHAnsi"/>
                <w:sz w:val="20"/>
              </w:rPr>
              <w:t>Africa (French) (ADF-IDA) 13</w:t>
            </w:r>
            <w:r w:rsidRPr="002A30A5">
              <w:rPr>
                <w:rStyle w:val="Hyperlink"/>
                <w:rFonts w:eastAsia="Times New Roman" w:cstheme="minorHAnsi"/>
                <w:sz w:val="20"/>
                <w:vertAlign w:val="superscript"/>
              </w:rPr>
              <w:t>th</w:t>
            </w:r>
            <w:r w:rsidRPr="002A30A5">
              <w:rPr>
                <w:rStyle w:val="Hyperlink"/>
                <w:rFonts w:eastAsia="Times New Roman" w:cstheme="minorHAnsi"/>
                <w:sz w:val="20"/>
              </w:rPr>
              <w:t xml:space="preserve"> May</w:t>
            </w:r>
            <w:r w:rsidRPr="002A30A5">
              <w:rPr>
                <w:rFonts w:eastAsia="Times New Roman" w:cstheme="minorHAnsi"/>
                <w:color w:val="222222"/>
                <w:sz w:val="20"/>
              </w:rPr>
              <w:fldChar w:fldCharType="end"/>
            </w:r>
          </w:p>
          <w:p w:rsidRPr="002A30A5" w:rsidR="00270C28" w:rsidP="00270C28" w:rsidRDefault="00270C28" w14:paraId="50BC885B" w14:textId="77777777">
            <w:pPr>
              <w:pStyle w:val="ListParagraph"/>
              <w:numPr>
                <w:ilvl w:val="1"/>
                <w:numId w:val="13"/>
              </w:numPr>
              <w:spacing w:after="0" w:line="240" w:lineRule="auto"/>
              <w:rPr>
                <w:rFonts w:eastAsia="Times New Roman" w:cstheme="minorHAnsi"/>
                <w:color w:val="222222"/>
                <w:sz w:val="20"/>
              </w:rPr>
            </w:pPr>
            <w:r w:rsidRPr="002A30A5">
              <w:rPr>
                <w:rFonts w:eastAsia="Times New Roman" w:cstheme="minorHAnsi"/>
                <w:color w:val="222222"/>
                <w:sz w:val="20"/>
              </w:rPr>
              <w:t>TCI Asia Pacific 14</w:t>
            </w:r>
            <w:r w:rsidRPr="002A30A5">
              <w:rPr>
                <w:rFonts w:eastAsia="Times New Roman" w:cstheme="minorHAnsi"/>
                <w:color w:val="222222"/>
                <w:sz w:val="20"/>
                <w:vertAlign w:val="superscript"/>
              </w:rPr>
              <w:t>th</w:t>
            </w:r>
            <w:r w:rsidRPr="002A30A5">
              <w:rPr>
                <w:rFonts w:eastAsia="Times New Roman" w:cstheme="minorHAnsi"/>
                <w:color w:val="222222"/>
                <w:sz w:val="20"/>
              </w:rPr>
              <w:t xml:space="preserve"> July </w:t>
            </w:r>
          </w:p>
          <w:p w:rsidRPr="002A30A5" w:rsidR="00270C28" w:rsidP="00270C28" w:rsidRDefault="00270C28" w14:paraId="6BC7E63E" w14:textId="77777777">
            <w:pPr>
              <w:pStyle w:val="ListParagraph"/>
              <w:numPr>
                <w:ilvl w:val="0"/>
                <w:numId w:val="13"/>
              </w:numPr>
              <w:spacing w:after="0" w:line="240" w:lineRule="auto"/>
              <w:rPr>
                <w:rFonts w:eastAsia="Times New Roman" w:cstheme="minorHAnsi"/>
                <w:color w:val="222222"/>
                <w:sz w:val="20"/>
              </w:rPr>
            </w:pPr>
            <w:r w:rsidRPr="002A30A5">
              <w:rPr>
                <w:rFonts w:eastAsia="Times New Roman" w:cstheme="minorHAnsi"/>
                <w:color w:val="222222"/>
                <w:sz w:val="20"/>
              </w:rPr>
              <w:t>Global</w:t>
            </w:r>
          </w:p>
          <w:p w:rsidRPr="002A30A5" w:rsidR="00270C28" w:rsidP="00270C28" w:rsidRDefault="00270C28" w14:paraId="6ED8DAE5" w14:textId="77777777">
            <w:pPr>
              <w:pStyle w:val="ListParagraph"/>
              <w:numPr>
                <w:ilvl w:val="1"/>
                <w:numId w:val="13"/>
              </w:numPr>
              <w:spacing w:after="0" w:line="240" w:lineRule="auto"/>
              <w:rPr>
                <w:rFonts w:eastAsia="Times New Roman" w:cstheme="minorHAnsi"/>
                <w:color w:val="222222"/>
                <w:sz w:val="20"/>
              </w:rPr>
            </w:pPr>
            <w:r w:rsidRPr="002A30A5">
              <w:rPr>
                <w:rFonts w:eastAsia="Times New Roman" w:cstheme="minorHAnsi"/>
                <w:color w:val="222222"/>
                <w:sz w:val="20"/>
              </w:rPr>
              <w:t>Inclusion international series (LMICs 19</w:t>
            </w:r>
            <w:r w:rsidRPr="002A30A5">
              <w:rPr>
                <w:rFonts w:eastAsia="Times New Roman" w:cstheme="minorHAnsi"/>
                <w:color w:val="222222"/>
                <w:sz w:val="20"/>
                <w:vertAlign w:val="superscript"/>
              </w:rPr>
              <w:t>th</w:t>
            </w:r>
            <w:r w:rsidRPr="002A30A5">
              <w:rPr>
                <w:rFonts w:eastAsia="Times New Roman" w:cstheme="minorHAnsi"/>
                <w:color w:val="222222"/>
                <w:sz w:val="20"/>
              </w:rPr>
              <w:t xml:space="preserve"> May, Global 28</w:t>
            </w:r>
            <w:r w:rsidRPr="002A30A5">
              <w:rPr>
                <w:rFonts w:eastAsia="Times New Roman" w:cstheme="minorHAnsi"/>
                <w:color w:val="222222"/>
                <w:sz w:val="20"/>
                <w:vertAlign w:val="superscript"/>
              </w:rPr>
              <w:t>th</w:t>
            </w:r>
            <w:r w:rsidRPr="002A30A5">
              <w:rPr>
                <w:rFonts w:eastAsia="Times New Roman" w:cstheme="minorHAnsi"/>
                <w:color w:val="222222"/>
                <w:sz w:val="20"/>
              </w:rPr>
              <w:t xml:space="preserve"> May, High income 29</w:t>
            </w:r>
            <w:r w:rsidRPr="002A30A5">
              <w:rPr>
                <w:rFonts w:eastAsia="Times New Roman" w:cstheme="minorHAnsi"/>
                <w:color w:val="222222"/>
                <w:sz w:val="20"/>
                <w:vertAlign w:val="superscript"/>
              </w:rPr>
              <w:t>th</w:t>
            </w:r>
            <w:r w:rsidRPr="002A30A5">
              <w:rPr>
                <w:rFonts w:eastAsia="Times New Roman" w:cstheme="minorHAnsi"/>
                <w:color w:val="222222"/>
                <w:sz w:val="20"/>
              </w:rPr>
              <w:t xml:space="preserve"> May)</w:t>
            </w:r>
          </w:p>
          <w:p w:rsidRPr="00117B2F" w:rsidR="00DE0887" w:rsidP="00DE0887" w:rsidRDefault="00270C28" w14:paraId="666FF490" w14:textId="77BA7602">
            <w:pPr>
              <w:pStyle w:val="ListParagraph"/>
              <w:numPr>
                <w:ilvl w:val="1"/>
                <w:numId w:val="13"/>
              </w:numPr>
              <w:spacing w:after="0" w:line="240" w:lineRule="auto"/>
              <w:rPr>
                <w:sz w:val="20"/>
              </w:rPr>
            </w:pPr>
            <w:r w:rsidRPr="00314874">
              <w:rPr>
                <w:rFonts w:eastAsia="Times New Roman" w:cstheme="minorHAnsi"/>
                <w:color w:val="222222"/>
                <w:sz w:val="20"/>
              </w:rPr>
              <w:t>Contribution to 12</w:t>
            </w:r>
            <w:r w:rsidRPr="00314874">
              <w:rPr>
                <w:rFonts w:eastAsia="Times New Roman" w:cstheme="minorHAnsi"/>
                <w:color w:val="222222"/>
                <w:sz w:val="20"/>
                <w:vertAlign w:val="superscript"/>
              </w:rPr>
              <w:t>th</w:t>
            </w:r>
            <w:r w:rsidRPr="00314874">
              <w:rPr>
                <w:rFonts w:eastAsia="Times New Roman" w:cstheme="minorHAnsi"/>
                <w:color w:val="222222"/>
                <w:sz w:val="20"/>
              </w:rPr>
              <w:t xml:space="preserve"> June IDA-IDDC Webinar on CRPD-Compliant Covid19 response and recovery</w:t>
            </w:r>
          </w:p>
        </w:tc>
        <w:tc>
          <w:tcPr>
            <w:tcW w:w="793" w:type="pct"/>
          </w:tcPr>
          <w:p w:rsidRPr="0061644F" w:rsidR="0028762B" w:rsidP="0028762B" w:rsidRDefault="0028762B" w14:paraId="70061825" w14:textId="77777777">
            <w:pPr>
              <w:rPr>
                <w:sz w:val="20"/>
              </w:rPr>
            </w:pPr>
          </w:p>
        </w:tc>
      </w:tr>
      <w:tr w:rsidRPr="0061644F" w:rsidR="0028762B" w:rsidTr="0028762B" w14:paraId="5C451A13" w14:textId="77777777">
        <w:tc>
          <w:tcPr>
            <w:tcW w:w="1460" w:type="pct"/>
          </w:tcPr>
          <w:p w:rsidRPr="0061644F" w:rsidR="0028762B" w:rsidP="0028762B" w:rsidRDefault="0028762B" w14:paraId="13177DDE" w14:textId="71B78216">
            <w:r w:rsidRPr="001F30E8">
              <w:rPr>
                <w:sz w:val="20"/>
              </w:rPr>
              <w:t>2.3 Production and dissemination of 9 thematic working papers for feedback by OPDs (see 1.3 above)</w:t>
            </w:r>
          </w:p>
        </w:tc>
        <w:tc>
          <w:tcPr>
            <w:tcW w:w="2747" w:type="pct"/>
          </w:tcPr>
          <w:p w:rsidRPr="0061644F" w:rsidR="0028762B" w:rsidP="0028762B" w:rsidRDefault="00D14E0F" w14:paraId="07445AE9" w14:textId="262A615F">
            <w:pPr>
              <w:rPr>
                <w:sz w:val="20"/>
              </w:rPr>
            </w:pPr>
            <w:r>
              <w:rPr>
                <w:sz w:val="20"/>
              </w:rPr>
              <w:t>See information provided under 1.3 above</w:t>
            </w:r>
          </w:p>
        </w:tc>
        <w:tc>
          <w:tcPr>
            <w:tcW w:w="793" w:type="pct"/>
          </w:tcPr>
          <w:p w:rsidRPr="0061644F" w:rsidR="0028762B" w:rsidP="0028762B" w:rsidRDefault="0028762B" w14:paraId="64604507" w14:textId="77777777">
            <w:pPr>
              <w:rPr>
                <w:sz w:val="20"/>
              </w:rPr>
            </w:pPr>
          </w:p>
        </w:tc>
      </w:tr>
      <w:tr w:rsidRPr="0061644F" w:rsidR="0028762B" w:rsidTr="0028762B" w14:paraId="2BF9FA37" w14:textId="77777777">
        <w:tc>
          <w:tcPr>
            <w:tcW w:w="1460" w:type="pct"/>
          </w:tcPr>
          <w:p w:rsidRPr="0061644F" w:rsidR="0028762B" w:rsidP="0028762B" w:rsidRDefault="0028762B" w14:paraId="21C251B2" w14:textId="28067C4E">
            <w:r w:rsidRPr="001F30E8">
              <w:rPr>
                <w:sz w:val="20"/>
              </w:rPr>
              <w:t xml:space="preserve">2.4 Training and exchange regional workshops for OPDs in Africa and Asia </w:t>
            </w:r>
          </w:p>
        </w:tc>
        <w:tc>
          <w:tcPr>
            <w:tcW w:w="2747" w:type="pct"/>
          </w:tcPr>
          <w:p w:rsidRPr="00314874" w:rsidR="00270C28" w:rsidP="00270C28" w:rsidRDefault="00270C28" w14:paraId="1EBC0606" w14:textId="2240103A">
            <w:pPr>
              <w:pStyle w:val="ListParagraph"/>
              <w:numPr>
                <w:ilvl w:val="0"/>
                <w:numId w:val="13"/>
              </w:numPr>
              <w:spacing w:after="0" w:line="240" w:lineRule="auto"/>
              <w:rPr>
                <w:rFonts w:ascii="Calibri" w:hAnsi="Calibri" w:cs="Calibri"/>
                <w:color w:val="222222"/>
                <w:sz w:val="20"/>
              </w:rPr>
            </w:pPr>
            <w:r w:rsidRPr="00AF4F24">
              <w:rPr>
                <w:rFonts w:ascii="Calibri" w:hAnsi="Calibri" w:cs="Calibri"/>
                <w:color w:val="000000"/>
                <w:sz w:val="20"/>
              </w:rPr>
              <w:t>Asia pacific with ADB and IDA (Sept 2019)</w:t>
            </w:r>
          </w:p>
          <w:p w:rsidRPr="00314874" w:rsidR="00270C28" w:rsidP="00314874" w:rsidRDefault="00270C28" w14:paraId="0EBB49DE" w14:textId="77777777">
            <w:pPr>
              <w:pStyle w:val="ListParagraph"/>
              <w:spacing w:after="0" w:line="240" w:lineRule="auto"/>
              <w:ind w:left="360"/>
              <w:rPr>
                <w:rFonts w:ascii="Calibri" w:hAnsi="Calibri" w:cs="Calibri"/>
                <w:color w:val="222222"/>
                <w:sz w:val="20"/>
              </w:rPr>
            </w:pPr>
          </w:p>
          <w:p w:rsidRPr="005F629B" w:rsidR="00AC3675" w:rsidP="005F629B" w:rsidRDefault="00AC3675" w14:paraId="43B1ADD9" w14:textId="5F33531A">
            <w:pPr>
              <w:pStyle w:val="ListParagraph"/>
              <w:numPr>
                <w:ilvl w:val="0"/>
                <w:numId w:val="13"/>
              </w:numPr>
              <w:rPr>
                <w:rFonts w:cstheme="minorHAnsi"/>
                <w:sz w:val="20"/>
              </w:rPr>
            </w:pPr>
            <w:r w:rsidRPr="005F629B">
              <w:rPr>
                <w:rFonts w:cstheme="minorHAnsi"/>
                <w:sz w:val="20"/>
              </w:rPr>
              <w:t xml:space="preserve">Policy dialogue conference ‘Social protection in Africa: a new path towards inclusion of persons with </w:t>
            </w:r>
            <w:proofErr w:type="gramStart"/>
            <w:r w:rsidRPr="005F629B">
              <w:rPr>
                <w:rFonts w:cstheme="minorHAnsi"/>
                <w:sz w:val="20"/>
              </w:rPr>
              <w:t>disabilities‘ co</w:t>
            </w:r>
            <w:proofErr w:type="gramEnd"/>
            <w:r w:rsidRPr="005F629B" w:rsidR="00270C28">
              <w:rPr>
                <w:rFonts w:cstheme="minorHAnsi"/>
                <w:sz w:val="20"/>
              </w:rPr>
              <w:t>-</w:t>
            </w:r>
            <w:proofErr w:type="spellStart"/>
            <w:r w:rsidRPr="005F629B">
              <w:rPr>
                <w:rFonts w:cstheme="minorHAnsi"/>
                <w:sz w:val="20"/>
              </w:rPr>
              <w:t>organised</w:t>
            </w:r>
            <w:proofErr w:type="spellEnd"/>
            <w:r w:rsidRPr="005F629B">
              <w:rPr>
                <w:rFonts w:cstheme="minorHAnsi"/>
                <w:sz w:val="20"/>
              </w:rPr>
              <w:t xml:space="preserve"> with Bridging the Gap and IDA and African Disability Forum (ADF) 30 and 31 March</w:t>
            </w:r>
            <w:r w:rsidRPr="005F629B" w:rsidR="00270C28">
              <w:rPr>
                <w:rFonts w:cstheme="minorHAnsi"/>
                <w:sz w:val="20"/>
              </w:rPr>
              <w:t xml:space="preserve"> with extensive preparation for OPDs participation</w:t>
            </w:r>
          </w:p>
          <w:p w:rsidRPr="005F629B" w:rsidR="005F629B" w:rsidP="005F629B" w:rsidRDefault="005F629B" w14:paraId="6231279E" w14:textId="77777777">
            <w:pPr>
              <w:pStyle w:val="ListParagraph"/>
              <w:rPr>
                <w:rFonts w:cstheme="minorHAnsi"/>
                <w:sz w:val="20"/>
              </w:rPr>
            </w:pPr>
          </w:p>
          <w:p w:rsidRPr="005F629B" w:rsidR="0028762B" w:rsidP="005F629B" w:rsidRDefault="00270C28" w14:paraId="36C4E305" w14:textId="52960F4D">
            <w:pPr>
              <w:pStyle w:val="ListParagraph"/>
              <w:numPr>
                <w:ilvl w:val="0"/>
                <w:numId w:val="13"/>
              </w:numPr>
              <w:rPr>
                <w:sz w:val="20"/>
              </w:rPr>
            </w:pPr>
            <w:r w:rsidRPr="005F629B">
              <w:rPr>
                <w:rFonts w:cstheme="minorHAnsi"/>
                <w:sz w:val="20"/>
              </w:rPr>
              <w:t xml:space="preserve">Together with IDA, 5 regional webinars ahead of the March 2022 conference between regional OPDs and UN and other development agencies (Latin America, South and East Asia, Pacific, Sub Saharan </w:t>
            </w:r>
            <w:proofErr w:type="gramStart"/>
            <w:r w:rsidRPr="005F629B">
              <w:rPr>
                <w:rFonts w:cstheme="minorHAnsi"/>
                <w:sz w:val="20"/>
              </w:rPr>
              <w:t>Africa</w:t>
            </w:r>
            <w:proofErr w:type="gramEnd"/>
            <w:r w:rsidRPr="005F629B">
              <w:rPr>
                <w:rFonts w:cstheme="minorHAnsi"/>
                <w:sz w:val="20"/>
              </w:rPr>
              <w:t xml:space="preserve"> and Middle East North Africa</w:t>
            </w:r>
            <w:r w:rsidRPr="005F629B" w:rsidR="00117B2F">
              <w:rPr>
                <w:rFonts w:cstheme="minorHAnsi"/>
                <w:sz w:val="20"/>
              </w:rPr>
              <w:t>)</w:t>
            </w:r>
            <w:r w:rsidRPr="005F629B">
              <w:rPr>
                <w:rFonts w:cstheme="minorHAnsi"/>
                <w:sz w:val="20"/>
              </w:rPr>
              <w:t>.</w:t>
            </w:r>
          </w:p>
        </w:tc>
        <w:tc>
          <w:tcPr>
            <w:tcW w:w="793" w:type="pct"/>
          </w:tcPr>
          <w:p w:rsidRPr="0061644F" w:rsidR="0028762B" w:rsidP="0028762B" w:rsidRDefault="0028762B" w14:paraId="3A4609FD" w14:textId="77777777">
            <w:pPr>
              <w:rPr>
                <w:sz w:val="20"/>
              </w:rPr>
            </w:pPr>
          </w:p>
        </w:tc>
      </w:tr>
      <w:tr w:rsidRPr="0061644F" w:rsidR="0028762B" w:rsidTr="0028762B" w14:paraId="476C87C2" w14:textId="77777777">
        <w:tc>
          <w:tcPr>
            <w:tcW w:w="1460" w:type="pct"/>
          </w:tcPr>
          <w:p w:rsidRPr="0061644F" w:rsidR="0028762B" w:rsidP="0028762B" w:rsidRDefault="0028762B" w14:paraId="7618B50F" w14:textId="1BDB8EFC">
            <w:r w:rsidRPr="001F30E8">
              <w:rPr>
                <w:sz w:val="20"/>
              </w:rPr>
              <w:t xml:space="preserve">2.5 Development of Social protection components to be included in the BRIDGE CRPD-SDG training curriculum, training of trainer process and development of online module for alumni. </w:t>
            </w:r>
          </w:p>
        </w:tc>
        <w:tc>
          <w:tcPr>
            <w:tcW w:w="2747" w:type="pct"/>
          </w:tcPr>
          <w:p w:rsidR="00270C28" w:rsidP="0028762B" w:rsidRDefault="00270C28" w14:paraId="41B860E0" w14:textId="0D4DFD0A">
            <w:pPr>
              <w:rPr>
                <w:sz w:val="20"/>
                <w:szCs w:val="20"/>
              </w:rPr>
            </w:pPr>
            <w:r>
              <w:rPr>
                <w:sz w:val="20"/>
                <w:szCs w:val="20"/>
              </w:rPr>
              <w:t>A session on social protection is included in BRIDGE CRPD SDG,</w:t>
            </w:r>
          </w:p>
          <w:p w:rsidRPr="0061644F" w:rsidR="0028762B" w:rsidP="00314874" w:rsidRDefault="00270C28" w14:paraId="2CE6E4A1" w14:textId="198B3399">
            <w:pPr>
              <w:rPr>
                <w:sz w:val="20"/>
              </w:rPr>
            </w:pPr>
            <w:r>
              <w:rPr>
                <w:sz w:val="20"/>
                <w:szCs w:val="20"/>
              </w:rPr>
              <w:t xml:space="preserve">6 OPDs representative </w:t>
            </w:r>
            <w:r w:rsidR="00117B2F">
              <w:rPr>
                <w:sz w:val="20"/>
                <w:szCs w:val="20"/>
              </w:rPr>
              <w:t xml:space="preserve">Bridge CRPD SDGs alumni </w:t>
            </w:r>
            <w:r>
              <w:rPr>
                <w:sz w:val="20"/>
                <w:szCs w:val="20"/>
              </w:rPr>
              <w:t xml:space="preserve">took part in a </w:t>
            </w:r>
            <w:proofErr w:type="spellStart"/>
            <w:r>
              <w:rPr>
                <w:sz w:val="20"/>
                <w:szCs w:val="20"/>
              </w:rPr>
              <w:t>ToT</w:t>
            </w:r>
            <w:proofErr w:type="spellEnd"/>
            <w:r>
              <w:rPr>
                <w:sz w:val="20"/>
                <w:szCs w:val="20"/>
              </w:rPr>
              <w:t xml:space="preserve"> trained as facilitators. The online module is being piloted with pacific </w:t>
            </w:r>
            <w:r w:rsidR="00323AB0">
              <w:rPr>
                <w:sz w:val="20"/>
                <w:szCs w:val="20"/>
              </w:rPr>
              <w:t>disability</w:t>
            </w:r>
            <w:r>
              <w:rPr>
                <w:sz w:val="20"/>
                <w:szCs w:val="20"/>
              </w:rPr>
              <w:t xml:space="preserve"> forum</w:t>
            </w:r>
          </w:p>
        </w:tc>
        <w:tc>
          <w:tcPr>
            <w:tcW w:w="793" w:type="pct"/>
          </w:tcPr>
          <w:p w:rsidRPr="0061644F" w:rsidR="0028762B" w:rsidP="0028762B" w:rsidRDefault="0028762B" w14:paraId="30DDC8C9" w14:textId="77777777">
            <w:pPr>
              <w:rPr>
                <w:sz w:val="20"/>
              </w:rPr>
            </w:pPr>
          </w:p>
        </w:tc>
      </w:tr>
      <w:tr w:rsidRPr="0061644F" w:rsidR="0028762B" w:rsidTr="0028762B" w14:paraId="04324B55" w14:textId="77777777">
        <w:tc>
          <w:tcPr>
            <w:tcW w:w="1460" w:type="pct"/>
          </w:tcPr>
          <w:p w:rsidRPr="0061644F" w:rsidR="0028762B" w:rsidP="0028762B" w:rsidRDefault="0028762B" w14:paraId="71BF5E8B" w14:textId="51091A6F">
            <w:r w:rsidRPr="001F30E8">
              <w:rPr>
                <w:sz w:val="20"/>
              </w:rPr>
              <w:t xml:space="preserve">2.6 Training delivery to OPDs through BRIDGE CRPD-SDGs and other on-going processes </w:t>
            </w:r>
          </w:p>
        </w:tc>
        <w:tc>
          <w:tcPr>
            <w:tcW w:w="2747" w:type="pct"/>
          </w:tcPr>
          <w:p w:rsidRPr="0061644F" w:rsidR="0028762B" w:rsidP="00314874" w:rsidRDefault="00270C28" w14:paraId="559AF886" w14:textId="0C472FB4">
            <w:pPr>
              <w:rPr>
                <w:sz w:val="20"/>
              </w:rPr>
            </w:pPr>
            <w:r w:rsidRPr="00AC3675">
              <w:rPr>
                <w:rFonts w:cstheme="minorHAnsi"/>
                <w:sz w:val="20"/>
              </w:rPr>
              <w:t xml:space="preserve">IDA led and funded pilot </w:t>
            </w:r>
            <w:r>
              <w:rPr>
                <w:rFonts w:cstheme="minorHAnsi"/>
                <w:sz w:val="20"/>
              </w:rPr>
              <w:t>w</w:t>
            </w:r>
            <w:r w:rsidRPr="00AC3675">
              <w:rPr>
                <w:rFonts w:cstheme="minorHAnsi"/>
                <w:sz w:val="20"/>
              </w:rPr>
              <w:t>orkshop</w:t>
            </w:r>
            <w:r>
              <w:rPr>
                <w:rFonts w:cstheme="minorHAnsi"/>
                <w:sz w:val="20"/>
              </w:rPr>
              <w:t xml:space="preserve">s on </w:t>
            </w:r>
            <w:r w:rsidR="00323AB0">
              <w:rPr>
                <w:rFonts w:cstheme="minorHAnsi"/>
                <w:sz w:val="20"/>
              </w:rPr>
              <w:t>inclusive</w:t>
            </w:r>
            <w:r>
              <w:rPr>
                <w:rFonts w:cstheme="minorHAnsi"/>
                <w:sz w:val="20"/>
              </w:rPr>
              <w:t xml:space="preserve"> social </w:t>
            </w:r>
            <w:proofErr w:type="gramStart"/>
            <w:r>
              <w:rPr>
                <w:rFonts w:cstheme="minorHAnsi"/>
                <w:sz w:val="20"/>
              </w:rPr>
              <w:t xml:space="preserve">protection </w:t>
            </w:r>
            <w:r w:rsidRPr="00AC3675">
              <w:rPr>
                <w:rFonts w:cstheme="minorHAnsi"/>
                <w:sz w:val="20"/>
              </w:rPr>
              <w:t xml:space="preserve"> with</w:t>
            </w:r>
            <w:proofErr w:type="gramEnd"/>
            <w:r w:rsidRPr="00AC3675">
              <w:rPr>
                <w:rFonts w:cstheme="minorHAnsi"/>
                <w:sz w:val="20"/>
              </w:rPr>
              <w:t xml:space="preserve"> OPDs </w:t>
            </w:r>
            <w:r>
              <w:rPr>
                <w:rFonts w:cstheme="minorHAnsi"/>
                <w:sz w:val="20"/>
              </w:rPr>
              <w:t>by</w:t>
            </w:r>
            <w:r w:rsidRPr="00AC3675">
              <w:rPr>
                <w:rFonts w:cstheme="minorHAnsi"/>
                <w:sz w:val="20"/>
              </w:rPr>
              <w:t xml:space="preserve"> in Ethiopia, Uganda and Kenya with project technical support</w:t>
            </w:r>
          </w:p>
        </w:tc>
        <w:tc>
          <w:tcPr>
            <w:tcW w:w="793" w:type="pct"/>
          </w:tcPr>
          <w:p w:rsidRPr="0061644F" w:rsidR="0028762B" w:rsidP="0028762B" w:rsidRDefault="0028762B" w14:paraId="353D1A9A" w14:textId="77777777">
            <w:pPr>
              <w:rPr>
                <w:sz w:val="20"/>
              </w:rPr>
            </w:pPr>
          </w:p>
        </w:tc>
      </w:tr>
      <w:tr w:rsidRPr="00D76914" w:rsidR="0028762B" w:rsidTr="0028762B" w14:paraId="13E3E946" w14:textId="77777777">
        <w:tc>
          <w:tcPr>
            <w:tcW w:w="1460" w:type="pct"/>
          </w:tcPr>
          <w:p w:rsidRPr="0061644F" w:rsidR="0028762B" w:rsidP="0028762B" w:rsidRDefault="0028762B" w14:paraId="34F6D8DD" w14:textId="15433F04">
            <w:r w:rsidRPr="001F30E8">
              <w:rPr>
                <w:sz w:val="20"/>
              </w:rPr>
              <w:t xml:space="preserve">2.7 Development and delivery of an online module in English, French and Spanish for </w:t>
            </w:r>
            <w:proofErr w:type="spellStart"/>
            <w:r w:rsidRPr="001F30E8">
              <w:rPr>
                <w:sz w:val="20"/>
              </w:rPr>
              <w:t>ToTAL</w:t>
            </w:r>
            <w:proofErr w:type="spellEnd"/>
            <w:r w:rsidRPr="001F30E8">
              <w:rPr>
                <w:sz w:val="20"/>
              </w:rPr>
              <w:t xml:space="preserve">-CRPD and BRIDGE CRPD-SDGs alumni (A pool of more than 200 </w:t>
            </w:r>
            <w:r w:rsidRPr="001F30E8">
              <w:rPr>
                <w:sz w:val="20"/>
              </w:rPr>
              <w:lastRenderedPageBreak/>
              <w:t xml:space="preserve">OPDs activists from more than 30 countries) </w:t>
            </w:r>
          </w:p>
        </w:tc>
        <w:tc>
          <w:tcPr>
            <w:tcW w:w="2747" w:type="pct"/>
          </w:tcPr>
          <w:p w:rsidR="0028762B" w:rsidP="0028762B" w:rsidRDefault="00270C28" w14:paraId="5CFFDB94" w14:textId="2537D4A3">
            <w:pPr>
              <w:rPr>
                <w:rFonts w:cstheme="minorHAnsi"/>
                <w:sz w:val="20"/>
              </w:rPr>
            </w:pPr>
            <w:r>
              <w:rPr>
                <w:sz w:val="20"/>
                <w:szCs w:val="20"/>
              </w:rPr>
              <w:lastRenderedPageBreak/>
              <w:t xml:space="preserve">The online module is being piloted with pacific </w:t>
            </w:r>
            <w:r w:rsidR="00323AB0">
              <w:rPr>
                <w:sz w:val="20"/>
                <w:szCs w:val="20"/>
              </w:rPr>
              <w:t>disability</w:t>
            </w:r>
            <w:r>
              <w:rPr>
                <w:sz w:val="20"/>
                <w:szCs w:val="20"/>
              </w:rPr>
              <w:t xml:space="preserve"> forum but </w:t>
            </w:r>
            <w:r w:rsidR="0026590D">
              <w:rPr>
                <w:sz w:val="20"/>
                <w:szCs w:val="20"/>
              </w:rPr>
              <w:t xml:space="preserve">has been </w:t>
            </w:r>
            <w:r>
              <w:rPr>
                <w:sz w:val="20"/>
                <w:szCs w:val="20"/>
              </w:rPr>
              <w:t>delayed due to investment in the online course with Bonn</w:t>
            </w:r>
            <w:r w:rsidR="005F629B">
              <w:rPr>
                <w:sz w:val="20"/>
                <w:szCs w:val="20"/>
              </w:rPr>
              <w:t xml:space="preserve"> Rhein </w:t>
            </w:r>
            <w:proofErr w:type="spellStart"/>
            <w:r w:rsidR="005F629B">
              <w:rPr>
                <w:sz w:val="20"/>
                <w:szCs w:val="20"/>
              </w:rPr>
              <w:t>Sieg</w:t>
            </w:r>
            <w:proofErr w:type="spellEnd"/>
            <w:r>
              <w:rPr>
                <w:sz w:val="20"/>
                <w:szCs w:val="20"/>
              </w:rPr>
              <w:t xml:space="preserve"> </w:t>
            </w:r>
            <w:r w:rsidR="005F629B">
              <w:rPr>
                <w:sz w:val="20"/>
                <w:szCs w:val="20"/>
              </w:rPr>
              <w:t xml:space="preserve">University </w:t>
            </w:r>
            <w:r>
              <w:rPr>
                <w:sz w:val="20"/>
                <w:szCs w:val="20"/>
              </w:rPr>
              <w:t xml:space="preserve">and </w:t>
            </w:r>
            <w:r w:rsidRPr="00AC3675">
              <w:rPr>
                <w:rFonts w:cstheme="minorHAnsi"/>
                <w:sz w:val="20"/>
              </w:rPr>
              <w:t xml:space="preserve">development of a 3 </w:t>
            </w:r>
            <w:proofErr w:type="gramStart"/>
            <w:r w:rsidRPr="00AC3675">
              <w:rPr>
                <w:rFonts w:cstheme="minorHAnsi"/>
                <w:sz w:val="20"/>
              </w:rPr>
              <w:t>days</w:t>
            </w:r>
            <w:proofErr w:type="gramEnd"/>
            <w:r w:rsidRPr="00AC3675">
              <w:rPr>
                <w:rFonts w:cstheme="minorHAnsi"/>
                <w:sz w:val="20"/>
              </w:rPr>
              <w:t xml:space="preserve"> </w:t>
            </w:r>
            <w:r>
              <w:rPr>
                <w:rFonts w:cstheme="minorHAnsi"/>
                <w:sz w:val="20"/>
              </w:rPr>
              <w:t xml:space="preserve">face to face </w:t>
            </w:r>
            <w:r w:rsidRPr="00AC3675">
              <w:rPr>
                <w:rFonts w:cstheme="minorHAnsi"/>
                <w:sz w:val="20"/>
              </w:rPr>
              <w:t>workshop standard curriculum with IDA</w:t>
            </w:r>
          </w:p>
          <w:p w:rsidRPr="0061644F" w:rsidR="00117B2F" w:rsidP="0028762B" w:rsidRDefault="00117B2F" w14:paraId="7CEA5AB1" w14:textId="0205E914"/>
        </w:tc>
        <w:tc>
          <w:tcPr>
            <w:tcW w:w="793" w:type="pct"/>
          </w:tcPr>
          <w:p w:rsidRPr="00D76914" w:rsidR="0028762B" w:rsidP="0028762B" w:rsidRDefault="00117B2F" w14:paraId="45A63249" w14:textId="4FC6E13E">
            <w:pPr>
              <w:rPr>
                <w:sz w:val="20"/>
              </w:rPr>
            </w:pPr>
            <w:r w:rsidRPr="00BC06ED">
              <w:rPr>
                <w:sz w:val="20"/>
                <w:szCs w:val="20"/>
              </w:rPr>
              <w:t xml:space="preserve">There has not been translation in French and Spanish so far </w:t>
            </w:r>
            <w:r w:rsidRPr="00BC06ED">
              <w:rPr>
                <w:sz w:val="20"/>
                <w:szCs w:val="20"/>
              </w:rPr>
              <w:lastRenderedPageBreak/>
              <w:t>but planned for 2023</w:t>
            </w:r>
          </w:p>
        </w:tc>
      </w:tr>
    </w:tbl>
    <w:p w:rsidR="00CC6CCC" w:rsidP="0028762B" w:rsidRDefault="00CC6CCC" w14:paraId="19434F33" w14:textId="552527F8">
      <w:pPr>
        <w:pStyle w:val="Heading1"/>
        <w:ind w:left="0"/>
        <w:jc w:val="left"/>
      </w:pPr>
    </w:p>
    <w:p w:rsidR="00CC6CCC" w:rsidRDefault="00CC6CCC" w14:paraId="0D7B432B" w14:textId="77777777">
      <w:pPr>
        <w:spacing w:after="160" w:line="259" w:lineRule="auto"/>
        <w:rPr>
          <w:rFonts w:ascii="Arial" w:hAnsi="Arial" w:eastAsia="Times New Roman" w:cs="Times New Roman"/>
          <w:b/>
          <w:bCs/>
          <w:sz w:val="20"/>
          <w:szCs w:val="20"/>
          <w:lang w:val="x-none" w:eastAsia="x-none"/>
        </w:rPr>
      </w:pPr>
      <w:r>
        <w:br w:type="page"/>
      </w:r>
    </w:p>
    <w:tbl>
      <w:tblPr>
        <w:tblStyle w:val="TableGrid"/>
        <w:tblW w:w="5000" w:type="pct"/>
        <w:tblLook w:val="04A0" w:firstRow="1" w:lastRow="0" w:firstColumn="1" w:lastColumn="0" w:noHBand="0" w:noVBand="1"/>
        <w:tblCaption w:val="Outcome 1"/>
        <w:tblDescription w:val="This table includes the project's outcome statement."/>
      </w:tblPr>
      <w:tblGrid>
        <w:gridCol w:w="10136"/>
      </w:tblGrid>
      <w:tr w:rsidRPr="00D76914" w:rsidR="007122A9" w:rsidTr="00466FEC" w14:paraId="18316F19"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7122A9" w:rsidP="00466FEC" w:rsidRDefault="007122A9" w14:paraId="220796D0" w14:textId="4252EF03">
            <w:pPr>
              <w:spacing w:before="60" w:after="60"/>
              <w:jc w:val="both"/>
              <w:rPr>
                <w:b/>
                <w:sz w:val="20"/>
              </w:rPr>
            </w:pPr>
            <w:r w:rsidRPr="00D76914">
              <w:rPr>
                <w:b/>
                <w:sz w:val="20"/>
              </w:rPr>
              <w:lastRenderedPageBreak/>
              <w:t xml:space="preserve">Outcome </w:t>
            </w:r>
            <w:r>
              <w:rPr>
                <w:b/>
                <w:sz w:val="20"/>
              </w:rPr>
              <w:t>3</w:t>
            </w:r>
          </w:p>
        </w:tc>
      </w:tr>
      <w:tr w:rsidRPr="00D76914" w:rsidR="007122A9" w:rsidTr="00466FEC" w14:paraId="3306AB60" w14:textId="77777777">
        <w:trPr>
          <w:tblHeader/>
        </w:trPr>
        <w:tc>
          <w:tcPr>
            <w:tcW w:w="5000" w:type="pct"/>
            <w:tcBorders>
              <w:left w:val="double" w:color="auto" w:sz="4" w:space="0"/>
              <w:right w:val="double" w:color="auto" w:sz="4" w:space="0"/>
            </w:tcBorders>
          </w:tcPr>
          <w:p w:rsidRPr="007122A9" w:rsidR="007122A9" w:rsidP="00466FEC" w:rsidRDefault="007122A9" w14:paraId="3B7FDB23" w14:textId="076DB4EF">
            <w:pPr>
              <w:jc w:val="both"/>
              <w:rPr>
                <w:sz w:val="20"/>
                <w:szCs w:val="20"/>
              </w:rPr>
            </w:pPr>
            <w:r w:rsidRPr="00FF0A13">
              <w:rPr>
                <w:i/>
                <w:iCs/>
                <w:sz w:val="20"/>
                <w:szCs w:val="20"/>
              </w:rPr>
              <w:t>Greater coordination among development agencies to support countries in demand of technical assistance to reform or develop inclusive social protection programs and systems for persons with disabilities</w:t>
            </w:r>
          </w:p>
        </w:tc>
      </w:tr>
      <w:tr w:rsidRPr="00D76914" w:rsidR="007122A9" w:rsidTr="00466FEC" w14:paraId="10BB09CB" w14:textId="77777777">
        <w:trPr>
          <w:tblHeader/>
        </w:trPr>
        <w:tc>
          <w:tcPr>
            <w:tcW w:w="5000" w:type="pct"/>
            <w:tcBorders>
              <w:left w:val="double" w:color="auto" w:sz="4" w:space="0"/>
              <w:bottom w:val="double" w:color="auto" w:sz="4" w:space="0"/>
              <w:right w:val="double" w:color="auto" w:sz="4" w:space="0"/>
            </w:tcBorders>
          </w:tcPr>
          <w:p w:rsidRPr="00D76914" w:rsidR="007122A9" w:rsidP="00466FEC" w:rsidRDefault="007122A9" w14:paraId="21E95DAA" w14:textId="77777777">
            <w:pPr>
              <w:spacing w:before="60" w:after="60"/>
              <w:jc w:val="both"/>
              <w:rPr>
                <w:b/>
                <w:sz w:val="20"/>
              </w:rPr>
            </w:pPr>
            <w:r w:rsidRPr="00D76914">
              <w:rPr>
                <w:b/>
                <w:sz w:val="20"/>
              </w:rPr>
              <w:t>Type of Lever:</w:t>
            </w:r>
          </w:p>
        </w:tc>
      </w:tr>
    </w:tbl>
    <w:p w:rsidRPr="00D76914" w:rsidR="007122A9" w:rsidP="00CC6CCC" w:rsidRDefault="007122A9" w14:paraId="72736BB6" w14:textId="092B04A0">
      <w:pPr>
        <w:pStyle w:val="Heading3"/>
        <w:spacing w:before="120" w:after="120"/>
      </w:pPr>
      <w:r w:rsidRPr="00D76914">
        <w:t xml:space="preserve">Outcome </w:t>
      </w:r>
      <w:r>
        <w:t>3</w:t>
      </w:r>
      <w:r w:rsidRPr="00D76914">
        <w:t xml:space="preserve"> Indicators</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596"/>
        <w:gridCol w:w="2074"/>
        <w:gridCol w:w="2263"/>
        <w:gridCol w:w="2263"/>
        <w:gridCol w:w="1960"/>
      </w:tblGrid>
      <w:tr w:rsidRPr="00D76914" w:rsidR="007122A9" w:rsidTr="00466FEC" w14:paraId="1B0C2172" w14:textId="77777777">
        <w:trPr>
          <w:tblHeader/>
        </w:trPr>
        <w:tc>
          <w:tcPr>
            <w:tcW w:w="786" w:type="pct"/>
          </w:tcPr>
          <w:p w:rsidRPr="00D76914" w:rsidR="007122A9" w:rsidP="00466FEC" w:rsidRDefault="007122A9" w14:paraId="50F82372" w14:textId="77777777">
            <w:pPr>
              <w:spacing w:before="100" w:beforeAutospacing="1" w:after="240"/>
              <w:contextualSpacing/>
              <w:jc w:val="both"/>
              <w:rPr>
                <w:b/>
                <w:sz w:val="20"/>
              </w:rPr>
            </w:pPr>
            <w:r w:rsidRPr="00D76914">
              <w:rPr>
                <w:b/>
                <w:sz w:val="20"/>
              </w:rPr>
              <w:t>Indicator*</w:t>
            </w:r>
          </w:p>
        </w:tc>
        <w:tc>
          <w:tcPr>
            <w:tcW w:w="1021" w:type="pct"/>
          </w:tcPr>
          <w:p w:rsidRPr="00D76914" w:rsidR="007122A9" w:rsidP="00466FEC" w:rsidRDefault="007122A9" w14:paraId="5A74AFD8" w14:textId="77777777">
            <w:pPr>
              <w:spacing w:before="100" w:beforeAutospacing="1" w:after="240"/>
              <w:contextualSpacing/>
              <w:jc w:val="both"/>
              <w:rPr>
                <w:b/>
                <w:sz w:val="20"/>
              </w:rPr>
            </w:pPr>
            <w:r w:rsidRPr="00D76914">
              <w:rPr>
                <w:b/>
                <w:sz w:val="20"/>
              </w:rPr>
              <w:t xml:space="preserve">Start level </w:t>
            </w:r>
          </w:p>
          <w:p w:rsidRPr="00D76914" w:rsidR="007122A9" w:rsidP="00466FEC" w:rsidRDefault="007122A9" w14:paraId="498ACCBB" w14:textId="77777777">
            <w:pPr>
              <w:spacing w:before="100" w:beforeAutospacing="1" w:after="240"/>
              <w:contextualSpacing/>
              <w:jc w:val="both"/>
              <w:rPr>
                <w:sz w:val="20"/>
              </w:rPr>
            </w:pPr>
            <w:r w:rsidRPr="00D76914">
              <w:rPr>
                <w:sz w:val="20"/>
              </w:rPr>
              <w:t>Baseline</w:t>
            </w:r>
          </w:p>
          <w:p w:rsidRPr="00D76914" w:rsidR="007122A9" w:rsidP="00466FEC" w:rsidRDefault="007122A9" w14:paraId="6CDD04E9" w14:textId="77777777">
            <w:pPr>
              <w:spacing w:before="100" w:beforeAutospacing="1" w:after="240"/>
              <w:contextualSpacing/>
              <w:jc w:val="both"/>
              <w:rPr>
                <w:sz w:val="20"/>
              </w:rPr>
            </w:pPr>
            <w:r w:rsidRPr="00D76914">
              <w:rPr>
                <w:sz w:val="20"/>
              </w:rPr>
              <w:t xml:space="preserve">(Beginning of the project reporting </w:t>
            </w:r>
            <w:proofErr w:type="gramStart"/>
            <w:r w:rsidRPr="00D76914">
              <w:rPr>
                <w:sz w:val="20"/>
              </w:rPr>
              <w:t>period)*</w:t>
            </w:r>
            <w:proofErr w:type="gramEnd"/>
          </w:p>
        </w:tc>
        <w:tc>
          <w:tcPr>
            <w:tcW w:w="1114" w:type="pct"/>
          </w:tcPr>
          <w:p w:rsidRPr="00D76914" w:rsidR="007122A9" w:rsidP="00466FEC" w:rsidRDefault="007122A9" w14:paraId="76125CD2" w14:textId="77777777">
            <w:pPr>
              <w:spacing w:before="100" w:beforeAutospacing="1" w:after="240"/>
              <w:contextualSpacing/>
              <w:jc w:val="both"/>
              <w:rPr>
                <w:b/>
                <w:sz w:val="20"/>
              </w:rPr>
            </w:pPr>
            <w:r w:rsidRPr="00D76914">
              <w:rPr>
                <w:b/>
                <w:sz w:val="20"/>
              </w:rPr>
              <w:t>Target*</w:t>
            </w:r>
          </w:p>
        </w:tc>
        <w:tc>
          <w:tcPr>
            <w:tcW w:w="1114" w:type="pct"/>
          </w:tcPr>
          <w:p w:rsidRPr="00D76914" w:rsidR="007122A9" w:rsidP="00466FEC" w:rsidRDefault="007122A9" w14:paraId="397FDFFF" w14:textId="77777777">
            <w:pPr>
              <w:spacing w:before="100" w:beforeAutospacing="1" w:after="240"/>
              <w:contextualSpacing/>
              <w:jc w:val="both"/>
              <w:rPr>
                <w:b/>
                <w:sz w:val="20"/>
              </w:rPr>
            </w:pPr>
            <w:r w:rsidRPr="00D76914">
              <w:rPr>
                <w:b/>
                <w:sz w:val="20"/>
              </w:rPr>
              <w:t xml:space="preserve">End level </w:t>
            </w:r>
          </w:p>
          <w:p w:rsidRPr="00D76914" w:rsidR="007122A9" w:rsidP="00466FEC" w:rsidRDefault="007122A9" w14:paraId="79C10F47" w14:textId="77777777">
            <w:pPr>
              <w:spacing w:before="100" w:beforeAutospacing="1" w:after="240"/>
              <w:contextualSpacing/>
              <w:jc w:val="both"/>
              <w:rPr>
                <w:sz w:val="20"/>
              </w:rPr>
            </w:pPr>
            <w:r w:rsidRPr="00D76914">
              <w:rPr>
                <w:sz w:val="20"/>
              </w:rPr>
              <w:t>End line</w:t>
            </w:r>
          </w:p>
          <w:p w:rsidRPr="00D76914" w:rsidR="007122A9" w:rsidP="00466FEC" w:rsidRDefault="007122A9" w14:paraId="7E74083B" w14:textId="77777777">
            <w:pPr>
              <w:spacing w:before="100" w:beforeAutospacing="1" w:after="240"/>
              <w:contextualSpacing/>
              <w:jc w:val="both"/>
              <w:rPr>
                <w:sz w:val="20"/>
              </w:rPr>
            </w:pPr>
            <w:r w:rsidRPr="00D76914">
              <w:rPr>
                <w:sz w:val="20"/>
              </w:rPr>
              <w:t xml:space="preserve">(End of the project reporting </w:t>
            </w:r>
            <w:proofErr w:type="gramStart"/>
            <w:r w:rsidRPr="00D76914">
              <w:rPr>
                <w:sz w:val="20"/>
              </w:rPr>
              <w:t>period)*</w:t>
            </w:r>
            <w:proofErr w:type="gramEnd"/>
          </w:p>
        </w:tc>
        <w:tc>
          <w:tcPr>
            <w:tcW w:w="965" w:type="pct"/>
          </w:tcPr>
          <w:p w:rsidRPr="00D76914" w:rsidR="007122A9" w:rsidP="00466FEC" w:rsidRDefault="007122A9" w14:paraId="446CBFF0" w14:textId="77777777">
            <w:pPr>
              <w:spacing w:before="100" w:beforeAutospacing="1" w:after="240"/>
              <w:contextualSpacing/>
              <w:jc w:val="both"/>
              <w:rPr>
                <w:b/>
                <w:sz w:val="20"/>
              </w:rPr>
            </w:pPr>
            <w:r w:rsidRPr="00D76914">
              <w:rPr>
                <w:b/>
                <w:sz w:val="20"/>
              </w:rPr>
              <w:t>Means of Verification</w:t>
            </w:r>
          </w:p>
        </w:tc>
      </w:tr>
      <w:tr w:rsidRPr="00D76914" w:rsidR="007F4675" w:rsidTr="00466FEC" w14:paraId="120DC6F8" w14:textId="77777777">
        <w:tc>
          <w:tcPr>
            <w:tcW w:w="786" w:type="pct"/>
          </w:tcPr>
          <w:p w:rsidRPr="00D76914" w:rsidR="007F4675" w:rsidP="007F4675" w:rsidRDefault="007F4675" w14:paraId="3B6BE24A" w14:textId="76C23453">
            <w:r w:rsidRPr="001F30E8">
              <w:rPr>
                <w:sz w:val="20"/>
                <w:szCs w:val="20"/>
              </w:rPr>
              <w:t xml:space="preserve">Agreement on ISPA tools mainstreaming review </w:t>
            </w:r>
          </w:p>
        </w:tc>
        <w:tc>
          <w:tcPr>
            <w:tcW w:w="1021" w:type="pct"/>
          </w:tcPr>
          <w:p w:rsidRPr="00D76914" w:rsidR="007F4675" w:rsidP="007F4675" w:rsidRDefault="007F4675" w14:paraId="34D4FC7D" w14:textId="129C8F8C">
            <w:r w:rsidRPr="001F30E8">
              <w:rPr>
                <w:sz w:val="20"/>
              </w:rPr>
              <w:t>There is not yet technical agreement on element of reforms beyond principle</w:t>
            </w:r>
            <w:r w:rsidR="005F629B">
              <w:rPr>
                <w:sz w:val="20"/>
              </w:rPr>
              <w:t>s</w:t>
            </w:r>
            <w:r w:rsidRPr="001F30E8">
              <w:rPr>
                <w:sz w:val="20"/>
              </w:rPr>
              <w:t xml:space="preserve"> agreed in the joint statement </w:t>
            </w:r>
          </w:p>
        </w:tc>
        <w:tc>
          <w:tcPr>
            <w:tcW w:w="1114" w:type="pct"/>
          </w:tcPr>
          <w:p w:rsidRPr="00D76914" w:rsidR="007F4675" w:rsidP="007F4675" w:rsidRDefault="007F4675" w14:paraId="69E70573" w14:textId="2635A908">
            <w:pPr>
              <w:rPr>
                <w:sz w:val="20"/>
              </w:rPr>
            </w:pPr>
            <w:r w:rsidRPr="001F30E8">
              <w:rPr>
                <w:sz w:val="20"/>
              </w:rPr>
              <w:t>Disability has been mainstreamed in 5 ISPA tools following an iterative and consultative process</w:t>
            </w:r>
          </w:p>
        </w:tc>
        <w:tc>
          <w:tcPr>
            <w:tcW w:w="1114" w:type="pct"/>
          </w:tcPr>
          <w:p w:rsidR="007F4675" w:rsidP="007F4675" w:rsidRDefault="007F4675" w14:paraId="193065E1" w14:textId="77777777">
            <w:pPr>
              <w:rPr>
                <w:sz w:val="20"/>
              </w:rPr>
            </w:pPr>
            <w:r w:rsidRPr="001F30E8">
              <w:rPr>
                <w:sz w:val="20"/>
              </w:rPr>
              <w:t>ISPA CODI review ongoing</w:t>
            </w:r>
            <w:r w:rsidR="005F629B">
              <w:rPr>
                <w:sz w:val="20"/>
              </w:rPr>
              <w:t>.</w:t>
            </w:r>
          </w:p>
          <w:p w:rsidRPr="00D76914" w:rsidR="005F629B" w:rsidP="007F4675" w:rsidRDefault="005F629B" w14:paraId="5EC8F5E6" w14:textId="36644AB3">
            <w:r w:rsidRPr="005F629B">
              <w:rPr>
                <w:sz w:val="20"/>
              </w:rPr>
              <w:t>The ISPA tool revision process</w:t>
            </w:r>
            <w:r>
              <w:rPr>
                <w:sz w:val="20"/>
              </w:rPr>
              <w:t>es</w:t>
            </w:r>
            <w:r w:rsidRPr="005F629B">
              <w:rPr>
                <w:sz w:val="20"/>
              </w:rPr>
              <w:t xml:space="preserve"> depended on the dynamic in the respective working groups which slowed down due to COVID. The target of 5 tools revised was therefore not met.</w:t>
            </w:r>
          </w:p>
        </w:tc>
        <w:tc>
          <w:tcPr>
            <w:tcW w:w="965" w:type="pct"/>
          </w:tcPr>
          <w:p w:rsidRPr="00D76914" w:rsidR="007F4675" w:rsidP="007F4675" w:rsidRDefault="005F629B" w14:paraId="414F160D" w14:textId="77870A21">
            <w:pPr>
              <w:rPr>
                <w:sz w:val="20"/>
              </w:rPr>
            </w:pPr>
            <w:r>
              <w:rPr>
                <w:sz w:val="20"/>
              </w:rPr>
              <w:t>Draft revised CODI tool available on request</w:t>
            </w:r>
          </w:p>
        </w:tc>
      </w:tr>
      <w:tr w:rsidRPr="00D76914" w:rsidR="007F4675" w:rsidTr="00466FEC" w14:paraId="5BA3CEE8" w14:textId="77777777">
        <w:tc>
          <w:tcPr>
            <w:tcW w:w="786" w:type="pct"/>
          </w:tcPr>
          <w:p w:rsidRPr="00D76914" w:rsidR="007F4675" w:rsidP="007F4675" w:rsidRDefault="007F4675" w14:paraId="3596CE31" w14:textId="34919C02">
            <w:r w:rsidRPr="001F30E8">
              <w:rPr>
                <w:sz w:val="20"/>
                <w:szCs w:val="20"/>
              </w:rPr>
              <w:t>Agreement on a joint disability specific ISPA tool</w:t>
            </w:r>
          </w:p>
        </w:tc>
        <w:tc>
          <w:tcPr>
            <w:tcW w:w="1021" w:type="pct"/>
          </w:tcPr>
          <w:p w:rsidRPr="00D76914" w:rsidR="007F4675" w:rsidP="007F4675" w:rsidRDefault="007F4675" w14:paraId="75710D2E" w14:textId="4092911D">
            <w:r w:rsidRPr="001F30E8">
              <w:rPr>
                <w:sz w:val="20"/>
              </w:rPr>
              <w:t>There is not yet technical agreement on elements of reforms beyond principle</w:t>
            </w:r>
            <w:r w:rsidR="005F629B">
              <w:rPr>
                <w:sz w:val="20"/>
              </w:rPr>
              <w:t>s</w:t>
            </w:r>
            <w:r w:rsidRPr="001F30E8">
              <w:rPr>
                <w:sz w:val="20"/>
              </w:rPr>
              <w:t xml:space="preserve"> agreed in the joint statement</w:t>
            </w:r>
          </w:p>
        </w:tc>
        <w:tc>
          <w:tcPr>
            <w:tcW w:w="1114" w:type="pct"/>
          </w:tcPr>
          <w:p w:rsidRPr="00D76914" w:rsidR="007F4675" w:rsidP="007F4675" w:rsidRDefault="007F4675" w14:paraId="0D13A6AF" w14:textId="09DC7B14">
            <w:pPr>
              <w:rPr>
                <w:sz w:val="20"/>
              </w:rPr>
            </w:pPr>
            <w:r w:rsidRPr="001F30E8">
              <w:rPr>
                <w:sz w:val="20"/>
              </w:rPr>
              <w:t>A joint technical guidance document has been developed following an iterative and consultative process</w:t>
            </w:r>
          </w:p>
        </w:tc>
        <w:tc>
          <w:tcPr>
            <w:tcW w:w="1114" w:type="pct"/>
          </w:tcPr>
          <w:p w:rsidRPr="001F30E8" w:rsidR="007F4675" w:rsidP="007F4675" w:rsidRDefault="0026590D" w14:paraId="6A6A74C5" w14:textId="2526CCA1">
            <w:pPr>
              <w:rPr>
                <w:sz w:val="20"/>
              </w:rPr>
            </w:pPr>
            <w:r>
              <w:rPr>
                <w:sz w:val="20"/>
              </w:rPr>
              <w:t xml:space="preserve">Initial draft circulated Sep 2022 </w:t>
            </w:r>
            <w:proofErr w:type="spellStart"/>
            <w:r>
              <w:rPr>
                <w:sz w:val="20"/>
              </w:rPr>
              <w:t>finalised</w:t>
            </w:r>
            <w:proofErr w:type="spellEnd"/>
            <w:r>
              <w:rPr>
                <w:sz w:val="20"/>
              </w:rPr>
              <w:t xml:space="preserve"> and endorsed Q1 2023</w:t>
            </w:r>
          </w:p>
          <w:p w:rsidRPr="00D76914" w:rsidR="007F4675" w:rsidP="007F4675" w:rsidRDefault="007F4675" w14:paraId="45EE3C8C" w14:textId="77777777"/>
        </w:tc>
        <w:tc>
          <w:tcPr>
            <w:tcW w:w="965" w:type="pct"/>
          </w:tcPr>
          <w:p w:rsidRPr="00D76914" w:rsidR="007F4675" w:rsidP="007F4675" w:rsidRDefault="007F4675" w14:paraId="0CACC8E6" w14:textId="77777777">
            <w:pPr>
              <w:rPr>
                <w:sz w:val="20"/>
              </w:rPr>
            </w:pPr>
          </w:p>
        </w:tc>
      </w:tr>
      <w:tr w:rsidRPr="00D76914" w:rsidR="007F4675" w:rsidTr="00466FEC" w14:paraId="0411B63F" w14:textId="77777777">
        <w:tc>
          <w:tcPr>
            <w:tcW w:w="786" w:type="pct"/>
          </w:tcPr>
          <w:p w:rsidRPr="001F30E8" w:rsidR="007F4675" w:rsidP="007F4675" w:rsidRDefault="007F4675" w14:paraId="2A7A6ED1" w14:textId="3689540C">
            <w:pPr>
              <w:rPr>
                <w:sz w:val="20"/>
                <w:szCs w:val="20"/>
              </w:rPr>
            </w:pPr>
            <w:r w:rsidRPr="001F30E8">
              <w:rPr>
                <w:sz w:val="20"/>
                <w:szCs w:val="20"/>
              </w:rPr>
              <w:t xml:space="preserve">Coordination and exchange between existing and upcoming programs to ensure adequate support </w:t>
            </w:r>
          </w:p>
        </w:tc>
        <w:tc>
          <w:tcPr>
            <w:tcW w:w="1021" w:type="pct"/>
          </w:tcPr>
          <w:p w:rsidRPr="001F30E8" w:rsidR="007F4675" w:rsidP="007F4675" w:rsidRDefault="007F4675" w14:paraId="35FA06DE" w14:textId="7A207E48">
            <w:pPr>
              <w:rPr>
                <w:sz w:val="20"/>
              </w:rPr>
            </w:pPr>
            <w:r w:rsidRPr="001F30E8">
              <w:rPr>
                <w:sz w:val="20"/>
              </w:rPr>
              <w:t>There is a will to share and coordinate but at this stage there is no formal platform nor common perspective beyond the joint statement</w:t>
            </w:r>
          </w:p>
        </w:tc>
        <w:tc>
          <w:tcPr>
            <w:tcW w:w="1114" w:type="pct"/>
          </w:tcPr>
          <w:p w:rsidRPr="001F30E8" w:rsidR="007F4675" w:rsidP="007F4675" w:rsidRDefault="007F4675" w14:paraId="7AE4EF16" w14:textId="77777777">
            <w:pPr>
              <w:rPr>
                <w:sz w:val="20"/>
              </w:rPr>
            </w:pPr>
            <w:r w:rsidRPr="001F30E8">
              <w:rPr>
                <w:sz w:val="20"/>
              </w:rPr>
              <w:t xml:space="preserve">Joint technical assistance has been provided in 4 countries </w:t>
            </w:r>
          </w:p>
          <w:p w:rsidRPr="001F30E8" w:rsidR="007F4675" w:rsidP="007F4675" w:rsidRDefault="007F4675" w14:paraId="53E63C4D" w14:textId="3BB51F45">
            <w:pPr>
              <w:rPr>
                <w:sz w:val="20"/>
              </w:rPr>
            </w:pPr>
            <w:r w:rsidRPr="001F30E8">
              <w:rPr>
                <w:sz w:val="20"/>
              </w:rPr>
              <w:t>A coordinated helpdesk has been in action for a year.</w:t>
            </w:r>
          </w:p>
        </w:tc>
        <w:tc>
          <w:tcPr>
            <w:tcW w:w="1114" w:type="pct"/>
          </w:tcPr>
          <w:p w:rsidR="00117B2F" w:rsidP="007F4675" w:rsidRDefault="00117B2F" w14:paraId="27893E8A" w14:textId="00B32040">
            <w:pPr>
              <w:rPr>
                <w:sz w:val="20"/>
                <w:szCs w:val="20"/>
              </w:rPr>
            </w:pPr>
            <w:r>
              <w:rPr>
                <w:sz w:val="20"/>
                <w:szCs w:val="20"/>
              </w:rPr>
              <w:t xml:space="preserve">Joint support has been provided in 3 countries: UN Joint SDG Fund programs in Georgia and Lebanon and ILO-UNICEF EU SP and PFM program in Senegal </w:t>
            </w:r>
          </w:p>
          <w:p w:rsidR="00270C28" w:rsidP="007F4675" w:rsidRDefault="00270C28" w14:paraId="575EB80A" w14:textId="5C84FF53">
            <w:pPr>
              <w:rPr>
                <w:sz w:val="20"/>
                <w:szCs w:val="20"/>
              </w:rPr>
            </w:pPr>
            <w:r>
              <w:rPr>
                <w:sz w:val="20"/>
                <w:szCs w:val="20"/>
              </w:rPr>
              <w:t xml:space="preserve">Across the project there has been key bilateral collaboration with EU bridging the gap program, (Webinars, African </w:t>
            </w:r>
            <w:proofErr w:type="gramStart"/>
            <w:r>
              <w:rPr>
                <w:sz w:val="20"/>
                <w:szCs w:val="20"/>
              </w:rPr>
              <w:t>conference)  DFAT</w:t>
            </w:r>
            <w:proofErr w:type="gramEnd"/>
            <w:r>
              <w:rPr>
                <w:sz w:val="20"/>
                <w:szCs w:val="20"/>
              </w:rPr>
              <w:t xml:space="preserve"> (webinar series on socialprotection.org), and ADB (Asia Pacific Social protection week </w:t>
            </w:r>
            <w:r>
              <w:rPr>
                <w:sz w:val="20"/>
                <w:szCs w:val="20"/>
              </w:rPr>
              <w:lastRenderedPageBreak/>
              <w:t xml:space="preserve">and webinar on older persons), UK-FCDO (joint publication with Space helpdesk), UNESCAP (joint paper on disability assessment), </w:t>
            </w:r>
            <w:proofErr w:type="spellStart"/>
            <w:r>
              <w:rPr>
                <w:sz w:val="20"/>
                <w:szCs w:val="20"/>
              </w:rPr>
              <w:t>Helpage</w:t>
            </w:r>
            <w:proofErr w:type="spellEnd"/>
            <w:r>
              <w:rPr>
                <w:sz w:val="20"/>
                <w:szCs w:val="20"/>
              </w:rPr>
              <w:t xml:space="preserve"> (joint paper on older persons with disabilities)</w:t>
            </w:r>
            <w:r w:rsidR="0026590D">
              <w:rPr>
                <w:sz w:val="20"/>
                <w:szCs w:val="20"/>
              </w:rPr>
              <w:t xml:space="preserve">, </w:t>
            </w:r>
          </w:p>
          <w:p w:rsidRPr="001F30E8" w:rsidR="00D676BE" w:rsidP="005F629B" w:rsidRDefault="00270C28" w14:paraId="42A44504" w14:textId="4B999275">
            <w:pPr>
              <w:rPr>
                <w:sz w:val="20"/>
              </w:rPr>
            </w:pPr>
            <w:r>
              <w:rPr>
                <w:sz w:val="20"/>
                <w:szCs w:val="20"/>
              </w:rPr>
              <w:t>In 2021-2022, there has been an increase in exchange with regular meetings with WB, FCDO, GIZ, UNESCAP, DFAT among others with exchange on the joint guidance document, joint side event at GDS 2022 culminating with joint conference in March 2022)</w:t>
            </w:r>
          </w:p>
        </w:tc>
        <w:tc>
          <w:tcPr>
            <w:tcW w:w="965" w:type="pct"/>
          </w:tcPr>
          <w:p w:rsidRPr="001F30E8" w:rsidR="007F4675" w:rsidP="007F4675" w:rsidRDefault="007F4675" w14:paraId="32F88BA3" w14:textId="77777777">
            <w:pPr>
              <w:rPr>
                <w:sz w:val="20"/>
                <w:szCs w:val="20"/>
              </w:rPr>
            </w:pPr>
          </w:p>
        </w:tc>
      </w:tr>
    </w:tbl>
    <w:p w:rsidR="007122A9" w:rsidP="007122A9" w:rsidRDefault="007122A9" w14:paraId="364592B1" w14:textId="77777777">
      <w:pPr>
        <w:spacing w:after="160" w:line="259" w:lineRule="auto"/>
        <w:rPr>
          <w:b/>
          <w:bCs/>
        </w:rPr>
      </w:pPr>
    </w:p>
    <w:p w:rsidRPr="0061644F" w:rsidR="007122A9" w:rsidP="007122A9" w:rsidRDefault="007122A9" w14:paraId="2619662C" w14:textId="753BB7C1">
      <w:pPr>
        <w:spacing w:after="160" w:line="259" w:lineRule="auto"/>
        <w:rPr>
          <w:b/>
          <w:bCs/>
        </w:rPr>
      </w:pPr>
      <w:r w:rsidRPr="0061644F">
        <w:rPr>
          <w:b/>
          <w:bCs/>
        </w:rPr>
        <w:t xml:space="preserve">Table </w:t>
      </w:r>
      <w:r w:rsidR="00017F93">
        <w:rPr>
          <w:b/>
          <w:bCs/>
        </w:rPr>
        <w:t>5</w:t>
      </w:r>
      <w:r w:rsidRPr="0061644F">
        <w:rPr>
          <w:b/>
          <w:bCs/>
        </w:rPr>
        <w:t xml:space="preserve">. Outputs level Progress </w:t>
      </w:r>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3055"/>
        <w:gridCol w:w="5580"/>
        <w:gridCol w:w="1521"/>
      </w:tblGrid>
      <w:tr w:rsidRPr="0061644F" w:rsidR="007122A9" w:rsidTr="00531B08" w14:paraId="4BFBDB88" w14:textId="77777777">
        <w:trPr>
          <w:tblHeader/>
        </w:trPr>
        <w:tc>
          <w:tcPr>
            <w:tcW w:w="1504" w:type="pct"/>
          </w:tcPr>
          <w:p w:rsidRPr="0061644F" w:rsidR="007122A9" w:rsidP="00466FEC" w:rsidRDefault="007122A9" w14:paraId="37715F9B" w14:textId="77777777">
            <w:pPr>
              <w:spacing w:before="100" w:beforeAutospacing="1" w:after="240"/>
              <w:contextualSpacing/>
              <w:jc w:val="both"/>
              <w:rPr>
                <w:b/>
                <w:sz w:val="20"/>
              </w:rPr>
            </w:pPr>
            <w:r w:rsidRPr="0061644F">
              <w:rPr>
                <w:b/>
                <w:sz w:val="20"/>
              </w:rPr>
              <w:t>Output</w:t>
            </w:r>
          </w:p>
        </w:tc>
        <w:tc>
          <w:tcPr>
            <w:tcW w:w="2747" w:type="pct"/>
          </w:tcPr>
          <w:p w:rsidRPr="0061644F" w:rsidR="007122A9" w:rsidP="00466FEC" w:rsidRDefault="007122A9" w14:paraId="136D8AF0" w14:textId="77777777">
            <w:pPr>
              <w:spacing w:before="100" w:beforeAutospacing="1" w:after="240"/>
              <w:contextualSpacing/>
              <w:jc w:val="both"/>
              <w:rPr>
                <w:b/>
                <w:bCs/>
                <w:sz w:val="20"/>
              </w:rPr>
            </w:pPr>
            <w:r w:rsidRPr="0061644F">
              <w:rPr>
                <w:b/>
                <w:bCs/>
                <w:sz w:val="20"/>
              </w:rPr>
              <w:t>Brief Description of Progress</w:t>
            </w:r>
          </w:p>
        </w:tc>
        <w:tc>
          <w:tcPr>
            <w:tcW w:w="749" w:type="pct"/>
          </w:tcPr>
          <w:p w:rsidRPr="0061644F" w:rsidR="007122A9" w:rsidP="00466FEC" w:rsidRDefault="007122A9" w14:paraId="6C77D38E" w14:textId="77777777">
            <w:pPr>
              <w:spacing w:before="100" w:beforeAutospacing="1" w:after="240"/>
              <w:contextualSpacing/>
              <w:jc w:val="both"/>
              <w:rPr>
                <w:b/>
                <w:sz w:val="20"/>
              </w:rPr>
            </w:pPr>
            <w:r w:rsidRPr="0061644F">
              <w:rPr>
                <w:b/>
                <w:sz w:val="20"/>
              </w:rPr>
              <w:t>Planned timeline incase not completed</w:t>
            </w:r>
          </w:p>
        </w:tc>
      </w:tr>
      <w:tr w:rsidRPr="0061644F" w:rsidR="00531B08" w:rsidTr="00531B08" w14:paraId="1375F230" w14:textId="77777777">
        <w:tc>
          <w:tcPr>
            <w:tcW w:w="1504" w:type="pct"/>
          </w:tcPr>
          <w:p w:rsidRPr="0061644F" w:rsidR="00531B08" w:rsidP="00531B08" w:rsidRDefault="00531B08" w14:paraId="1821CE72" w14:textId="25BCA5FF">
            <w:r w:rsidRPr="001F30E8">
              <w:rPr>
                <w:sz w:val="20"/>
              </w:rPr>
              <w:t xml:space="preserve">3.1. 18 Webinars on the different thematic issues addressed by the working papers are carried out for feedback by country social protection professional </w:t>
            </w:r>
          </w:p>
        </w:tc>
        <w:tc>
          <w:tcPr>
            <w:tcW w:w="2747" w:type="pct"/>
          </w:tcPr>
          <w:p w:rsidR="00531B08" w:rsidP="00531B08" w:rsidRDefault="001942AF" w14:paraId="5C618F88" w14:textId="77777777">
            <w:pPr>
              <w:rPr>
                <w:sz w:val="20"/>
              </w:rPr>
            </w:pPr>
            <w:r>
              <w:rPr>
                <w:sz w:val="20"/>
              </w:rPr>
              <w:t>See 1.2 above</w:t>
            </w:r>
            <w:r w:rsidRPr="001F30E8" w:rsidR="00531B08">
              <w:rPr>
                <w:sz w:val="20"/>
              </w:rPr>
              <w:t>.</w:t>
            </w:r>
          </w:p>
          <w:p w:rsidRPr="0061644F" w:rsidR="0026590D" w:rsidP="00531B08" w:rsidRDefault="0026590D" w14:paraId="63F99D50" w14:textId="19F162A2"/>
        </w:tc>
        <w:tc>
          <w:tcPr>
            <w:tcW w:w="749" w:type="pct"/>
          </w:tcPr>
          <w:p w:rsidRPr="0061644F" w:rsidR="00531B08" w:rsidP="00531B08" w:rsidRDefault="00531B08" w14:paraId="7A150536" w14:textId="5629A8E8">
            <w:pPr>
              <w:rPr>
                <w:sz w:val="20"/>
              </w:rPr>
            </w:pPr>
          </w:p>
        </w:tc>
      </w:tr>
      <w:tr w:rsidRPr="0061644F" w:rsidR="00531B08" w:rsidTr="00531B08" w14:paraId="6D7CD3B3" w14:textId="77777777">
        <w:tc>
          <w:tcPr>
            <w:tcW w:w="1504" w:type="pct"/>
          </w:tcPr>
          <w:p w:rsidRPr="0061644F" w:rsidR="00531B08" w:rsidP="00531B08" w:rsidRDefault="00531B08" w14:paraId="1C61CDEA" w14:textId="5138FFAD">
            <w:pPr>
              <w:rPr>
                <w:sz w:val="20"/>
              </w:rPr>
            </w:pPr>
            <w:r w:rsidRPr="001F30E8">
              <w:rPr>
                <w:sz w:val="20"/>
              </w:rPr>
              <w:t xml:space="preserve">3.2 Production and dissemination of 9 thematic working papers for feedback by countries’ social protection professionals </w:t>
            </w:r>
          </w:p>
        </w:tc>
        <w:tc>
          <w:tcPr>
            <w:tcW w:w="2747" w:type="pct"/>
          </w:tcPr>
          <w:p w:rsidRPr="0061644F" w:rsidR="00531B08" w:rsidP="00531B08" w:rsidRDefault="001942AF" w14:paraId="6F254AF8" w14:textId="117280BB">
            <w:pPr>
              <w:rPr>
                <w:sz w:val="20"/>
              </w:rPr>
            </w:pPr>
            <w:r>
              <w:rPr>
                <w:sz w:val="20"/>
              </w:rPr>
              <w:t>See 1.3 above</w:t>
            </w:r>
            <w:r w:rsidRPr="001F30E8" w:rsidR="00531B08">
              <w:rPr>
                <w:sz w:val="20"/>
              </w:rPr>
              <w:t xml:space="preserve"> </w:t>
            </w:r>
          </w:p>
        </w:tc>
        <w:tc>
          <w:tcPr>
            <w:tcW w:w="749" w:type="pct"/>
          </w:tcPr>
          <w:p w:rsidRPr="0061644F" w:rsidR="00531B08" w:rsidP="00531B08" w:rsidRDefault="00531B08" w14:paraId="04B9F872" w14:textId="77777777">
            <w:pPr>
              <w:rPr>
                <w:sz w:val="20"/>
              </w:rPr>
            </w:pPr>
          </w:p>
        </w:tc>
      </w:tr>
      <w:tr w:rsidRPr="0061644F" w:rsidR="00531B08" w:rsidTr="00531B08" w14:paraId="6AB04CB7" w14:textId="77777777">
        <w:tc>
          <w:tcPr>
            <w:tcW w:w="1504" w:type="pct"/>
          </w:tcPr>
          <w:p w:rsidRPr="0061644F" w:rsidR="00531B08" w:rsidP="00531B08" w:rsidRDefault="00531B08" w14:paraId="7E743ED4" w14:textId="12B57A19">
            <w:pPr>
              <w:rPr>
                <w:sz w:val="20"/>
              </w:rPr>
            </w:pPr>
            <w:r w:rsidRPr="001F30E8">
              <w:rPr>
                <w:sz w:val="20"/>
              </w:rPr>
              <w:t xml:space="preserve">3.3 ISPA tools reviewed and updated in a consultative and iterative process with development agencies </w:t>
            </w:r>
          </w:p>
        </w:tc>
        <w:tc>
          <w:tcPr>
            <w:tcW w:w="2747" w:type="pct"/>
          </w:tcPr>
          <w:p w:rsidRPr="0061644F" w:rsidR="00531B08" w:rsidP="00531B08" w:rsidRDefault="00531B08" w14:paraId="4C9B5003" w14:textId="17DE0FB4">
            <w:pPr>
              <w:rPr>
                <w:sz w:val="20"/>
              </w:rPr>
            </w:pPr>
            <w:r w:rsidRPr="001F30E8">
              <w:rPr>
                <w:sz w:val="20"/>
              </w:rPr>
              <w:t>Ongoing review</w:t>
            </w:r>
            <w:r w:rsidR="008163AE">
              <w:rPr>
                <w:sz w:val="20"/>
              </w:rPr>
              <w:t xml:space="preserve">. </w:t>
            </w:r>
            <w:r w:rsidR="008163AE">
              <w:t xml:space="preserve"> </w:t>
            </w:r>
            <w:r w:rsidRPr="008163AE" w:rsidR="008163AE">
              <w:rPr>
                <w:sz w:val="20"/>
              </w:rPr>
              <w:t>Consideration for disability inclusion in the roll out of ISPA CODI tool in Montenegro</w:t>
            </w:r>
          </w:p>
        </w:tc>
        <w:tc>
          <w:tcPr>
            <w:tcW w:w="749" w:type="pct"/>
          </w:tcPr>
          <w:p w:rsidRPr="0061644F" w:rsidR="00531B08" w:rsidP="00531B08" w:rsidRDefault="00531B08" w14:paraId="7D596CCF" w14:textId="77777777">
            <w:pPr>
              <w:rPr>
                <w:sz w:val="20"/>
              </w:rPr>
            </w:pPr>
          </w:p>
        </w:tc>
      </w:tr>
      <w:tr w:rsidRPr="0061644F" w:rsidR="00531B08" w:rsidTr="00531B08" w14:paraId="291744B7" w14:textId="77777777">
        <w:tc>
          <w:tcPr>
            <w:tcW w:w="1504" w:type="pct"/>
          </w:tcPr>
          <w:p w:rsidRPr="0061644F" w:rsidR="00531B08" w:rsidP="00531B08" w:rsidRDefault="00531B08" w14:paraId="14BA39DF" w14:textId="5719DA49">
            <w:pPr>
              <w:rPr>
                <w:sz w:val="20"/>
              </w:rPr>
            </w:pPr>
            <w:r w:rsidRPr="001F30E8">
              <w:rPr>
                <w:sz w:val="20"/>
              </w:rPr>
              <w:lastRenderedPageBreak/>
              <w:t xml:space="preserve">3.4 Technical assistance requests as well as outcome of TA mission coordinated and reviewed with advisory committee  </w:t>
            </w:r>
          </w:p>
        </w:tc>
        <w:tc>
          <w:tcPr>
            <w:tcW w:w="2747" w:type="pct"/>
          </w:tcPr>
          <w:p w:rsidRPr="0061644F" w:rsidR="00531B08" w:rsidP="005F629B" w:rsidRDefault="00270C28" w14:paraId="474AE2C6" w14:textId="5BC888DB">
            <w:pPr>
              <w:rPr>
                <w:sz w:val="20"/>
              </w:rPr>
            </w:pPr>
            <w:r>
              <w:rPr>
                <w:sz w:val="20"/>
              </w:rPr>
              <w:t>While there has been increased collaboration and exchange at global and regional level, this has not yet translated in greater collaboration at country level beyond UNICEF-ILO (Lebanon, Senegal, Philippines</w:t>
            </w:r>
            <w:r w:rsidR="005F629B">
              <w:rPr>
                <w:sz w:val="20"/>
              </w:rPr>
              <w:t xml:space="preserve"> but </w:t>
            </w:r>
            <w:r w:rsidR="00FA28B5">
              <w:rPr>
                <w:sz w:val="20"/>
              </w:rPr>
              <w:t>mutual</w:t>
            </w:r>
            <w:r w:rsidR="005F629B">
              <w:rPr>
                <w:sz w:val="20"/>
              </w:rPr>
              <w:t xml:space="preserve"> understanding of perspectives, approaches and agencies constraints has been greatly enhanced through the project, laying a solid basis for future </w:t>
            </w:r>
            <w:proofErr w:type="gramStart"/>
            <w:r w:rsidR="005F629B">
              <w:rPr>
                <w:sz w:val="20"/>
              </w:rPr>
              <w:t>joint collaboration</w:t>
            </w:r>
            <w:proofErr w:type="gramEnd"/>
            <w:r w:rsidR="005F629B">
              <w:rPr>
                <w:sz w:val="20"/>
              </w:rPr>
              <w:t xml:space="preserve"> at country level as well.</w:t>
            </w:r>
          </w:p>
        </w:tc>
        <w:tc>
          <w:tcPr>
            <w:tcW w:w="749" w:type="pct"/>
          </w:tcPr>
          <w:p w:rsidRPr="0061644F" w:rsidR="00531B08" w:rsidP="00531B08" w:rsidRDefault="00531B08" w14:paraId="1EEA99B4" w14:textId="77777777">
            <w:pPr>
              <w:rPr>
                <w:sz w:val="20"/>
              </w:rPr>
            </w:pPr>
          </w:p>
        </w:tc>
      </w:tr>
      <w:tr w:rsidRPr="0061644F" w:rsidR="00531B08" w:rsidTr="00531B08" w14:paraId="52B0A36A" w14:textId="77777777">
        <w:tc>
          <w:tcPr>
            <w:tcW w:w="1504" w:type="pct"/>
          </w:tcPr>
          <w:p w:rsidRPr="0061644F" w:rsidR="00531B08" w:rsidP="00531B08" w:rsidRDefault="00531B08" w14:paraId="491B2F88" w14:textId="15D80E1F">
            <w:pPr>
              <w:rPr>
                <w:sz w:val="20"/>
              </w:rPr>
            </w:pPr>
            <w:r w:rsidRPr="001F30E8">
              <w:rPr>
                <w:sz w:val="20"/>
              </w:rPr>
              <w:t xml:space="preserve">3.5 At least 2 Technical assistance missions and 1 of the in-depth country reviews jointly delivered </w:t>
            </w:r>
          </w:p>
        </w:tc>
        <w:tc>
          <w:tcPr>
            <w:tcW w:w="2747" w:type="pct"/>
          </w:tcPr>
          <w:p w:rsidRPr="0061644F" w:rsidR="00531B08" w:rsidP="00531B08" w:rsidRDefault="00531B08" w14:paraId="32FB4CD3" w14:textId="460898F7">
            <w:pPr>
              <w:rPr>
                <w:sz w:val="20"/>
              </w:rPr>
            </w:pPr>
            <w:r w:rsidRPr="001F30E8">
              <w:rPr>
                <w:sz w:val="20"/>
              </w:rPr>
              <w:t>Joint study on equal opportunity card in Senegal</w:t>
            </w:r>
            <w:r>
              <w:rPr>
                <w:sz w:val="20"/>
              </w:rPr>
              <w:t xml:space="preserve"> </w:t>
            </w:r>
            <w:r w:rsidRPr="001F30E8">
              <w:rPr>
                <w:sz w:val="20"/>
              </w:rPr>
              <w:t>with EU-ILO-UNICEF program</w:t>
            </w:r>
            <w:r w:rsidR="00270C28">
              <w:rPr>
                <w:sz w:val="20"/>
              </w:rPr>
              <w:t xml:space="preserve">, Support to OPDs consultation in Lebanon (ILO-UNICEF Joint SDG fund program), </w:t>
            </w:r>
          </w:p>
        </w:tc>
        <w:tc>
          <w:tcPr>
            <w:tcW w:w="749" w:type="pct"/>
          </w:tcPr>
          <w:p w:rsidRPr="0061644F" w:rsidR="00531B08" w:rsidP="00531B08" w:rsidRDefault="00531B08" w14:paraId="6DBEFB03" w14:textId="77777777">
            <w:pPr>
              <w:rPr>
                <w:sz w:val="20"/>
              </w:rPr>
            </w:pPr>
          </w:p>
        </w:tc>
      </w:tr>
      <w:tr w:rsidRPr="0061644F" w:rsidR="00531B08" w:rsidTr="00531B08" w14:paraId="6ADD9028" w14:textId="77777777">
        <w:tc>
          <w:tcPr>
            <w:tcW w:w="1504" w:type="pct"/>
          </w:tcPr>
          <w:p w:rsidRPr="0061644F" w:rsidR="00531B08" w:rsidP="00531B08" w:rsidRDefault="00531B08" w14:paraId="2C044ED0" w14:textId="1CA26872">
            <w:pPr>
              <w:rPr>
                <w:sz w:val="20"/>
              </w:rPr>
            </w:pPr>
            <w:r w:rsidRPr="001F30E8">
              <w:rPr>
                <w:sz w:val="20"/>
              </w:rPr>
              <w:t>3.6 Production of a specific disability ISPA tool developed in a consultative and iterative process with development agencies (see 1.4 above)</w:t>
            </w:r>
          </w:p>
        </w:tc>
        <w:tc>
          <w:tcPr>
            <w:tcW w:w="2747" w:type="pct"/>
          </w:tcPr>
          <w:p w:rsidRPr="0061644F" w:rsidR="00531B08" w:rsidP="00531B08" w:rsidRDefault="00531B08" w14:paraId="3C504C0B" w14:textId="22DD9271">
            <w:pPr>
              <w:rPr>
                <w:sz w:val="20"/>
              </w:rPr>
            </w:pPr>
            <w:r w:rsidRPr="001F30E8">
              <w:rPr>
                <w:sz w:val="20"/>
              </w:rPr>
              <w:t xml:space="preserve">As ISPA </w:t>
            </w:r>
            <w:r w:rsidR="0046241B">
              <w:rPr>
                <w:sz w:val="20"/>
              </w:rPr>
              <w:t>r</w:t>
            </w:r>
            <w:r w:rsidRPr="001F30E8">
              <w:rPr>
                <w:sz w:val="20"/>
              </w:rPr>
              <w:t xml:space="preserve">eview </w:t>
            </w:r>
            <w:r w:rsidR="0046241B">
              <w:rPr>
                <w:sz w:val="20"/>
              </w:rPr>
              <w:t xml:space="preserve">processes were </w:t>
            </w:r>
            <w:r w:rsidRPr="001F30E8">
              <w:rPr>
                <w:sz w:val="20"/>
              </w:rPr>
              <w:t>on hold</w:t>
            </w:r>
            <w:r w:rsidR="0046241B">
              <w:rPr>
                <w:sz w:val="20"/>
              </w:rPr>
              <w:t xml:space="preserve"> during COVID-19, the f</w:t>
            </w:r>
            <w:r w:rsidRPr="001F30E8">
              <w:rPr>
                <w:sz w:val="20"/>
              </w:rPr>
              <w:t xml:space="preserve">ocus </w:t>
            </w:r>
            <w:r w:rsidR="0046241B">
              <w:rPr>
                <w:sz w:val="20"/>
              </w:rPr>
              <w:t>was on the</w:t>
            </w:r>
            <w:r w:rsidRPr="001F30E8">
              <w:rPr>
                <w:sz w:val="20"/>
              </w:rPr>
              <w:t xml:space="preserve"> development of the specific guidance document.</w:t>
            </w:r>
          </w:p>
        </w:tc>
        <w:tc>
          <w:tcPr>
            <w:tcW w:w="749" w:type="pct"/>
          </w:tcPr>
          <w:p w:rsidRPr="0061644F" w:rsidR="00531B08" w:rsidP="00531B08" w:rsidRDefault="0058369A" w14:paraId="6F820A99" w14:textId="4C1B3A8F">
            <w:pPr>
              <w:rPr>
                <w:sz w:val="20"/>
              </w:rPr>
            </w:pPr>
            <w:r>
              <w:rPr>
                <w:sz w:val="20"/>
              </w:rPr>
              <w:t>Frist draft available, finalization first quarter 2023</w:t>
            </w:r>
          </w:p>
        </w:tc>
      </w:tr>
    </w:tbl>
    <w:p w:rsidR="007122A9" w:rsidP="007122A9" w:rsidRDefault="007122A9" w14:paraId="071C8406" w14:textId="77777777">
      <w:pPr>
        <w:spacing w:after="160" w:line="259" w:lineRule="auto"/>
        <w:rPr>
          <w:b/>
          <w:bCs/>
        </w:rPr>
      </w:pPr>
    </w:p>
    <w:p w:rsidR="00351E44" w:rsidP="00351E44" w:rsidRDefault="00351E44" w14:paraId="0D3C16B7" w14:textId="7C95064F">
      <w:pPr>
        <w:pStyle w:val="Heading1"/>
        <w:ind w:left="360"/>
        <w:jc w:val="left"/>
      </w:pPr>
      <w:r>
        <w:t xml:space="preserve">3. </w:t>
      </w:r>
      <w:r w:rsidR="00D77E0F">
        <w:rPr>
          <w:lang w:val="en-US"/>
        </w:rPr>
        <w:t xml:space="preserve"> </w:t>
      </w:r>
      <w:r w:rsidRPr="00243191">
        <w:t>Progress towards specific outcomes</w:t>
      </w:r>
      <w:r>
        <w:t xml:space="preserve"> </w:t>
      </w:r>
    </w:p>
    <w:p w:rsidR="00377743" w:rsidP="00377743" w:rsidRDefault="00377743" w14:paraId="114783A5" w14:textId="6CE99D63">
      <w:pPr>
        <w:ind w:left="360"/>
        <w:jc w:val="both"/>
        <w:rPr>
          <w:sz w:val="20"/>
        </w:rPr>
      </w:pPr>
      <w:r w:rsidRPr="00D76914">
        <w:rPr>
          <w:sz w:val="20"/>
        </w:rPr>
        <w:t>Please describe the progress made during the project period towards the realization of each of the outcomes envisaged in the approved project document. To the extent that is possible, clearly outline the link between the outputs delivered by the project and the described outcome-related progress. Please also comment, as appropriate, on the variations in outcome indicators reported in Table 2.</w:t>
      </w:r>
    </w:p>
    <w:p w:rsidR="00D676BE" w:rsidP="00D676BE" w:rsidRDefault="00D676BE" w14:paraId="07B6D0F1" w14:textId="77777777">
      <w:pPr>
        <w:ind w:left="450"/>
        <w:jc w:val="both"/>
        <w:rPr>
          <w:rFonts w:ascii="Calibri" w:hAnsi="Calibri" w:eastAsia="Times New Roman" w:cs="Times New Roman"/>
          <w:i/>
          <w:iCs/>
          <w:color w:val="000000" w:themeColor="text1"/>
          <w:sz w:val="20"/>
          <w:szCs w:val="20"/>
          <w:lang w:eastAsia="zh-CN"/>
        </w:rPr>
      </w:pPr>
      <w:r w:rsidRPr="001F30E8">
        <w:rPr>
          <w:b/>
          <w:sz w:val="20"/>
          <w:szCs w:val="20"/>
        </w:rPr>
        <w:t xml:space="preserve">Outcome </w:t>
      </w:r>
      <w:r>
        <w:rPr>
          <w:b/>
          <w:sz w:val="20"/>
          <w:szCs w:val="20"/>
        </w:rPr>
        <w:t xml:space="preserve">1: </w:t>
      </w:r>
      <w:r w:rsidRPr="001F30E8">
        <w:rPr>
          <w:bCs/>
          <w:i/>
          <w:iCs/>
          <w:sz w:val="20"/>
          <w:szCs w:val="20"/>
        </w:rPr>
        <w:t xml:space="preserve">Countries have access to adequate information on the development and reform towards inclusive social protection systems and programs </w:t>
      </w:r>
      <w:r w:rsidRPr="001F30E8">
        <w:rPr>
          <w:rFonts w:ascii="Calibri" w:hAnsi="Calibri" w:eastAsia="Times New Roman" w:cs="Times New Roman"/>
          <w:i/>
          <w:iCs/>
          <w:color w:val="000000" w:themeColor="text1"/>
          <w:sz w:val="20"/>
          <w:szCs w:val="20"/>
          <w:lang w:eastAsia="zh-CN"/>
        </w:rPr>
        <w:t>that promote the social inclusion and economic empowerment of persons with disabilities</w:t>
      </w:r>
    </w:p>
    <w:p w:rsidRPr="00C122EF" w:rsidR="00D676BE" w:rsidP="00EF1460" w:rsidRDefault="00D676BE" w14:paraId="71C67141" w14:textId="17F6DFCA">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The project worked with various partners and experts to produce a series of background papers and briefs, on the one hand as stand-alone source of information but primarily to inform the other activities of the project, namely the overall guidance note, capacity building and coordination efforts and other outputs under outcomes 2 and 3. All background papers focus on both making social protection systems more inclusive for people with disabilities and ensuring they support the full and effective participation of persons with disabilities. As such, they are strongly based on CRPD principles, in particular a respect for the diversity of people with disabilities, ensuring accessibility and involving people with disabilities in all steps of the process.</w:t>
      </w:r>
      <w:r w:rsidR="00EF1460">
        <w:rPr>
          <w:rFonts w:ascii="Calibri" w:hAnsi="Calibri" w:eastAsia="Times New Roman" w:cs="Times New Roman"/>
          <w:color w:val="000000" w:themeColor="text1"/>
          <w:sz w:val="20"/>
          <w:szCs w:val="20"/>
          <w:lang w:eastAsia="zh-CN"/>
        </w:rPr>
        <w:t xml:space="preserve"> </w:t>
      </w:r>
      <w:r>
        <w:rPr>
          <w:rFonts w:ascii="Calibri" w:hAnsi="Calibri" w:eastAsia="Times New Roman" w:cs="Times New Roman"/>
          <w:color w:val="000000" w:themeColor="text1"/>
          <w:sz w:val="20"/>
          <w:szCs w:val="20"/>
          <w:lang w:eastAsia="zh-CN"/>
        </w:rPr>
        <w:t>The following background papers and briefs are available in draft form upon request</w:t>
      </w:r>
      <w:r w:rsidR="008331C1">
        <w:rPr>
          <w:rFonts w:ascii="Calibri" w:hAnsi="Calibri" w:eastAsia="Times New Roman" w:cs="Times New Roman"/>
          <w:color w:val="000000" w:themeColor="text1"/>
          <w:sz w:val="20"/>
          <w:szCs w:val="20"/>
          <w:lang w:eastAsia="zh-CN"/>
        </w:rPr>
        <w:t xml:space="preserve">, 4 are </w:t>
      </w:r>
      <w:r w:rsidR="00CC392A">
        <w:rPr>
          <w:rFonts w:ascii="Calibri" w:hAnsi="Calibri" w:eastAsia="Times New Roman" w:cs="Times New Roman"/>
          <w:color w:val="000000" w:themeColor="text1"/>
          <w:sz w:val="20"/>
          <w:szCs w:val="20"/>
          <w:lang w:eastAsia="zh-CN"/>
        </w:rPr>
        <w:t xml:space="preserve">already </w:t>
      </w:r>
      <w:r w:rsidR="008331C1">
        <w:rPr>
          <w:rFonts w:ascii="Calibri" w:hAnsi="Calibri" w:eastAsia="Times New Roman" w:cs="Times New Roman"/>
          <w:color w:val="000000" w:themeColor="text1"/>
          <w:sz w:val="20"/>
          <w:szCs w:val="20"/>
          <w:lang w:eastAsia="zh-CN"/>
        </w:rPr>
        <w:t xml:space="preserve">published and </w:t>
      </w:r>
      <w:r w:rsidR="00CC392A">
        <w:rPr>
          <w:rFonts w:ascii="Calibri" w:hAnsi="Calibri" w:eastAsia="Times New Roman" w:cs="Times New Roman"/>
          <w:color w:val="000000" w:themeColor="text1"/>
          <w:sz w:val="20"/>
          <w:szCs w:val="20"/>
          <w:lang w:eastAsia="zh-CN"/>
        </w:rPr>
        <w:t xml:space="preserve">few more </w:t>
      </w:r>
      <w:r w:rsidR="008331C1">
        <w:rPr>
          <w:rFonts w:ascii="Calibri" w:hAnsi="Calibri" w:eastAsia="Times New Roman" w:cs="Times New Roman"/>
          <w:color w:val="000000" w:themeColor="text1"/>
          <w:sz w:val="20"/>
          <w:szCs w:val="20"/>
          <w:lang w:eastAsia="zh-CN"/>
        </w:rPr>
        <w:t>will be</w:t>
      </w:r>
      <w:r>
        <w:rPr>
          <w:rFonts w:ascii="Calibri" w:hAnsi="Calibri" w:eastAsia="Times New Roman" w:cs="Times New Roman"/>
          <w:color w:val="000000" w:themeColor="text1"/>
          <w:sz w:val="20"/>
          <w:szCs w:val="20"/>
          <w:lang w:eastAsia="zh-CN"/>
        </w:rPr>
        <w:t xml:space="preserve"> </w:t>
      </w:r>
      <w:r w:rsidR="008331C1">
        <w:rPr>
          <w:rFonts w:ascii="Calibri" w:hAnsi="Calibri" w:eastAsia="Times New Roman" w:cs="Times New Roman"/>
          <w:color w:val="000000" w:themeColor="text1"/>
          <w:sz w:val="20"/>
          <w:szCs w:val="20"/>
          <w:lang w:eastAsia="zh-CN"/>
        </w:rPr>
        <w:t xml:space="preserve">published </w:t>
      </w:r>
      <w:r>
        <w:rPr>
          <w:rFonts w:ascii="Calibri" w:hAnsi="Calibri" w:eastAsia="Times New Roman" w:cs="Times New Roman"/>
          <w:color w:val="000000" w:themeColor="text1"/>
          <w:sz w:val="20"/>
          <w:szCs w:val="20"/>
          <w:lang w:eastAsia="zh-CN"/>
        </w:rPr>
        <w:t xml:space="preserve">by </w:t>
      </w:r>
      <w:r w:rsidR="008331C1">
        <w:rPr>
          <w:rFonts w:ascii="Calibri" w:hAnsi="Calibri" w:eastAsia="Times New Roman" w:cs="Times New Roman"/>
          <w:color w:val="000000" w:themeColor="text1"/>
          <w:sz w:val="20"/>
          <w:szCs w:val="20"/>
          <w:lang w:eastAsia="zh-CN"/>
        </w:rPr>
        <w:t xml:space="preserve">end of </w:t>
      </w:r>
      <w:r>
        <w:rPr>
          <w:rFonts w:ascii="Calibri" w:hAnsi="Calibri" w:eastAsia="Times New Roman" w:cs="Times New Roman"/>
          <w:color w:val="000000" w:themeColor="text1"/>
          <w:sz w:val="20"/>
          <w:szCs w:val="20"/>
          <w:lang w:eastAsia="zh-CN"/>
        </w:rPr>
        <w:t>202</w:t>
      </w:r>
      <w:r w:rsidR="008331C1">
        <w:rPr>
          <w:rFonts w:ascii="Calibri" w:hAnsi="Calibri" w:eastAsia="Times New Roman" w:cs="Times New Roman"/>
          <w:color w:val="000000" w:themeColor="text1"/>
          <w:sz w:val="20"/>
          <w:szCs w:val="20"/>
          <w:lang w:eastAsia="zh-CN"/>
        </w:rPr>
        <w:t>2</w:t>
      </w:r>
      <w:r>
        <w:rPr>
          <w:rFonts w:ascii="Calibri" w:hAnsi="Calibri" w:eastAsia="Times New Roman" w:cs="Times New Roman"/>
          <w:color w:val="000000" w:themeColor="text1"/>
          <w:sz w:val="20"/>
          <w:szCs w:val="20"/>
          <w:lang w:eastAsia="zh-CN"/>
        </w:rPr>
        <w:t xml:space="preserve"> </w:t>
      </w:r>
    </w:p>
    <w:p w:rsidRPr="001B4933" w:rsidR="00D676BE" w:rsidP="00D676BE" w:rsidRDefault="00D676BE" w14:paraId="64F3BFF3" w14:textId="3E52406A">
      <w:pPr>
        <w:spacing w:after="60" w:line="240" w:lineRule="auto"/>
        <w:ind w:left="446"/>
        <w:jc w:val="both"/>
        <w:rPr>
          <w:rFonts w:ascii="Calibri" w:hAnsi="Calibri" w:eastAsia="Times New Roman" w:cs="Times New Roman"/>
          <w:iCs/>
          <w:color w:val="000000" w:themeColor="text1"/>
          <w:sz w:val="20"/>
          <w:szCs w:val="20"/>
          <w:u w:val="single"/>
          <w:lang w:eastAsia="zh-CN"/>
        </w:rPr>
      </w:pPr>
      <w:bookmarkStart w:name="_Hlk119430193" w:id="1"/>
      <w:r w:rsidRPr="001B4933">
        <w:rPr>
          <w:rFonts w:ascii="Calibri" w:hAnsi="Calibri" w:eastAsia="Times New Roman" w:cs="Times New Roman"/>
          <w:iCs/>
          <w:color w:val="000000" w:themeColor="text1"/>
          <w:sz w:val="20"/>
          <w:szCs w:val="20"/>
          <w:u w:val="single"/>
          <w:lang w:eastAsia="zh-CN"/>
        </w:rPr>
        <w:t>Background papers</w:t>
      </w:r>
      <w:r w:rsidR="00270C28">
        <w:rPr>
          <w:rFonts w:ascii="Calibri" w:hAnsi="Calibri" w:eastAsia="Times New Roman" w:cs="Times New Roman"/>
          <w:iCs/>
          <w:color w:val="000000" w:themeColor="text1"/>
          <w:sz w:val="20"/>
          <w:szCs w:val="20"/>
          <w:u w:val="single"/>
          <w:lang w:eastAsia="zh-CN"/>
        </w:rPr>
        <w:t xml:space="preserve"> and </w:t>
      </w:r>
      <w:proofErr w:type="gramStart"/>
      <w:r w:rsidR="00270C28">
        <w:rPr>
          <w:rFonts w:ascii="Calibri" w:hAnsi="Calibri" w:eastAsia="Times New Roman" w:cs="Times New Roman"/>
          <w:iCs/>
          <w:color w:val="000000" w:themeColor="text1"/>
          <w:sz w:val="20"/>
          <w:szCs w:val="20"/>
          <w:u w:val="single"/>
          <w:lang w:eastAsia="zh-CN"/>
        </w:rPr>
        <w:t>brief</w:t>
      </w:r>
      <w:r w:rsidR="00EF1460">
        <w:rPr>
          <w:rFonts w:ascii="Calibri" w:hAnsi="Calibri" w:eastAsia="Times New Roman" w:cs="Times New Roman"/>
          <w:iCs/>
          <w:color w:val="000000" w:themeColor="text1"/>
          <w:sz w:val="20"/>
          <w:szCs w:val="20"/>
          <w:u w:val="single"/>
          <w:lang w:eastAsia="zh-CN"/>
        </w:rPr>
        <w:t>s</w:t>
      </w:r>
      <w:r w:rsidR="00270C28">
        <w:rPr>
          <w:rFonts w:ascii="Calibri" w:hAnsi="Calibri" w:eastAsia="Times New Roman" w:cs="Times New Roman"/>
          <w:iCs/>
          <w:color w:val="000000" w:themeColor="text1"/>
          <w:sz w:val="20"/>
          <w:szCs w:val="20"/>
          <w:u w:val="single"/>
          <w:lang w:eastAsia="zh-CN"/>
        </w:rPr>
        <w:t xml:space="preserve"> </w:t>
      </w:r>
      <w:r w:rsidRPr="001B4933">
        <w:rPr>
          <w:rFonts w:ascii="Calibri" w:hAnsi="Calibri" w:eastAsia="Times New Roman" w:cs="Times New Roman"/>
          <w:iCs/>
          <w:color w:val="000000" w:themeColor="text1"/>
          <w:sz w:val="20"/>
          <w:szCs w:val="20"/>
          <w:u w:val="single"/>
          <w:lang w:eastAsia="zh-CN"/>
        </w:rPr>
        <w:t>:</w:t>
      </w:r>
      <w:proofErr w:type="gramEnd"/>
    </w:p>
    <w:p w:rsidRPr="00314874" w:rsidR="00D676BE" w:rsidP="00314874" w:rsidRDefault="00D676BE" w14:paraId="7617B87F" w14:textId="62B61973">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Data for Disability-Inclusive Social Protection </w:t>
      </w:r>
      <w:r w:rsidRPr="00314874" w:rsidR="00270C28">
        <w:rPr>
          <w:rFonts w:ascii="Calibri" w:hAnsi="Calibri" w:eastAsia="Times New Roman" w:cs="Times New Roman"/>
          <w:iCs/>
          <w:color w:val="000000" w:themeColor="text1"/>
          <w:sz w:val="20"/>
          <w:szCs w:val="20"/>
          <w:lang w:eastAsia="zh-CN"/>
        </w:rPr>
        <w:t>(Editing-formatting- publication</w:t>
      </w:r>
      <w:r w:rsidRPr="00314874" w:rsidR="0072595A">
        <w:rPr>
          <w:rFonts w:ascii="Calibri" w:hAnsi="Calibri" w:eastAsia="Times New Roman" w:cs="Times New Roman"/>
          <w:iCs/>
          <w:color w:val="000000" w:themeColor="text1"/>
          <w:sz w:val="20"/>
          <w:szCs w:val="20"/>
          <w:lang w:eastAsia="zh-CN"/>
        </w:rPr>
        <w:t xml:space="preserve"> planned for </w:t>
      </w:r>
      <w:r w:rsidR="008331C1">
        <w:rPr>
          <w:rFonts w:ascii="Calibri" w:hAnsi="Calibri" w:eastAsia="Times New Roman" w:cs="Times New Roman"/>
          <w:iCs/>
          <w:color w:val="000000" w:themeColor="text1"/>
          <w:sz w:val="20"/>
          <w:szCs w:val="20"/>
          <w:lang w:eastAsia="zh-CN"/>
        </w:rPr>
        <w:t>Oct</w:t>
      </w:r>
      <w:r w:rsidRPr="00314874" w:rsidR="0026590D">
        <w:rPr>
          <w:rFonts w:ascii="Calibri" w:hAnsi="Calibri" w:eastAsia="Times New Roman" w:cs="Times New Roman"/>
          <w:iCs/>
          <w:color w:val="000000" w:themeColor="text1"/>
          <w:sz w:val="20"/>
          <w:szCs w:val="20"/>
          <w:lang w:eastAsia="zh-CN"/>
        </w:rPr>
        <w:t xml:space="preserve"> </w:t>
      </w:r>
      <w:r w:rsidRPr="00314874" w:rsidR="00270C28">
        <w:rPr>
          <w:rFonts w:ascii="Calibri" w:hAnsi="Calibri" w:eastAsia="Times New Roman" w:cs="Times New Roman"/>
          <w:iCs/>
          <w:color w:val="000000" w:themeColor="text1"/>
          <w:sz w:val="20"/>
          <w:szCs w:val="20"/>
          <w:lang w:eastAsia="zh-CN"/>
        </w:rPr>
        <w:t>2022)</w:t>
      </w:r>
    </w:p>
    <w:p w:rsidRPr="00314874" w:rsidR="00D676BE" w:rsidP="00314874" w:rsidRDefault="005C3889" w14:paraId="070DDD92" w14:textId="373730FF">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hyperlink w:history="1" r:id="rId12">
        <w:r w:rsidRPr="00CC392A" w:rsidR="00D676BE">
          <w:rPr>
            <w:rStyle w:val="Hyperlink"/>
            <w:rFonts w:ascii="Calibri" w:hAnsi="Calibri" w:eastAsia="Times New Roman" w:cs="Times New Roman"/>
            <w:iCs/>
            <w:sz w:val="20"/>
            <w:szCs w:val="20"/>
            <w:lang w:eastAsia="zh-CN"/>
          </w:rPr>
          <w:t xml:space="preserve">Considering </w:t>
        </w:r>
        <w:r w:rsidRPr="00CC392A" w:rsidR="00CC392A">
          <w:rPr>
            <w:rStyle w:val="Hyperlink"/>
            <w:rFonts w:ascii="Calibri" w:hAnsi="Calibri" w:eastAsia="Times New Roman" w:cs="Times New Roman"/>
            <w:iCs/>
            <w:sz w:val="20"/>
            <w:szCs w:val="20"/>
            <w:lang w:eastAsia="zh-CN"/>
          </w:rPr>
          <w:t xml:space="preserve">disability related </w:t>
        </w:r>
        <w:r w:rsidRPr="00CC392A" w:rsidR="00D676BE">
          <w:rPr>
            <w:rStyle w:val="Hyperlink"/>
            <w:rFonts w:ascii="Calibri" w:hAnsi="Calibri" w:eastAsia="Times New Roman" w:cs="Times New Roman"/>
            <w:iCs/>
            <w:sz w:val="20"/>
            <w:szCs w:val="20"/>
            <w:lang w:eastAsia="zh-CN"/>
          </w:rPr>
          <w:t xml:space="preserve">costs </w:t>
        </w:r>
        <w:r w:rsidRPr="00CC392A" w:rsidR="00CC392A">
          <w:rPr>
            <w:rStyle w:val="Hyperlink"/>
            <w:rFonts w:ascii="Calibri" w:hAnsi="Calibri" w:eastAsia="Times New Roman" w:cs="Times New Roman"/>
            <w:iCs/>
            <w:sz w:val="20"/>
            <w:szCs w:val="20"/>
            <w:lang w:eastAsia="zh-CN"/>
          </w:rPr>
          <w:t xml:space="preserve">in </w:t>
        </w:r>
        <w:r w:rsidRPr="00CC392A" w:rsidR="00D676BE">
          <w:rPr>
            <w:rStyle w:val="Hyperlink"/>
            <w:rFonts w:ascii="Calibri" w:hAnsi="Calibri" w:eastAsia="Times New Roman" w:cs="Times New Roman"/>
            <w:iCs/>
            <w:sz w:val="20"/>
            <w:szCs w:val="20"/>
            <w:lang w:eastAsia="zh-CN"/>
          </w:rPr>
          <w:t>social protection</w:t>
        </w:r>
      </w:hyperlink>
      <w:r w:rsidRPr="00314874" w:rsidR="00D676BE">
        <w:rPr>
          <w:rFonts w:ascii="Calibri" w:hAnsi="Calibri" w:eastAsia="Times New Roman" w:cs="Times New Roman"/>
          <w:iCs/>
          <w:color w:val="000000" w:themeColor="text1"/>
          <w:sz w:val="20"/>
          <w:szCs w:val="20"/>
          <w:lang w:eastAsia="zh-CN"/>
        </w:rPr>
        <w:t xml:space="preserve"> </w:t>
      </w:r>
      <w:r w:rsidRPr="00314874" w:rsidR="00270C28">
        <w:rPr>
          <w:rFonts w:ascii="Calibri" w:hAnsi="Calibri" w:eastAsia="Times New Roman" w:cs="Times New Roman"/>
          <w:iCs/>
          <w:color w:val="000000" w:themeColor="text1"/>
          <w:sz w:val="20"/>
          <w:szCs w:val="20"/>
          <w:lang w:eastAsia="zh-CN"/>
        </w:rPr>
        <w:t>(published</w:t>
      </w:r>
      <w:r w:rsidR="0026590D">
        <w:rPr>
          <w:rFonts w:ascii="Calibri" w:hAnsi="Calibri" w:eastAsia="Times New Roman" w:cs="Times New Roman"/>
          <w:iCs/>
          <w:color w:val="000000" w:themeColor="text1"/>
          <w:sz w:val="20"/>
          <w:szCs w:val="20"/>
          <w:lang w:eastAsia="zh-CN"/>
        </w:rPr>
        <w:t xml:space="preserve"> and revision to be published Sep 2022</w:t>
      </w:r>
    </w:p>
    <w:p w:rsidRPr="00314874" w:rsidR="00D676BE" w:rsidP="00314874" w:rsidRDefault="00D676BE" w14:paraId="39F9E037" w14:textId="2D788BB1">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Social protection and employment of persons with disabilities </w:t>
      </w:r>
      <w:r w:rsidRPr="00314874" w:rsidR="00270C28">
        <w:rPr>
          <w:rFonts w:ascii="Calibri" w:hAnsi="Calibri" w:eastAsia="Times New Roman" w:cs="Times New Roman"/>
          <w:iCs/>
          <w:color w:val="000000" w:themeColor="text1"/>
          <w:sz w:val="20"/>
          <w:szCs w:val="20"/>
          <w:lang w:eastAsia="zh-CN"/>
        </w:rPr>
        <w:t>(drafted)</w:t>
      </w:r>
    </w:p>
    <w:p w:rsidRPr="00314874" w:rsidR="00D676BE" w:rsidP="00314874" w:rsidRDefault="00D676BE" w14:paraId="421B5DF8" w14:textId="60812E9E">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Social health protection and persons with disabilities </w:t>
      </w:r>
      <w:r w:rsidRPr="00314874" w:rsidR="00270C28">
        <w:rPr>
          <w:rFonts w:ascii="Calibri" w:hAnsi="Calibri" w:eastAsia="Times New Roman" w:cs="Times New Roman"/>
          <w:iCs/>
          <w:color w:val="000000" w:themeColor="text1"/>
          <w:sz w:val="20"/>
          <w:szCs w:val="20"/>
          <w:lang w:eastAsia="zh-CN"/>
        </w:rPr>
        <w:t xml:space="preserve">(Edited-formatting- publication </w:t>
      </w:r>
      <w:r w:rsidRPr="00314874" w:rsidR="0072595A">
        <w:rPr>
          <w:rFonts w:ascii="Calibri" w:hAnsi="Calibri" w:eastAsia="Times New Roman" w:cs="Times New Roman"/>
          <w:iCs/>
          <w:color w:val="000000" w:themeColor="text1"/>
          <w:sz w:val="20"/>
          <w:szCs w:val="20"/>
          <w:lang w:eastAsia="zh-CN"/>
        </w:rPr>
        <w:t xml:space="preserve">planned for </w:t>
      </w:r>
      <w:r w:rsidR="006D5D6B">
        <w:rPr>
          <w:rFonts w:ascii="Calibri" w:hAnsi="Calibri" w:eastAsia="Times New Roman" w:cs="Times New Roman"/>
          <w:iCs/>
          <w:color w:val="000000" w:themeColor="text1"/>
          <w:sz w:val="20"/>
          <w:szCs w:val="20"/>
          <w:lang w:eastAsia="zh-CN"/>
        </w:rPr>
        <w:t>Oct</w:t>
      </w:r>
      <w:r w:rsidR="0026590D">
        <w:rPr>
          <w:rFonts w:ascii="Calibri" w:hAnsi="Calibri" w:eastAsia="Times New Roman" w:cs="Times New Roman"/>
          <w:iCs/>
          <w:color w:val="000000" w:themeColor="text1"/>
          <w:sz w:val="20"/>
          <w:szCs w:val="20"/>
          <w:lang w:eastAsia="zh-CN"/>
        </w:rPr>
        <w:t xml:space="preserve"> </w:t>
      </w:r>
      <w:r w:rsidRPr="00314874" w:rsidR="00270C28">
        <w:rPr>
          <w:rFonts w:ascii="Calibri" w:hAnsi="Calibri" w:eastAsia="Times New Roman" w:cs="Times New Roman"/>
          <w:iCs/>
          <w:color w:val="000000" w:themeColor="text1"/>
          <w:sz w:val="20"/>
          <w:szCs w:val="20"/>
          <w:lang w:eastAsia="zh-CN"/>
        </w:rPr>
        <w:t>2022</w:t>
      </w:r>
      <w:r w:rsidR="00EF1460">
        <w:rPr>
          <w:rFonts w:ascii="Calibri" w:hAnsi="Calibri" w:eastAsia="Times New Roman" w:cs="Times New Roman"/>
          <w:iCs/>
          <w:color w:val="000000" w:themeColor="text1"/>
          <w:sz w:val="20"/>
          <w:szCs w:val="20"/>
          <w:lang w:eastAsia="zh-CN"/>
        </w:rPr>
        <w:t>)</w:t>
      </w:r>
    </w:p>
    <w:p w:rsidR="002D41F5" w:rsidP="002D41F5" w:rsidRDefault="005C3889" w14:paraId="017780A2" w14:textId="7595C0A0">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hyperlink w:history="1" r:id="rId13">
        <w:r w:rsidRPr="00CC392A" w:rsidR="00270C28">
          <w:rPr>
            <w:rStyle w:val="Hyperlink"/>
            <w:rFonts w:ascii="Calibri" w:hAnsi="Calibri" w:eastAsia="Times New Roman" w:cs="Times New Roman"/>
            <w:iCs/>
            <w:sz w:val="20"/>
            <w:szCs w:val="20"/>
            <w:lang w:eastAsia="zh-CN"/>
          </w:rPr>
          <w:t>Assistive Technology on Social protection and access to assistive technology in low- and middle-income countries</w:t>
        </w:r>
      </w:hyperlink>
      <w:r w:rsidR="0026590D">
        <w:rPr>
          <w:rFonts w:ascii="Calibri" w:hAnsi="Calibri" w:eastAsia="Times New Roman" w:cs="Times New Roman"/>
          <w:iCs/>
          <w:color w:val="000000" w:themeColor="text1"/>
          <w:sz w:val="20"/>
          <w:szCs w:val="20"/>
          <w:lang w:eastAsia="zh-CN"/>
        </w:rPr>
        <w:t xml:space="preserve"> (Published)</w:t>
      </w:r>
    </w:p>
    <w:p w:rsidRPr="00314874" w:rsidR="002D41F5" w:rsidP="00314874" w:rsidRDefault="00D676BE" w14:paraId="4C9E44B1" w14:textId="3CD51250">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Designing cash transfers for</w:t>
      </w:r>
      <w:r w:rsidR="0046241B">
        <w:rPr>
          <w:rFonts w:ascii="Calibri" w:hAnsi="Calibri" w:eastAsia="Times New Roman" w:cs="Times New Roman"/>
          <w:iCs/>
          <w:color w:val="000000" w:themeColor="text1"/>
          <w:sz w:val="20"/>
          <w:szCs w:val="20"/>
          <w:lang w:eastAsia="zh-CN"/>
        </w:rPr>
        <w:t xml:space="preserve"> the</w:t>
      </w:r>
      <w:r w:rsidRPr="00314874">
        <w:rPr>
          <w:rFonts w:ascii="Calibri" w:hAnsi="Calibri" w:eastAsia="Times New Roman" w:cs="Times New Roman"/>
          <w:iCs/>
          <w:color w:val="000000" w:themeColor="text1"/>
          <w:sz w:val="20"/>
          <w:szCs w:val="20"/>
          <w:lang w:eastAsia="zh-CN"/>
        </w:rPr>
        <w:t xml:space="preserve"> inclusion of persons with disabilities </w:t>
      </w:r>
      <w:r w:rsidRPr="00314874" w:rsidR="00270C28">
        <w:rPr>
          <w:rFonts w:ascii="Calibri" w:hAnsi="Calibri" w:eastAsia="Times New Roman" w:cs="Times New Roman"/>
          <w:iCs/>
          <w:color w:val="000000" w:themeColor="text1"/>
          <w:sz w:val="20"/>
          <w:szCs w:val="20"/>
          <w:lang w:eastAsia="zh-CN"/>
        </w:rPr>
        <w:t>(drafted and merged in guidance document)</w:t>
      </w:r>
    </w:p>
    <w:p w:rsidR="002D41F5" w:rsidP="002D41F5" w:rsidRDefault="00D676BE" w14:paraId="0AE75574" w14:textId="049EC113">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Disability-inclusive social protection delivery mechanisms </w:t>
      </w:r>
      <w:r w:rsidRPr="00314874" w:rsidR="00270C28">
        <w:rPr>
          <w:rFonts w:ascii="Calibri" w:hAnsi="Calibri" w:eastAsia="Times New Roman" w:cs="Times New Roman"/>
          <w:iCs/>
          <w:color w:val="000000" w:themeColor="text1"/>
          <w:sz w:val="20"/>
          <w:szCs w:val="20"/>
          <w:lang w:eastAsia="zh-CN"/>
        </w:rPr>
        <w:t xml:space="preserve">(editing formatting - publication </w:t>
      </w:r>
      <w:r w:rsidRPr="00027C52" w:rsidR="002D41F5">
        <w:rPr>
          <w:rFonts w:ascii="Calibri" w:hAnsi="Calibri" w:eastAsia="Times New Roman" w:cs="Times New Roman"/>
          <w:iCs/>
          <w:color w:val="000000" w:themeColor="text1"/>
          <w:sz w:val="20"/>
          <w:szCs w:val="20"/>
          <w:lang w:eastAsia="zh-CN"/>
        </w:rPr>
        <w:t xml:space="preserve">planned for </w:t>
      </w:r>
      <w:r w:rsidR="00EF1460">
        <w:rPr>
          <w:rFonts w:ascii="Calibri" w:hAnsi="Calibri" w:eastAsia="Times New Roman" w:cs="Times New Roman"/>
          <w:iCs/>
          <w:color w:val="000000" w:themeColor="text1"/>
          <w:sz w:val="20"/>
          <w:szCs w:val="20"/>
          <w:lang w:eastAsia="zh-CN"/>
        </w:rPr>
        <w:t>Oct</w:t>
      </w:r>
      <w:r w:rsidRPr="00314874" w:rsidR="00EF1460">
        <w:rPr>
          <w:rFonts w:ascii="Calibri" w:hAnsi="Calibri" w:eastAsia="Times New Roman" w:cs="Times New Roman"/>
          <w:iCs/>
          <w:color w:val="000000" w:themeColor="text1"/>
          <w:sz w:val="20"/>
          <w:szCs w:val="20"/>
          <w:lang w:eastAsia="zh-CN"/>
        </w:rPr>
        <w:t xml:space="preserve"> </w:t>
      </w:r>
      <w:r w:rsidRPr="00314874" w:rsidR="00270C28">
        <w:rPr>
          <w:rFonts w:ascii="Calibri" w:hAnsi="Calibri" w:eastAsia="Times New Roman" w:cs="Times New Roman"/>
          <w:iCs/>
          <w:color w:val="000000" w:themeColor="text1"/>
          <w:sz w:val="20"/>
          <w:szCs w:val="20"/>
          <w:lang w:eastAsia="zh-CN"/>
        </w:rPr>
        <w:t>2022)</w:t>
      </w:r>
    </w:p>
    <w:p w:rsidRPr="00314874" w:rsidR="002D41F5" w:rsidP="00314874" w:rsidRDefault="00D676BE" w14:paraId="471D7704" w14:textId="0C30CECA">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Disability assessment, determination and identification </w:t>
      </w:r>
      <w:r w:rsidRPr="00314874" w:rsidR="00270C28">
        <w:rPr>
          <w:rFonts w:ascii="Calibri" w:hAnsi="Calibri" w:eastAsia="Times New Roman" w:cs="Times New Roman"/>
          <w:iCs/>
          <w:color w:val="000000" w:themeColor="text1"/>
          <w:sz w:val="20"/>
          <w:szCs w:val="20"/>
          <w:lang w:eastAsia="zh-CN"/>
        </w:rPr>
        <w:t>(</w:t>
      </w:r>
      <w:r w:rsidR="00E52466">
        <w:rPr>
          <w:rFonts w:ascii="Calibri" w:hAnsi="Calibri" w:eastAsia="Times New Roman" w:cs="Times New Roman"/>
          <w:iCs/>
          <w:color w:val="000000" w:themeColor="text1"/>
          <w:sz w:val="20"/>
          <w:szCs w:val="20"/>
          <w:lang w:eastAsia="zh-CN"/>
        </w:rPr>
        <w:t xml:space="preserve">with UNESCAP, </w:t>
      </w:r>
      <w:r w:rsidRPr="00314874" w:rsidR="00270C28">
        <w:rPr>
          <w:rFonts w:ascii="Calibri" w:hAnsi="Calibri" w:eastAsia="Times New Roman" w:cs="Times New Roman"/>
          <w:iCs/>
          <w:color w:val="000000" w:themeColor="text1"/>
          <w:sz w:val="20"/>
          <w:szCs w:val="20"/>
          <w:lang w:eastAsia="zh-CN"/>
        </w:rPr>
        <w:t xml:space="preserve">under development </w:t>
      </w:r>
      <w:r w:rsidR="0026590D">
        <w:rPr>
          <w:rFonts w:ascii="Calibri" w:hAnsi="Calibri" w:eastAsia="Times New Roman" w:cs="Times New Roman"/>
          <w:iCs/>
          <w:color w:val="000000" w:themeColor="text1"/>
          <w:sz w:val="20"/>
          <w:szCs w:val="20"/>
          <w:lang w:eastAsia="zh-CN"/>
        </w:rPr>
        <w:t>for Q</w:t>
      </w:r>
      <w:r w:rsidR="008331C1">
        <w:rPr>
          <w:rFonts w:ascii="Calibri" w:hAnsi="Calibri" w:eastAsia="Times New Roman" w:cs="Times New Roman"/>
          <w:iCs/>
          <w:color w:val="000000" w:themeColor="text1"/>
          <w:sz w:val="20"/>
          <w:szCs w:val="20"/>
          <w:lang w:eastAsia="zh-CN"/>
        </w:rPr>
        <w:t>4</w:t>
      </w:r>
      <w:r w:rsidR="0026590D">
        <w:rPr>
          <w:rFonts w:ascii="Calibri" w:hAnsi="Calibri" w:eastAsia="Times New Roman" w:cs="Times New Roman"/>
          <w:iCs/>
          <w:color w:val="000000" w:themeColor="text1"/>
          <w:sz w:val="20"/>
          <w:szCs w:val="20"/>
          <w:lang w:eastAsia="zh-CN"/>
        </w:rPr>
        <w:t xml:space="preserve"> </w:t>
      </w:r>
      <w:r w:rsidRPr="00314874" w:rsidR="00270C28">
        <w:rPr>
          <w:rFonts w:ascii="Calibri" w:hAnsi="Calibri" w:eastAsia="Times New Roman" w:cs="Times New Roman"/>
          <w:iCs/>
          <w:color w:val="000000" w:themeColor="text1"/>
          <w:sz w:val="20"/>
          <w:szCs w:val="20"/>
          <w:lang w:eastAsia="zh-CN"/>
        </w:rPr>
        <w:t>2022)</w:t>
      </w:r>
    </w:p>
    <w:p w:rsidR="00D676BE" w:rsidP="002D41F5" w:rsidRDefault="00EF1460" w14:paraId="4A7460D7" w14:textId="78730859">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Pr>
          <w:rFonts w:ascii="Calibri" w:hAnsi="Calibri" w:eastAsia="Times New Roman" w:cs="Times New Roman"/>
          <w:iCs/>
          <w:color w:val="000000" w:themeColor="text1"/>
          <w:sz w:val="20"/>
          <w:szCs w:val="20"/>
          <w:lang w:eastAsia="zh-CN"/>
        </w:rPr>
        <w:lastRenderedPageBreak/>
        <w:t>The disability support gap -</w:t>
      </w:r>
      <w:r w:rsidRPr="00314874" w:rsidR="00D676BE">
        <w:rPr>
          <w:rFonts w:ascii="Calibri" w:hAnsi="Calibri" w:eastAsia="Times New Roman" w:cs="Times New Roman"/>
          <w:iCs/>
          <w:color w:val="000000" w:themeColor="text1"/>
          <w:sz w:val="20"/>
          <w:szCs w:val="20"/>
          <w:lang w:eastAsia="zh-CN"/>
        </w:rPr>
        <w:t xml:space="preserve">community support services </w:t>
      </w:r>
      <w:r w:rsidRPr="00314874" w:rsidR="00270C28">
        <w:rPr>
          <w:rFonts w:ascii="Calibri" w:hAnsi="Calibri" w:eastAsia="Times New Roman" w:cs="Times New Roman"/>
          <w:iCs/>
          <w:color w:val="000000" w:themeColor="text1"/>
          <w:sz w:val="20"/>
          <w:szCs w:val="20"/>
          <w:lang w:eastAsia="zh-CN"/>
        </w:rPr>
        <w:t xml:space="preserve">(under finalization publication </w:t>
      </w:r>
      <w:r w:rsidRPr="00027C52" w:rsidR="002D41F5">
        <w:rPr>
          <w:rFonts w:ascii="Calibri" w:hAnsi="Calibri" w:eastAsia="Times New Roman" w:cs="Times New Roman"/>
          <w:iCs/>
          <w:color w:val="000000" w:themeColor="text1"/>
          <w:sz w:val="20"/>
          <w:szCs w:val="20"/>
          <w:lang w:eastAsia="zh-CN"/>
        </w:rPr>
        <w:t xml:space="preserve">planned for </w:t>
      </w:r>
      <w:r w:rsidR="00CC392A">
        <w:rPr>
          <w:rFonts w:ascii="Calibri" w:hAnsi="Calibri" w:eastAsia="Times New Roman" w:cs="Times New Roman"/>
          <w:iCs/>
          <w:color w:val="000000" w:themeColor="text1"/>
          <w:sz w:val="20"/>
          <w:szCs w:val="20"/>
          <w:lang w:eastAsia="zh-CN"/>
        </w:rPr>
        <w:t xml:space="preserve">Oct </w:t>
      </w:r>
      <w:r w:rsidRPr="00314874" w:rsidR="00270C28">
        <w:rPr>
          <w:rFonts w:ascii="Calibri" w:hAnsi="Calibri" w:eastAsia="Times New Roman" w:cs="Times New Roman"/>
          <w:iCs/>
          <w:color w:val="000000" w:themeColor="text1"/>
          <w:sz w:val="20"/>
          <w:szCs w:val="20"/>
          <w:lang w:eastAsia="zh-CN"/>
        </w:rPr>
        <w:t>2022)</w:t>
      </w:r>
    </w:p>
    <w:p w:rsidRPr="00314874" w:rsidR="002D41F5" w:rsidP="00314874" w:rsidRDefault="00D676BE" w14:paraId="77FCF0C4" w14:textId="758F2EAE">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Meaningful participation of persons with disabilities in social protection reforms </w:t>
      </w:r>
      <w:r w:rsidRPr="00314874" w:rsidR="00270C28">
        <w:rPr>
          <w:rFonts w:ascii="Calibri" w:hAnsi="Calibri" w:eastAsia="Times New Roman" w:cs="Times New Roman"/>
          <w:iCs/>
          <w:color w:val="000000" w:themeColor="text1"/>
          <w:sz w:val="20"/>
          <w:szCs w:val="20"/>
          <w:lang w:eastAsia="zh-CN"/>
        </w:rPr>
        <w:t>(reframed and under finalization by IDA)</w:t>
      </w:r>
    </w:p>
    <w:p w:rsidRPr="00314874" w:rsidR="002D41F5" w:rsidP="00314874" w:rsidRDefault="00D676BE" w14:paraId="74525536" w14:textId="0F10E61B">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Financing inclusive social protection for persons with disabilities </w:t>
      </w:r>
      <w:r w:rsidRPr="00314874" w:rsidR="00270C28">
        <w:rPr>
          <w:rFonts w:ascii="Calibri" w:hAnsi="Calibri" w:eastAsia="Times New Roman" w:cs="Times New Roman"/>
          <w:iCs/>
          <w:color w:val="000000" w:themeColor="text1"/>
          <w:sz w:val="20"/>
          <w:szCs w:val="20"/>
          <w:lang w:eastAsia="zh-CN"/>
        </w:rPr>
        <w:t>(initiated</w:t>
      </w:r>
      <w:r w:rsidR="0026590D">
        <w:rPr>
          <w:rFonts w:ascii="Calibri" w:hAnsi="Calibri" w:eastAsia="Times New Roman" w:cs="Times New Roman"/>
          <w:iCs/>
          <w:color w:val="000000" w:themeColor="text1"/>
          <w:sz w:val="20"/>
          <w:szCs w:val="20"/>
          <w:lang w:eastAsia="zh-CN"/>
        </w:rPr>
        <w:t>)</w:t>
      </w:r>
    </w:p>
    <w:p w:rsidR="002D41F5" w:rsidP="002D41F5" w:rsidRDefault="00D676BE" w14:paraId="49D9B421" w14:textId="47057DCD">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Focus on social insurance and contributory schemes</w:t>
      </w:r>
      <w:r w:rsidRPr="00314874" w:rsidR="00270C28">
        <w:rPr>
          <w:rFonts w:ascii="Calibri" w:hAnsi="Calibri" w:eastAsia="Times New Roman" w:cs="Times New Roman"/>
          <w:iCs/>
          <w:color w:val="000000" w:themeColor="text1"/>
          <w:sz w:val="20"/>
          <w:szCs w:val="20"/>
          <w:lang w:eastAsia="zh-CN"/>
        </w:rPr>
        <w:t xml:space="preserve"> (initiated, </w:t>
      </w:r>
      <w:r w:rsidR="008724A4">
        <w:rPr>
          <w:rFonts w:ascii="Calibri" w:hAnsi="Calibri" w:eastAsia="Times New Roman" w:cs="Times New Roman"/>
          <w:iCs/>
          <w:color w:val="000000" w:themeColor="text1"/>
          <w:sz w:val="20"/>
          <w:szCs w:val="20"/>
          <w:lang w:eastAsia="zh-CN"/>
        </w:rPr>
        <w:t>first</w:t>
      </w:r>
      <w:r w:rsidR="00014D7A">
        <w:rPr>
          <w:rFonts w:ascii="Calibri" w:hAnsi="Calibri" w:eastAsia="Times New Roman" w:cs="Times New Roman"/>
          <w:iCs/>
          <w:color w:val="000000" w:themeColor="text1"/>
          <w:sz w:val="20"/>
          <w:szCs w:val="20"/>
          <w:lang w:eastAsia="zh-CN"/>
        </w:rPr>
        <w:t xml:space="preserve"> </w:t>
      </w:r>
      <w:r w:rsidR="007A7E21">
        <w:rPr>
          <w:rFonts w:ascii="Calibri" w:hAnsi="Calibri" w:eastAsia="Times New Roman" w:cs="Times New Roman"/>
          <w:iCs/>
          <w:color w:val="000000" w:themeColor="text1"/>
          <w:sz w:val="20"/>
          <w:szCs w:val="20"/>
          <w:lang w:eastAsia="zh-CN"/>
        </w:rPr>
        <w:t>draft</w:t>
      </w:r>
      <w:r w:rsidRPr="00314874" w:rsidR="00270C28">
        <w:rPr>
          <w:rFonts w:ascii="Calibri" w:hAnsi="Calibri" w:eastAsia="Times New Roman" w:cs="Times New Roman"/>
          <w:iCs/>
          <w:color w:val="000000" w:themeColor="text1"/>
          <w:sz w:val="20"/>
          <w:szCs w:val="20"/>
          <w:lang w:eastAsia="zh-CN"/>
        </w:rPr>
        <w:t>)</w:t>
      </w:r>
    </w:p>
    <w:p w:rsidRPr="001A3A4D" w:rsidR="00246A41" w:rsidP="00246A41" w:rsidRDefault="005C3889" w14:paraId="1C390BB0" w14:textId="12977080">
      <w:pPr>
        <w:pStyle w:val="ListParagraph"/>
        <w:numPr>
          <w:ilvl w:val="0"/>
          <w:numId w:val="22"/>
        </w:numPr>
        <w:spacing w:after="0" w:line="240" w:lineRule="auto"/>
        <w:jc w:val="both"/>
        <w:rPr>
          <w:rFonts w:ascii="Calibri" w:hAnsi="Calibri" w:eastAsia="Times New Roman" w:cs="Times New Roman"/>
          <w:color w:val="000000" w:themeColor="text1"/>
          <w:sz w:val="20"/>
          <w:szCs w:val="20"/>
          <w:lang w:eastAsia="zh-CN"/>
        </w:rPr>
      </w:pPr>
      <w:hyperlink w:history="1" r:id="rId14">
        <w:r w:rsidRPr="001A3A4D" w:rsidR="00D676BE">
          <w:rPr>
            <w:rStyle w:val="Hyperlink"/>
            <w:rFonts w:ascii="Calibri" w:hAnsi="Calibri" w:eastAsia="Times New Roman" w:cs="Times New Roman"/>
            <w:iCs/>
            <w:sz w:val="20"/>
            <w:szCs w:val="20"/>
            <w:lang w:eastAsia="zh-CN"/>
          </w:rPr>
          <w:t>Inclusive Information Systems for Social Protection: Intentionally Integrating Gender and Disability</w:t>
        </w:r>
        <w:r w:rsidRPr="001A3A4D" w:rsidR="006D5D6B">
          <w:rPr>
            <w:rStyle w:val="Hyperlink"/>
            <w:rFonts w:ascii="Calibri" w:hAnsi="Calibri" w:eastAsia="Times New Roman" w:cs="Times New Roman"/>
            <w:iCs/>
            <w:sz w:val="20"/>
            <w:szCs w:val="20"/>
            <w:lang w:eastAsia="zh-CN"/>
          </w:rPr>
          <w:t xml:space="preserve">, produced </w:t>
        </w:r>
        <w:r w:rsidRPr="001A3A4D" w:rsidR="00D676BE">
          <w:rPr>
            <w:rStyle w:val="Hyperlink"/>
            <w:rFonts w:ascii="Calibri" w:hAnsi="Calibri" w:eastAsia="Times New Roman" w:cs="Times New Roman"/>
            <w:iCs/>
            <w:sz w:val="20"/>
            <w:szCs w:val="20"/>
            <w:lang w:eastAsia="zh-CN"/>
          </w:rPr>
          <w:t>with Space helpdesk</w:t>
        </w:r>
      </w:hyperlink>
      <w:r w:rsidRPr="001A3A4D" w:rsidR="00270C28">
        <w:rPr>
          <w:rFonts w:ascii="Calibri" w:hAnsi="Calibri" w:eastAsia="Times New Roman" w:cs="Times New Roman"/>
          <w:iCs/>
          <w:color w:val="000000" w:themeColor="text1"/>
          <w:sz w:val="20"/>
          <w:szCs w:val="20"/>
          <w:lang w:eastAsia="zh-CN"/>
        </w:rPr>
        <w:t xml:space="preserve"> (published)</w:t>
      </w:r>
      <w:r w:rsidRPr="001A3A4D" w:rsidR="00246A41">
        <w:rPr>
          <w:rFonts w:ascii="Calibri" w:hAnsi="Calibri" w:eastAsia="Times New Roman" w:cs="Times New Roman"/>
          <w:iCs/>
          <w:color w:val="000000" w:themeColor="text1"/>
          <w:sz w:val="20"/>
          <w:szCs w:val="20"/>
          <w:lang w:eastAsia="zh-CN"/>
        </w:rPr>
        <w:t xml:space="preserve"> </w:t>
      </w:r>
    </w:p>
    <w:p w:rsidRPr="00246A41" w:rsidR="002D41F5" w:rsidP="00246A41" w:rsidRDefault="00246A41" w14:paraId="4C3D4D59" w14:textId="24FD9EDB">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 xml:space="preserve">Social protection, disability in humanitarian interventions (under development publication </w:t>
      </w:r>
      <w:r>
        <w:rPr>
          <w:rFonts w:ascii="Calibri" w:hAnsi="Calibri" w:eastAsia="Times New Roman" w:cs="Times New Roman"/>
          <w:iCs/>
          <w:color w:val="000000" w:themeColor="text1"/>
          <w:sz w:val="20"/>
          <w:szCs w:val="20"/>
          <w:lang w:eastAsia="zh-CN"/>
        </w:rPr>
        <w:t xml:space="preserve">November </w:t>
      </w:r>
      <w:r w:rsidRPr="00314874">
        <w:rPr>
          <w:rFonts w:ascii="Calibri" w:hAnsi="Calibri" w:eastAsia="Times New Roman" w:cs="Times New Roman"/>
          <w:iCs/>
          <w:color w:val="000000" w:themeColor="text1"/>
          <w:sz w:val="20"/>
          <w:szCs w:val="20"/>
          <w:lang w:eastAsia="zh-CN"/>
        </w:rPr>
        <w:t>2022)</w:t>
      </w:r>
      <w:r w:rsidR="004478D4">
        <w:rPr>
          <w:rFonts w:ascii="Calibri" w:hAnsi="Calibri" w:eastAsia="Times New Roman" w:cs="Times New Roman"/>
          <w:iCs/>
          <w:color w:val="000000" w:themeColor="text1"/>
          <w:sz w:val="20"/>
          <w:szCs w:val="20"/>
          <w:lang w:eastAsia="zh-CN"/>
        </w:rPr>
        <w:t xml:space="preserve"> </w:t>
      </w:r>
    </w:p>
    <w:p w:rsidR="002D41F5" w:rsidP="00314874" w:rsidRDefault="005C3889" w14:paraId="76B31B0A" w14:textId="2AA99FD3">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hyperlink w:history="1" r:id="rId15">
        <w:r w:rsidRPr="00CC392A" w:rsidR="00270C28">
          <w:rPr>
            <w:rStyle w:val="Hyperlink"/>
            <w:rFonts w:ascii="Calibri" w:hAnsi="Calibri" w:eastAsia="Times New Roman" w:cs="Times New Roman"/>
            <w:iCs/>
            <w:sz w:val="20"/>
            <w:szCs w:val="20"/>
            <w:lang w:eastAsia="zh-CN"/>
          </w:rPr>
          <w:t xml:space="preserve">Initial </w:t>
        </w:r>
        <w:r w:rsidRPr="00CC392A" w:rsidR="00D676BE">
          <w:rPr>
            <w:rStyle w:val="Hyperlink"/>
            <w:rFonts w:ascii="Calibri" w:hAnsi="Calibri" w:eastAsia="Times New Roman" w:cs="Times New Roman"/>
            <w:iCs/>
            <w:sz w:val="20"/>
            <w:szCs w:val="20"/>
            <w:lang w:eastAsia="zh-CN"/>
          </w:rPr>
          <w:t>overview of social protection response to COVID 19 for persons with disabilities</w:t>
        </w:r>
      </w:hyperlink>
      <w:r w:rsidRPr="00314874" w:rsidR="00270C28">
        <w:rPr>
          <w:rFonts w:ascii="Calibri" w:hAnsi="Calibri" w:eastAsia="Times New Roman" w:cs="Times New Roman"/>
          <w:iCs/>
          <w:color w:val="000000" w:themeColor="text1"/>
          <w:sz w:val="20"/>
          <w:szCs w:val="20"/>
          <w:lang w:eastAsia="zh-CN"/>
        </w:rPr>
        <w:t xml:space="preserve"> (published)</w:t>
      </w:r>
    </w:p>
    <w:p w:rsidRPr="00CC392A" w:rsidR="00CC392A" w:rsidP="00CC392A" w:rsidRDefault="005C3889" w14:paraId="7B9A202F" w14:textId="15750DAF">
      <w:pPr>
        <w:numPr>
          <w:ilvl w:val="0"/>
          <w:numId w:val="22"/>
        </w:numPr>
        <w:shd w:val="clear" w:color="auto" w:fill="FEFEFE"/>
        <w:spacing w:before="100" w:beforeAutospacing="1" w:after="100" w:afterAutospacing="1" w:line="240" w:lineRule="auto"/>
        <w:rPr>
          <w:rFonts w:ascii="Calibri" w:hAnsi="Calibri" w:eastAsia="Times New Roman" w:cs="Times New Roman"/>
          <w:iCs/>
          <w:color w:val="000000" w:themeColor="text1"/>
          <w:sz w:val="20"/>
          <w:szCs w:val="20"/>
          <w:lang w:eastAsia="zh-CN"/>
        </w:rPr>
      </w:pPr>
      <w:hyperlink w:history="1" r:id="rId16">
        <w:r w:rsidRPr="00CC392A" w:rsidR="00CC392A">
          <w:rPr>
            <w:rStyle w:val="Hyperlink"/>
            <w:rFonts w:ascii="Calibri" w:hAnsi="Calibri" w:eastAsia="Times New Roman" w:cs="Times New Roman"/>
            <w:iCs/>
            <w:sz w:val="20"/>
            <w:szCs w:val="20"/>
            <w:lang w:eastAsia="zh-CN"/>
          </w:rPr>
          <w:t>Social protection measures for persons with disabilities and their families in response to the Covid-19 crisis: an updated overview of trends</w:t>
        </w:r>
      </w:hyperlink>
      <w:r w:rsidR="00246A41">
        <w:rPr>
          <w:rFonts w:ascii="Calibri" w:hAnsi="Calibri" w:eastAsia="Times New Roman" w:cs="Times New Roman"/>
          <w:iCs/>
          <w:color w:val="000000" w:themeColor="text1"/>
          <w:sz w:val="20"/>
          <w:szCs w:val="20"/>
          <w:lang w:eastAsia="zh-CN"/>
        </w:rPr>
        <w:t xml:space="preserve"> (published)</w:t>
      </w:r>
    </w:p>
    <w:p w:rsidR="002D41F5" w:rsidP="002D41F5" w:rsidRDefault="00270C28" w14:paraId="059900DB" w14:textId="444A893A">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Social protection and children with disabilities (publication</w:t>
      </w:r>
      <w:r w:rsidR="0026590D">
        <w:rPr>
          <w:rFonts w:ascii="Calibri" w:hAnsi="Calibri" w:eastAsia="Times New Roman" w:cs="Times New Roman"/>
          <w:iCs/>
          <w:color w:val="000000" w:themeColor="text1"/>
          <w:sz w:val="20"/>
          <w:szCs w:val="20"/>
          <w:lang w:eastAsia="zh-CN"/>
        </w:rPr>
        <w:t xml:space="preserve"> October</w:t>
      </w:r>
      <w:r w:rsidRPr="00314874">
        <w:rPr>
          <w:rFonts w:ascii="Calibri" w:hAnsi="Calibri" w:eastAsia="Times New Roman" w:cs="Times New Roman"/>
          <w:iCs/>
          <w:color w:val="000000" w:themeColor="text1"/>
          <w:sz w:val="20"/>
          <w:szCs w:val="20"/>
          <w:lang w:eastAsia="zh-CN"/>
        </w:rPr>
        <w:t xml:space="preserve"> 2022)</w:t>
      </w:r>
    </w:p>
    <w:p w:rsidRPr="00314874" w:rsidR="002D41F5" w:rsidP="00314874" w:rsidRDefault="00270C28" w14:paraId="7334C7DB" w14:textId="7A7F4677">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r w:rsidRPr="00314874">
        <w:rPr>
          <w:rFonts w:ascii="Calibri" w:hAnsi="Calibri" w:eastAsia="Times New Roman" w:cs="Times New Roman"/>
          <w:iCs/>
          <w:color w:val="000000" w:themeColor="text1"/>
          <w:sz w:val="20"/>
          <w:szCs w:val="20"/>
          <w:lang w:eastAsia="zh-CN"/>
        </w:rPr>
        <w:t>Social protection and women with disabilities (</w:t>
      </w:r>
      <w:r w:rsidR="0026590D">
        <w:rPr>
          <w:rFonts w:ascii="Calibri" w:hAnsi="Calibri" w:eastAsia="Times New Roman" w:cs="Times New Roman"/>
          <w:iCs/>
          <w:color w:val="000000" w:themeColor="text1"/>
          <w:sz w:val="20"/>
          <w:szCs w:val="20"/>
          <w:lang w:eastAsia="zh-CN"/>
        </w:rPr>
        <w:t>drafted</w:t>
      </w:r>
      <w:r w:rsidRPr="00314874">
        <w:rPr>
          <w:rFonts w:ascii="Calibri" w:hAnsi="Calibri" w:eastAsia="Times New Roman" w:cs="Times New Roman"/>
          <w:iCs/>
          <w:color w:val="000000" w:themeColor="text1"/>
          <w:sz w:val="20"/>
          <w:szCs w:val="20"/>
          <w:lang w:eastAsia="zh-CN"/>
        </w:rPr>
        <w:t>)</w:t>
      </w:r>
    </w:p>
    <w:p w:rsidRPr="00314874" w:rsidR="002D41F5" w:rsidP="00314874" w:rsidRDefault="005C3889" w14:paraId="6FEC5BCB" w14:textId="779301B6">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hyperlink w:history="1" r:id="rId17">
        <w:r w:rsidRPr="00CC392A" w:rsidR="00270C28">
          <w:rPr>
            <w:rStyle w:val="Hyperlink"/>
            <w:rFonts w:ascii="Calibri" w:hAnsi="Calibri" w:eastAsia="Times New Roman" w:cs="Times New Roman"/>
            <w:iCs/>
            <w:sz w:val="20"/>
            <w:szCs w:val="20"/>
            <w:lang w:eastAsia="zh-CN"/>
          </w:rPr>
          <w:t>Social protection and older people with disabilities</w:t>
        </w:r>
      </w:hyperlink>
      <w:r w:rsidRPr="00314874" w:rsidR="00270C28">
        <w:rPr>
          <w:rFonts w:ascii="Calibri" w:hAnsi="Calibri" w:eastAsia="Times New Roman" w:cs="Times New Roman"/>
          <w:iCs/>
          <w:color w:val="000000" w:themeColor="text1"/>
          <w:sz w:val="20"/>
          <w:szCs w:val="20"/>
          <w:lang w:eastAsia="zh-CN"/>
        </w:rPr>
        <w:t xml:space="preserve"> (published</w:t>
      </w:r>
      <w:r w:rsidR="0026590D">
        <w:rPr>
          <w:rFonts w:ascii="Calibri" w:hAnsi="Calibri" w:eastAsia="Times New Roman" w:cs="Times New Roman"/>
          <w:iCs/>
          <w:color w:val="000000" w:themeColor="text1"/>
          <w:sz w:val="20"/>
          <w:szCs w:val="20"/>
          <w:lang w:eastAsia="zh-CN"/>
        </w:rPr>
        <w:t>)</w:t>
      </w:r>
    </w:p>
    <w:p w:rsidRPr="00314874" w:rsidR="00CC392A" w:rsidP="00314874" w:rsidRDefault="005C3889" w14:paraId="2DE596FB" w14:textId="7F5B1714">
      <w:pPr>
        <w:pStyle w:val="ListParagraph"/>
        <w:numPr>
          <w:ilvl w:val="0"/>
          <w:numId w:val="22"/>
        </w:numPr>
        <w:spacing w:after="0" w:line="240" w:lineRule="auto"/>
        <w:jc w:val="both"/>
        <w:rPr>
          <w:rFonts w:ascii="Calibri" w:hAnsi="Calibri" w:eastAsia="Times New Roman" w:cs="Times New Roman"/>
          <w:iCs/>
          <w:color w:val="000000" w:themeColor="text1"/>
          <w:sz w:val="20"/>
          <w:szCs w:val="20"/>
          <w:lang w:eastAsia="zh-CN"/>
        </w:rPr>
      </w:pPr>
      <w:hyperlink w:history="1" r:id="rId18">
        <w:r w:rsidRPr="00CC392A" w:rsidR="00CC392A">
          <w:rPr>
            <w:rStyle w:val="Hyperlink"/>
            <w:rFonts w:ascii="Calibri" w:hAnsi="Calibri" w:eastAsia="Times New Roman" w:cs="Times New Roman"/>
            <w:iCs/>
            <w:sz w:val="20"/>
            <w:szCs w:val="20"/>
            <w:lang w:eastAsia="zh-CN"/>
          </w:rPr>
          <w:t>Bridging the disability inequality gap: Changes needed for an inclusive COVID-19 response and recovery</w:t>
        </w:r>
      </w:hyperlink>
      <w:r w:rsidR="00CC392A">
        <w:rPr>
          <w:rFonts w:ascii="Calibri" w:hAnsi="Calibri" w:eastAsia="Times New Roman" w:cs="Times New Roman"/>
          <w:iCs/>
          <w:color w:val="000000" w:themeColor="text1"/>
          <w:sz w:val="20"/>
          <w:szCs w:val="20"/>
          <w:lang w:eastAsia="zh-CN"/>
        </w:rPr>
        <w:t>, IPC IG policy in Focus vol 19 issue 2</w:t>
      </w:r>
    </w:p>
    <w:bookmarkEnd w:id="1"/>
    <w:p w:rsidR="00270C28" w:rsidP="00270C28" w:rsidRDefault="00270C28" w14:paraId="773B0713" w14:textId="77777777">
      <w:pPr>
        <w:spacing w:after="0" w:line="240" w:lineRule="auto"/>
        <w:jc w:val="both"/>
        <w:rPr>
          <w:rFonts w:ascii="Calibri" w:hAnsi="Calibri" w:eastAsia="Times New Roman" w:cs="Times New Roman"/>
          <w:iCs/>
          <w:color w:val="000000" w:themeColor="text1"/>
          <w:sz w:val="20"/>
          <w:szCs w:val="20"/>
          <w:lang w:eastAsia="zh-CN"/>
        </w:rPr>
      </w:pPr>
    </w:p>
    <w:p w:rsidRPr="002A6470" w:rsidR="00D676BE" w:rsidP="0046241B" w:rsidRDefault="00270C28" w14:paraId="62EC26CE" w14:textId="05EB20D4">
      <w:pPr>
        <w:ind w:left="450"/>
        <w:jc w:val="both"/>
        <w:rPr>
          <w:rFonts w:ascii="Calibri" w:hAnsi="Calibri" w:eastAsia="Times New Roman" w:cs="Times New Roman"/>
          <w:iCs/>
          <w:color w:val="000000" w:themeColor="text1"/>
          <w:sz w:val="20"/>
          <w:szCs w:val="20"/>
          <w:lang w:eastAsia="zh-CN"/>
        </w:rPr>
      </w:pPr>
      <w:r>
        <w:rPr>
          <w:rFonts w:ascii="Calibri" w:hAnsi="Calibri" w:eastAsia="Times New Roman" w:cs="Times New Roman"/>
          <w:iCs/>
          <w:color w:val="000000" w:themeColor="text1"/>
          <w:sz w:val="20"/>
          <w:szCs w:val="20"/>
          <w:lang w:eastAsia="zh-CN"/>
        </w:rPr>
        <w:t xml:space="preserve">Those background papers informed the development of the curriculum for the certified </w:t>
      </w:r>
      <w:proofErr w:type="gramStart"/>
      <w:r>
        <w:rPr>
          <w:rFonts w:ascii="Calibri" w:hAnsi="Calibri" w:eastAsia="Times New Roman" w:cs="Times New Roman"/>
          <w:iCs/>
          <w:color w:val="000000" w:themeColor="text1"/>
          <w:sz w:val="20"/>
          <w:szCs w:val="20"/>
          <w:lang w:eastAsia="zh-CN"/>
        </w:rPr>
        <w:t>Short</w:t>
      </w:r>
      <w:proofErr w:type="gramEnd"/>
      <w:r>
        <w:rPr>
          <w:rFonts w:ascii="Calibri" w:hAnsi="Calibri" w:eastAsia="Times New Roman" w:cs="Times New Roman"/>
          <w:iCs/>
          <w:color w:val="000000" w:themeColor="text1"/>
          <w:sz w:val="20"/>
          <w:szCs w:val="20"/>
          <w:lang w:eastAsia="zh-CN"/>
        </w:rPr>
        <w:t xml:space="preserve"> course delivered with the Bonn Rhein </w:t>
      </w:r>
      <w:proofErr w:type="spellStart"/>
      <w:r>
        <w:rPr>
          <w:rFonts w:ascii="Calibri" w:hAnsi="Calibri" w:eastAsia="Times New Roman" w:cs="Times New Roman"/>
          <w:iCs/>
          <w:color w:val="000000" w:themeColor="text1"/>
          <w:sz w:val="20"/>
          <w:szCs w:val="20"/>
          <w:lang w:eastAsia="zh-CN"/>
        </w:rPr>
        <w:t>Sieg</w:t>
      </w:r>
      <w:proofErr w:type="spellEnd"/>
      <w:r>
        <w:rPr>
          <w:rFonts w:ascii="Calibri" w:hAnsi="Calibri" w:eastAsia="Times New Roman" w:cs="Times New Roman"/>
          <w:iCs/>
          <w:color w:val="000000" w:themeColor="text1"/>
          <w:sz w:val="20"/>
          <w:szCs w:val="20"/>
          <w:lang w:eastAsia="zh-CN"/>
        </w:rPr>
        <w:t xml:space="preserve"> University to which </w:t>
      </w:r>
      <w:r w:rsidRPr="0046241B">
        <w:rPr>
          <w:rFonts w:ascii="Calibri" w:hAnsi="Calibri" w:eastAsia="Times New Roman" w:cs="Times New Roman"/>
          <w:iCs/>
          <w:color w:val="000000" w:themeColor="text1"/>
          <w:sz w:val="20"/>
          <w:szCs w:val="20"/>
          <w:lang w:eastAsia="zh-CN"/>
        </w:rPr>
        <w:t>29 (59% women) government representatives participated from 16 countries in the with an overall completion rate of 61%</w:t>
      </w:r>
      <w:r w:rsidRPr="0046241B" w:rsidR="006D5D6B">
        <w:rPr>
          <w:rFonts w:ascii="Calibri" w:hAnsi="Calibri" w:eastAsia="Times New Roman" w:cs="Times New Roman"/>
          <w:iCs/>
          <w:color w:val="000000" w:themeColor="text1"/>
          <w:sz w:val="20"/>
          <w:szCs w:val="20"/>
          <w:lang w:eastAsia="zh-CN"/>
        </w:rPr>
        <w:t xml:space="preserve">, </w:t>
      </w:r>
      <w:r w:rsidRPr="0046241B" w:rsidR="008331C1">
        <w:rPr>
          <w:rFonts w:ascii="Calibri" w:hAnsi="Calibri" w:eastAsia="Times New Roman" w:cs="Times New Roman"/>
          <w:iCs/>
          <w:color w:val="000000" w:themeColor="text1"/>
          <w:sz w:val="20"/>
          <w:szCs w:val="20"/>
          <w:lang w:eastAsia="zh-CN"/>
        </w:rPr>
        <w:t xml:space="preserve">and 53 UN country office staff from 36 countries with a completion rate of 70%. </w:t>
      </w:r>
      <w:r w:rsidRPr="0046241B" w:rsidR="00D278F7">
        <w:rPr>
          <w:rFonts w:ascii="Calibri" w:hAnsi="Calibri" w:eastAsia="Times New Roman" w:cs="Times New Roman"/>
          <w:iCs/>
          <w:color w:val="000000" w:themeColor="text1"/>
          <w:sz w:val="20"/>
          <w:szCs w:val="20"/>
          <w:lang w:eastAsia="zh-CN"/>
        </w:rPr>
        <w:t xml:space="preserve">Each course included at least 14 webinars and 4 written assignments. </w:t>
      </w:r>
      <w:r w:rsidRPr="0046241B" w:rsidR="008331C1">
        <w:rPr>
          <w:rFonts w:ascii="Calibri" w:hAnsi="Calibri" w:eastAsia="Times New Roman" w:cs="Times New Roman"/>
          <w:iCs/>
          <w:color w:val="000000" w:themeColor="text1"/>
          <w:sz w:val="20"/>
          <w:szCs w:val="20"/>
          <w:lang w:eastAsia="zh-CN"/>
        </w:rPr>
        <w:t>The final evaluation report also highlights the achievement of sus</w:t>
      </w:r>
      <w:r w:rsidR="008331C1">
        <w:rPr>
          <w:rFonts w:ascii="Calibri" w:hAnsi="Calibri" w:eastAsia="Times New Roman" w:cs="Times New Roman"/>
          <w:color w:val="000000" w:themeColor="text1"/>
          <w:sz w:val="20"/>
          <w:szCs w:val="20"/>
          <w:lang w:eastAsia="zh-CN"/>
        </w:rPr>
        <w:t>tainability, especially referencing the example of Kenya, “</w:t>
      </w:r>
      <w:r w:rsidRPr="00591796" w:rsidR="008331C1">
        <w:rPr>
          <w:rFonts w:ascii="Calibri" w:hAnsi="Calibri" w:eastAsia="Times New Roman" w:cs="Times New Roman"/>
          <w:color w:val="000000" w:themeColor="text1"/>
          <w:sz w:val="20"/>
          <w:szCs w:val="20"/>
          <w:lang w:eastAsia="zh-CN"/>
        </w:rPr>
        <w:t xml:space="preserve">thanks to a large group of participants in the Bonn Rhein </w:t>
      </w:r>
      <w:proofErr w:type="spellStart"/>
      <w:r w:rsidRPr="00591796" w:rsidR="008331C1">
        <w:rPr>
          <w:rFonts w:ascii="Calibri" w:hAnsi="Calibri" w:eastAsia="Times New Roman" w:cs="Times New Roman"/>
          <w:color w:val="000000" w:themeColor="text1"/>
          <w:sz w:val="20"/>
          <w:szCs w:val="20"/>
          <w:lang w:eastAsia="zh-CN"/>
        </w:rPr>
        <w:t>Sieg</w:t>
      </w:r>
      <w:proofErr w:type="spellEnd"/>
      <w:r w:rsidRPr="00591796" w:rsidR="008331C1">
        <w:rPr>
          <w:rFonts w:ascii="Calibri" w:hAnsi="Calibri" w:eastAsia="Times New Roman" w:cs="Times New Roman"/>
          <w:color w:val="000000" w:themeColor="text1"/>
          <w:sz w:val="20"/>
          <w:szCs w:val="20"/>
          <w:lang w:eastAsia="zh-CN"/>
        </w:rPr>
        <w:t xml:space="preserve"> training from OPDs, government, and UN, there is a promising potential for continuing collaboration</w:t>
      </w:r>
      <w:r w:rsidR="008331C1">
        <w:rPr>
          <w:rFonts w:ascii="Calibri" w:hAnsi="Calibri" w:eastAsia="Times New Roman" w:cs="Times New Roman"/>
          <w:color w:val="000000" w:themeColor="text1"/>
          <w:sz w:val="20"/>
          <w:szCs w:val="20"/>
          <w:lang w:eastAsia="zh-CN"/>
        </w:rPr>
        <w:t xml:space="preserve">”. </w:t>
      </w:r>
      <w:r w:rsidR="00D278F7">
        <w:rPr>
          <w:rFonts w:ascii="Calibri" w:hAnsi="Calibri" w:eastAsia="Times New Roman" w:cs="Times New Roman"/>
          <w:color w:val="000000" w:themeColor="text1"/>
          <w:sz w:val="20"/>
          <w:szCs w:val="20"/>
          <w:lang w:eastAsia="zh-CN"/>
        </w:rPr>
        <w:t xml:space="preserve"> </w:t>
      </w:r>
    </w:p>
    <w:p w:rsidR="00270C28" w:rsidP="006D291A" w:rsidRDefault="00D676BE" w14:paraId="1291434E" w14:textId="77777777">
      <w:pPr>
        <w:ind w:left="36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The project also supported </w:t>
      </w:r>
      <w:r w:rsidR="00270C28">
        <w:rPr>
          <w:rFonts w:ascii="Calibri" w:hAnsi="Calibri" w:eastAsia="Times New Roman" w:cs="Times New Roman"/>
          <w:color w:val="000000" w:themeColor="text1"/>
          <w:sz w:val="20"/>
          <w:szCs w:val="20"/>
          <w:lang w:eastAsia="zh-CN"/>
        </w:rPr>
        <w:t xml:space="preserve">ILO and UNICEF </w:t>
      </w:r>
      <w:r>
        <w:rPr>
          <w:rFonts w:ascii="Calibri" w:hAnsi="Calibri" w:eastAsia="Times New Roman" w:cs="Times New Roman"/>
          <w:color w:val="000000" w:themeColor="text1"/>
          <w:sz w:val="20"/>
          <w:szCs w:val="20"/>
          <w:lang w:eastAsia="zh-CN"/>
        </w:rPr>
        <w:t>countries</w:t>
      </w:r>
      <w:r w:rsidR="00270C28">
        <w:rPr>
          <w:rFonts w:ascii="Calibri" w:hAnsi="Calibri" w:eastAsia="Times New Roman" w:cs="Times New Roman"/>
          <w:color w:val="000000" w:themeColor="text1"/>
          <w:sz w:val="20"/>
          <w:szCs w:val="20"/>
          <w:lang w:eastAsia="zh-CN"/>
        </w:rPr>
        <w:t xml:space="preserve"> teams</w:t>
      </w:r>
      <w:r>
        <w:rPr>
          <w:rFonts w:ascii="Calibri" w:hAnsi="Calibri" w:eastAsia="Times New Roman" w:cs="Times New Roman"/>
          <w:color w:val="000000" w:themeColor="text1"/>
          <w:sz w:val="20"/>
          <w:szCs w:val="20"/>
          <w:lang w:eastAsia="zh-CN"/>
        </w:rPr>
        <w:t xml:space="preserve"> directly with relevant information and documented their experience in building social protection systems that better work for the inclusion of people with disabilities.</w:t>
      </w:r>
      <w:r w:rsidR="00270C28">
        <w:rPr>
          <w:rFonts w:ascii="Calibri" w:hAnsi="Calibri" w:eastAsia="Times New Roman" w:cs="Times New Roman"/>
          <w:color w:val="000000" w:themeColor="text1"/>
          <w:sz w:val="20"/>
          <w:szCs w:val="20"/>
          <w:lang w:eastAsia="zh-CN"/>
        </w:rPr>
        <w:t xml:space="preserve"> with focus on:</w:t>
      </w:r>
    </w:p>
    <w:p w:rsidR="00270C28" w:rsidP="006D291A" w:rsidRDefault="00270C28" w14:paraId="04025682" w14:textId="77777777">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Data </w:t>
      </w:r>
    </w:p>
    <w:p w:rsidR="00711AA4" w:rsidP="00711AA4" w:rsidRDefault="00270C28" w14:paraId="45CAA55E" w14:textId="38B7EE5A">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Philippines: prevalence estimates and disaggregation of selected indicators of the National Disability prevalence Survey (WHO-MDS) with the WGSS at the request of the NEDA to work on social protection floor strategy</w:t>
      </w:r>
      <w:r w:rsidRPr="00314874">
        <w:rPr>
          <w:rFonts w:ascii="Calibri" w:hAnsi="Calibri" w:eastAsia="Times New Roman" w:cs="Times New Roman"/>
          <w:color w:val="000000" w:themeColor="text1"/>
          <w:sz w:val="20"/>
          <w:szCs w:val="20"/>
          <w:lang w:eastAsia="zh-CN"/>
        </w:rPr>
        <w:t xml:space="preserve"> </w:t>
      </w:r>
    </w:p>
    <w:p w:rsidRPr="00711AA4" w:rsidR="00270C28" w:rsidP="006D291A" w:rsidRDefault="00270C28" w14:paraId="13D8226C" w14:textId="00F01D25">
      <w:pPr>
        <w:pStyle w:val="ListParagraph"/>
        <w:numPr>
          <w:ilvl w:val="1"/>
          <w:numId w:val="13"/>
        </w:numPr>
        <w:ind w:left="1170"/>
        <w:jc w:val="both"/>
        <w:rPr>
          <w:rFonts w:ascii="Calibri" w:hAnsi="Calibri" w:eastAsia="Times New Roman" w:cs="Times New Roman"/>
          <w:color w:val="000000" w:themeColor="text1"/>
          <w:sz w:val="20"/>
          <w:szCs w:val="20"/>
          <w:lang w:eastAsia="zh-CN"/>
        </w:rPr>
      </w:pPr>
      <w:r w:rsidRPr="00711AA4">
        <w:rPr>
          <w:rFonts w:ascii="Calibri" w:hAnsi="Calibri" w:eastAsia="Times New Roman" w:cs="Times New Roman"/>
          <w:color w:val="000000" w:themeColor="text1"/>
          <w:sz w:val="20"/>
          <w:szCs w:val="20"/>
          <w:lang w:eastAsia="zh-CN"/>
        </w:rPr>
        <w:t xml:space="preserve">Kenya: development of a national support needs survey with the department for social </w:t>
      </w:r>
      <w:r w:rsidRPr="00711AA4" w:rsidR="007064D3">
        <w:rPr>
          <w:rFonts w:ascii="Calibri" w:hAnsi="Calibri" w:eastAsia="Times New Roman" w:cs="Times New Roman"/>
          <w:color w:val="000000" w:themeColor="text1"/>
          <w:sz w:val="20"/>
          <w:szCs w:val="20"/>
          <w:lang w:eastAsia="zh-CN"/>
        </w:rPr>
        <w:t>protection</w:t>
      </w:r>
      <w:r w:rsidRPr="00711AA4">
        <w:rPr>
          <w:rFonts w:ascii="Calibri" w:hAnsi="Calibri" w:eastAsia="Times New Roman" w:cs="Times New Roman"/>
          <w:color w:val="000000" w:themeColor="text1"/>
          <w:sz w:val="20"/>
          <w:szCs w:val="20"/>
          <w:lang w:eastAsia="zh-CN"/>
        </w:rPr>
        <w:t xml:space="preserve"> and the national statistical bureau</w:t>
      </w:r>
      <w:r w:rsidR="00711AA4">
        <w:rPr>
          <w:rFonts w:ascii="Calibri" w:hAnsi="Calibri" w:eastAsia="Times New Roman" w:cs="Times New Roman"/>
          <w:color w:val="000000" w:themeColor="text1"/>
          <w:sz w:val="20"/>
          <w:szCs w:val="20"/>
          <w:lang w:eastAsia="zh-CN"/>
        </w:rPr>
        <w:t xml:space="preserve">. About the survey, </w:t>
      </w:r>
      <w:r w:rsidR="00711AA4">
        <w:rPr>
          <w:sz w:val="20"/>
        </w:rPr>
        <w:t>the evaluation report states that “t</w:t>
      </w:r>
      <w:r w:rsidRPr="002D6184" w:rsidR="00711AA4">
        <w:rPr>
          <w:sz w:val="20"/>
        </w:rPr>
        <w:t>he resulting data and report of this survey will not only be important to inform the government on policy related to universal health coverage that includes assistive devices and rehabilitation, and potential tax exemptions for care givers to improve the economic situation in the household and ensure benefits are not spent on food but on the person or child with disabilities as intended. It will also be interesting for other countries in Africa as well as ILO and UNICEF because this survey may be the first in the region and could provide a model for similar surveys elsewhere</w:t>
      </w:r>
      <w:r w:rsidR="00711AA4">
        <w:rPr>
          <w:sz w:val="20"/>
        </w:rPr>
        <w:t>”.</w:t>
      </w:r>
    </w:p>
    <w:p w:rsidR="00270C28" w:rsidP="006D291A" w:rsidRDefault="00270C28" w14:paraId="533FF527" w14:textId="77777777">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Georgia: preliminary disability disaggregation of census, HIES and MICS data with focus on comparison between population identified by the WGSS and those holding a disability status</w:t>
      </w:r>
    </w:p>
    <w:p w:rsidR="00270C28" w:rsidP="006D291A" w:rsidRDefault="00270C28" w14:paraId="4D979BC0" w14:textId="77777777">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Disability assessment</w:t>
      </w:r>
    </w:p>
    <w:p w:rsidR="00270C28" w:rsidP="008331C1" w:rsidRDefault="00270C28" w14:paraId="3F501717" w14:textId="32929EB1">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Senegal: technical support and co-financing of the review of the Equal opportunity card program</w:t>
      </w:r>
    </w:p>
    <w:p w:rsidRPr="00270C28" w:rsidR="00270C28" w:rsidP="006D291A" w:rsidRDefault="00270C28" w14:paraId="47B5E4A1" w14:textId="169ACEBD">
      <w:pPr>
        <w:pStyle w:val="ListParagraph"/>
        <w:numPr>
          <w:ilvl w:val="1"/>
          <w:numId w:val="13"/>
        </w:numPr>
        <w:ind w:left="1170"/>
        <w:jc w:val="both"/>
        <w:rPr>
          <w:rFonts w:ascii="Calibri" w:hAnsi="Calibri" w:eastAsia="Times New Roman" w:cs="Times New Roman"/>
          <w:color w:val="000000" w:themeColor="text1"/>
          <w:sz w:val="20"/>
          <w:szCs w:val="20"/>
          <w:lang w:eastAsia="zh-CN"/>
        </w:rPr>
      </w:pPr>
      <w:r w:rsidRPr="00270C28">
        <w:rPr>
          <w:rFonts w:ascii="Calibri" w:hAnsi="Calibri" w:eastAsia="Times New Roman" w:cs="Times New Roman"/>
          <w:color w:val="000000" w:themeColor="text1"/>
          <w:sz w:val="20"/>
          <w:szCs w:val="20"/>
          <w:lang w:eastAsia="zh-CN"/>
        </w:rPr>
        <w:t xml:space="preserve">Philippines: </w:t>
      </w:r>
      <w:r w:rsidRPr="00523CC5">
        <w:rPr>
          <w:rFonts w:ascii="Calibri" w:hAnsi="Calibri" w:eastAsia="Times New Roman" w:cs="Times New Roman"/>
          <w:color w:val="000000" w:themeColor="text1"/>
          <w:sz w:val="20"/>
          <w:szCs w:val="20"/>
          <w:lang w:eastAsia="zh-CN"/>
        </w:rPr>
        <w:t xml:space="preserve"> </w:t>
      </w:r>
      <w:r w:rsidRPr="00314874">
        <w:rPr>
          <w:rFonts w:ascii="Calibri" w:hAnsi="Calibri" w:eastAsia="Times New Roman" w:cs="Times New Roman"/>
          <w:color w:val="000000" w:themeColor="text1"/>
          <w:sz w:val="20"/>
          <w:szCs w:val="20"/>
          <w:lang w:eastAsia="zh-CN"/>
        </w:rPr>
        <w:t xml:space="preserve"> </w:t>
      </w:r>
      <w:r w:rsidRPr="00270C28">
        <w:rPr>
          <w:rFonts w:ascii="Calibri" w:hAnsi="Calibri" w:eastAsia="Times New Roman" w:cs="Times New Roman"/>
          <w:color w:val="000000" w:themeColor="text1"/>
          <w:sz w:val="20"/>
          <w:szCs w:val="20"/>
          <w:lang w:eastAsia="zh-CN"/>
        </w:rPr>
        <w:t>Techni</w:t>
      </w:r>
      <w:r w:rsidRPr="00523CC5">
        <w:rPr>
          <w:rFonts w:ascii="Calibri" w:hAnsi="Calibri" w:eastAsia="Times New Roman" w:cs="Times New Roman"/>
          <w:color w:val="000000" w:themeColor="text1"/>
          <w:sz w:val="20"/>
          <w:szCs w:val="20"/>
          <w:lang w:eastAsia="zh-CN"/>
        </w:rPr>
        <w:t xml:space="preserve">cal and financial </w:t>
      </w:r>
      <w:r w:rsidRPr="00523CC5">
        <w:rPr>
          <w:sz w:val="20"/>
        </w:rPr>
        <w:t xml:space="preserve">support to the Province of Batangas Persons with </w:t>
      </w:r>
      <w:r w:rsidRPr="00523CC5" w:rsidR="007064D3">
        <w:rPr>
          <w:sz w:val="20"/>
        </w:rPr>
        <w:t>disability</w:t>
      </w:r>
      <w:r w:rsidRPr="00523CC5">
        <w:rPr>
          <w:sz w:val="20"/>
        </w:rPr>
        <w:t xml:space="preserve"> office (PDAO) </w:t>
      </w:r>
      <w:r w:rsidRPr="00270C28">
        <w:rPr>
          <w:sz w:val="20"/>
        </w:rPr>
        <w:t xml:space="preserve">for a Pilot disability support needs information system UNESCAP, CIP and World Education  </w:t>
      </w:r>
    </w:p>
    <w:p w:rsidR="00270C28" w:rsidP="006D291A" w:rsidRDefault="00270C28" w14:paraId="2638B02A" w14:textId="3BF970FE">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System review:</w:t>
      </w:r>
    </w:p>
    <w:p w:rsidR="00270C28" w:rsidP="008331C1" w:rsidRDefault="00270C28" w14:paraId="6B7088E0" w14:textId="4BF9E846">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Mexico: rights-based analysis of the social </w:t>
      </w:r>
      <w:r w:rsidR="007064D3">
        <w:rPr>
          <w:rFonts w:ascii="Calibri" w:hAnsi="Calibri" w:eastAsia="Times New Roman" w:cs="Times New Roman"/>
          <w:color w:val="000000" w:themeColor="text1"/>
          <w:sz w:val="20"/>
          <w:szCs w:val="20"/>
          <w:lang w:eastAsia="zh-CN"/>
        </w:rPr>
        <w:t>protection</w:t>
      </w:r>
      <w:r>
        <w:rPr>
          <w:rFonts w:ascii="Calibri" w:hAnsi="Calibri" w:eastAsia="Times New Roman" w:cs="Times New Roman"/>
          <w:color w:val="000000" w:themeColor="text1"/>
          <w:sz w:val="20"/>
          <w:szCs w:val="20"/>
          <w:lang w:eastAsia="zh-CN"/>
        </w:rPr>
        <w:t xml:space="preserve"> systems communication and outreach on key social protection programs </w:t>
      </w:r>
    </w:p>
    <w:p w:rsidR="00270C28" w:rsidP="006D291A" w:rsidRDefault="00270C28" w14:paraId="54C8EF0B" w14:textId="3EFFE85C">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Montenegro: integration of </w:t>
      </w:r>
      <w:r w:rsidR="008911A5">
        <w:rPr>
          <w:rFonts w:ascii="Calibri" w:hAnsi="Calibri" w:eastAsia="Times New Roman" w:cs="Times New Roman"/>
          <w:color w:val="000000" w:themeColor="text1"/>
          <w:sz w:val="20"/>
          <w:szCs w:val="20"/>
          <w:lang w:eastAsia="zh-CN"/>
        </w:rPr>
        <w:t>disability</w:t>
      </w:r>
      <w:r>
        <w:rPr>
          <w:rFonts w:ascii="Calibri" w:hAnsi="Calibri" w:eastAsia="Times New Roman" w:cs="Times New Roman"/>
          <w:color w:val="000000" w:themeColor="text1"/>
          <w:sz w:val="20"/>
          <w:szCs w:val="20"/>
          <w:lang w:eastAsia="zh-CN"/>
        </w:rPr>
        <w:t xml:space="preserve"> focus in the overall review of the SP system using ISPA CODI tool</w:t>
      </w:r>
    </w:p>
    <w:p w:rsidRPr="00314874" w:rsidR="00270C28" w:rsidP="006D291A" w:rsidRDefault="00270C28" w14:paraId="699BBE52" w14:textId="3436A7F1">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Program design</w:t>
      </w:r>
    </w:p>
    <w:p w:rsidR="00270C28" w:rsidP="008331C1" w:rsidRDefault="00270C28" w14:paraId="4344BFF8" w14:textId="77777777">
      <w:pPr>
        <w:pStyle w:val="ListParagraph"/>
        <w:numPr>
          <w:ilvl w:val="1"/>
          <w:numId w:val="13"/>
        </w:numPr>
        <w:ind w:left="117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Disability adaptation of eligibility threshold of Humanitarian cash transfer in Jordan</w:t>
      </w:r>
    </w:p>
    <w:p w:rsidR="00EF1460" w:rsidP="006D291A" w:rsidRDefault="00EF1460" w14:paraId="1FA5CD12" w14:textId="40A42733">
      <w:pPr>
        <w:ind w:left="450"/>
        <w:rPr>
          <w:sz w:val="20"/>
          <w:szCs w:val="20"/>
        </w:rPr>
      </w:pPr>
      <w:r>
        <w:rPr>
          <w:rFonts w:ascii="Calibri" w:hAnsi="Calibri" w:eastAsia="Times New Roman" w:cs="Times New Roman"/>
          <w:color w:val="000000" w:themeColor="text1"/>
          <w:sz w:val="20"/>
          <w:szCs w:val="20"/>
          <w:lang w:eastAsia="zh-CN"/>
        </w:rPr>
        <w:lastRenderedPageBreak/>
        <w:t xml:space="preserve">These activities contributed to inform the development of the overall guidance note. </w:t>
      </w:r>
      <w:r>
        <w:rPr>
          <w:sz w:val="20"/>
          <w:szCs w:val="20"/>
        </w:rPr>
        <w:t>After first level of consultation with WB, ADB, GIZ, FCDO on a rough draft end of 2021, an initial draft is available for consultation with other agencies and public which will take place in fall 2022.</w:t>
      </w:r>
    </w:p>
    <w:p w:rsidR="00D676BE" w:rsidP="006D291A" w:rsidRDefault="00D676BE" w14:paraId="588501D7" w14:textId="36B8E04A">
      <w:pPr>
        <w:jc w:val="both"/>
        <w:rPr>
          <w:rFonts w:ascii="Calibri" w:hAnsi="Calibri" w:eastAsia="Times New Roman" w:cs="Times New Roman"/>
          <w:color w:val="000000" w:themeColor="text1"/>
          <w:sz w:val="20"/>
          <w:szCs w:val="20"/>
          <w:lang w:eastAsia="zh-CN"/>
        </w:rPr>
      </w:pPr>
    </w:p>
    <w:p w:rsidR="00D676BE" w:rsidP="00D676BE" w:rsidRDefault="00D676BE" w14:paraId="01A483A1" w14:textId="77777777">
      <w:pPr>
        <w:ind w:left="450"/>
        <w:jc w:val="both"/>
        <w:rPr>
          <w:i/>
          <w:iCs/>
          <w:sz w:val="20"/>
          <w:szCs w:val="20"/>
        </w:rPr>
      </w:pPr>
      <w:r w:rsidRPr="001F30E8">
        <w:rPr>
          <w:b/>
          <w:sz w:val="20"/>
          <w:szCs w:val="20"/>
        </w:rPr>
        <w:t xml:space="preserve">Outcome </w:t>
      </w:r>
      <w:r>
        <w:rPr>
          <w:b/>
          <w:sz w:val="20"/>
          <w:szCs w:val="20"/>
        </w:rPr>
        <w:t xml:space="preserve">2: </w:t>
      </w:r>
      <w:r w:rsidRPr="001F30E8">
        <w:rPr>
          <w:i/>
          <w:iCs/>
          <w:sz w:val="20"/>
          <w:szCs w:val="20"/>
        </w:rPr>
        <w:t xml:space="preserve">Strengthened Global, </w:t>
      </w:r>
      <w:proofErr w:type="gramStart"/>
      <w:r w:rsidRPr="001F30E8">
        <w:rPr>
          <w:i/>
          <w:iCs/>
          <w:sz w:val="20"/>
          <w:szCs w:val="20"/>
        </w:rPr>
        <w:t>Regional</w:t>
      </w:r>
      <w:proofErr w:type="gramEnd"/>
      <w:r w:rsidRPr="001F30E8">
        <w:rPr>
          <w:i/>
          <w:iCs/>
          <w:sz w:val="20"/>
          <w:szCs w:val="20"/>
        </w:rPr>
        <w:t xml:space="preserve"> and national OPDs’ capacity for meaningful engagement in social protection policy reform processes</w:t>
      </w:r>
    </w:p>
    <w:p w:rsidR="00270C28" w:rsidP="00270C28" w:rsidRDefault="00270C28" w14:paraId="365B461D" w14:textId="77777777">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The UNPRDP program had a major impact of OPDs engagement on social protection thanks to the close collaboration between ILO-UNICEF and IDA. While IDA was involved in the design of the project, the main collaboration started with the joint workshop with ADB Asia Pacific social protection week and has really developed during the onset of the COVID 19 crisis.</w:t>
      </w:r>
    </w:p>
    <w:p w:rsidR="00270C28" w:rsidP="00711AA4" w:rsidRDefault="00270C28" w14:paraId="7267C37D" w14:textId="2D74012A">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It is fair to say that the project contributed to the shift of perception among the </w:t>
      </w:r>
      <w:r w:rsidR="007064D3">
        <w:rPr>
          <w:rFonts w:ascii="Calibri" w:hAnsi="Calibri" w:eastAsia="Times New Roman" w:cs="Times New Roman"/>
          <w:color w:val="000000" w:themeColor="text1"/>
          <w:sz w:val="20"/>
          <w:szCs w:val="20"/>
          <w:lang w:eastAsia="zh-CN"/>
        </w:rPr>
        <w:t>disability</w:t>
      </w:r>
      <w:r>
        <w:rPr>
          <w:rFonts w:ascii="Calibri" w:hAnsi="Calibri" w:eastAsia="Times New Roman" w:cs="Times New Roman"/>
          <w:color w:val="000000" w:themeColor="text1"/>
          <w:sz w:val="20"/>
          <w:szCs w:val="20"/>
          <w:lang w:eastAsia="zh-CN"/>
        </w:rPr>
        <w:t xml:space="preserve"> </w:t>
      </w:r>
      <w:r w:rsidR="0046241B">
        <w:rPr>
          <w:rFonts w:ascii="Calibri" w:hAnsi="Calibri" w:eastAsia="Times New Roman" w:cs="Times New Roman"/>
          <w:color w:val="000000" w:themeColor="text1"/>
          <w:sz w:val="20"/>
          <w:szCs w:val="20"/>
          <w:lang w:eastAsia="zh-CN"/>
        </w:rPr>
        <w:t xml:space="preserve">community </w:t>
      </w:r>
      <w:r>
        <w:rPr>
          <w:rFonts w:ascii="Calibri" w:hAnsi="Calibri" w:eastAsia="Times New Roman" w:cs="Times New Roman"/>
          <w:color w:val="000000" w:themeColor="text1"/>
          <w:sz w:val="20"/>
          <w:szCs w:val="20"/>
          <w:lang w:eastAsia="zh-CN"/>
        </w:rPr>
        <w:t>about social protection</w:t>
      </w:r>
      <w:r w:rsidR="0011022B">
        <w:rPr>
          <w:rFonts w:ascii="Calibri" w:hAnsi="Calibri" w:eastAsia="Times New Roman" w:cs="Times New Roman"/>
          <w:color w:val="000000" w:themeColor="text1"/>
          <w:sz w:val="20"/>
          <w:szCs w:val="20"/>
          <w:lang w:eastAsia="zh-CN"/>
        </w:rPr>
        <w:t>,</w:t>
      </w:r>
      <w:r>
        <w:rPr>
          <w:rFonts w:ascii="Calibri" w:hAnsi="Calibri" w:eastAsia="Times New Roman" w:cs="Times New Roman"/>
          <w:color w:val="000000" w:themeColor="text1"/>
          <w:sz w:val="20"/>
          <w:szCs w:val="20"/>
          <w:lang w:eastAsia="zh-CN"/>
        </w:rPr>
        <w:t xml:space="preserve"> buil</w:t>
      </w:r>
      <w:r w:rsidR="0011022B">
        <w:rPr>
          <w:rFonts w:ascii="Calibri" w:hAnsi="Calibri" w:eastAsia="Times New Roman" w:cs="Times New Roman"/>
          <w:color w:val="000000" w:themeColor="text1"/>
          <w:sz w:val="20"/>
          <w:szCs w:val="20"/>
          <w:lang w:eastAsia="zh-CN"/>
        </w:rPr>
        <w:t>t</w:t>
      </w:r>
      <w:r>
        <w:rPr>
          <w:rFonts w:ascii="Calibri" w:hAnsi="Calibri" w:eastAsia="Times New Roman" w:cs="Times New Roman"/>
          <w:color w:val="000000" w:themeColor="text1"/>
          <w:sz w:val="20"/>
          <w:szCs w:val="20"/>
          <w:lang w:eastAsia="zh-CN"/>
        </w:rPr>
        <w:t xml:space="preserve"> capacity with the global disability movement, strengthen</w:t>
      </w:r>
      <w:r w:rsidR="0046241B">
        <w:rPr>
          <w:rFonts w:ascii="Calibri" w:hAnsi="Calibri" w:eastAsia="Times New Roman" w:cs="Times New Roman"/>
          <w:color w:val="000000" w:themeColor="text1"/>
          <w:sz w:val="20"/>
          <w:szCs w:val="20"/>
          <w:lang w:eastAsia="zh-CN"/>
        </w:rPr>
        <w:t>ed</w:t>
      </w:r>
      <w:r>
        <w:rPr>
          <w:rFonts w:ascii="Calibri" w:hAnsi="Calibri" w:eastAsia="Times New Roman" w:cs="Times New Roman"/>
          <w:color w:val="000000" w:themeColor="text1"/>
          <w:sz w:val="20"/>
          <w:szCs w:val="20"/>
          <w:lang w:eastAsia="zh-CN"/>
        </w:rPr>
        <w:t xml:space="preserve"> IDA engagement and investment in social protection</w:t>
      </w:r>
      <w:r w:rsidR="0011022B">
        <w:rPr>
          <w:rFonts w:ascii="Calibri" w:hAnsi="Calibri" w:eastAsia="Times New Roman" w:cs="Times New Roman"/>
          <w:color w:val="000000" w:themeColor="text1"/>
          <w:sz w:val="20"/>
          <w:szCs w:val="20"/>
          <w:lang w:eastAsia="zh-CN"/>
        </w:rPr>
        <w:t>.</w:t>
      </w:r>
      <w:r>
        <w:rPr>
          <w:rFonts w:ascii="Calibri" w:hAnsi="Calibri" w:eastAsia="Times New Roman" w:cs="Times New Roman"/>
          <w:color w:val="000000" w:themeColor="text1"/>
          <w:sz w:val="20"/>
          <w:szCs w:val="20"/>
          <w:lang w:eastAsia="zh-CN"/>
        </w:rPr>
        <w:t xml:space="preserve"> </w:t>
      </w:r>
      <w:r w:rsidR="0011022B">
        <w:rPr>
          <w:rFonts w:ascii="Calibri" w:hAnsi="Calibri" w:eastAsia="Times New Roman" w:cs="Times New Roman"/>
          <w:color w:val="000000" w:themeColor="text1"/>
          <w:sz w:val="20"/>
          <w:szCs w:val="20"/>
          <w:lang w:eastAsia="zh-CN"/>
        </w:rPr>
        <w:t>The change of perspective among OPDs was evidenced by the series of key informant interviews carried out in 2019 and 2021 (IDA paper on OPDs engagement in social protection).</w:t>
      </w:r>
    </w:p>
    <w:p w:rsidR="00D676BE" w:rsidP="00D676BE" w:rsidRDefault="00D676BE" w14:paraId="1F5A67E5" w14:textId="29A2C5AD">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A key element of the project’s efforts to strengthen capacities of OPDs and other stakeholders was the development of a </w:t>
      </w:r>
      <w:bookmarkStart w:name="_Hlk100678682" w:id="2"/>
      <w:r w:rsidR="00966F70">
        <w:rPr>
          <w:rFonts w:ascii="Calibri" w:hAnsi="Calibri" w:eastAsia="Times New Roman" w:cs="Times New Roman"/>
          <w:color w:val="000000" w:themeColor="text1"/>
          <w:sz w:val="20"/>
          <w:szCs w:val="20"/>
          <w:lang w:eastAsia="zh-CN"/>
        </w:rPr>
        <w:t xml:space="preserve">certified </w:t>
      </w:r>
      <w:r>
        <w:rPr>
          <w:rFonts w:ascii="Calibri" w:hAnsi="Calibri" w:eastAsia="Times New Roman" w:cs="Times New Roman"/>
          <w:color w:val="000000" w:themeColor="text1"/>
          <w:sz w:val="20"/>
          <w:szCs w:val="20"/>
          <w:lang w:eastAsia="zh-CN"/>
        </w:rPr>
        <w:t xml:space="preserve">short course on </w:t>
      </w:r>
      <w:r w:rsidRPr="001C2C8A">
        <w:rPr>
          <w:rFonts w:ascii="Calibri" w:hAnsi="Calibri" w:eastAsia="Times New Roman" w:cs="Times New Roman"/>
          <w:color w:val="000000" w:themeColor="text1"/>
          <w:sz w:val="20"/>
          <w:szCs w:val="20"/>
          <w:lang w:eastAsia="zh-CN"/>
        </w:rPr>
        <w:t xml:space="preserve">Social Protection and Inclusion of Persons </w:t>
      </w:r>
      <w:r>
        <w:rPr>
          <w:rFonts w:ascii="Calibri" w:hAnsi="Calibri" w:eastAsia="Times New Roman" w:cs="Times New Roman"/>
          <w:color w:val="000000" w:themeColor="text1"/>
          <w:sz w:val="20"/>
          <w:szCs w:val="20"/>
          <w:lang w:eastAsia="zh-CN"/>
        </w:rPr>
        <w:t>w</w:t>
      </w:r>
      <w:r w:rsidRPr="001C2C8A">
        <w:rPr>
          <w:rFonts w:ascii="Calibri" w:hAnsi="Calibri" w:eastAsia="Times New Roman" w:cs="Times New Roman"/>
          <w:color w:val="000000" w:themeColor="text1"/>
          <w:sz w:val="20"/>
          <w:szCs w:val="20"/>
          <w:lang w:eastAsia="zh-CN"/>
        </w:rPr>
        <w:t>ith Disabilities</w:t>
      </w:r>
      <w:r>
        <w:rPr>
          <w:rFonts w:ascii="Calibri" w:hAnsi="Calibri" w:eastAsia="Times New Roman" w:cs="Times New Roman"/>
          <w:color w:val="000000" w:themeColor="text1"/>
          <w:sz w:val="20"/>
          <w:szCs w:val="20"/>
          <w:lang w:eastAsia="zh-CN"/>
        </w:rPr>
        <w:t xml:space="preserve"> offered in collaboration with Bonn-Rhein-</w:t>
      </w:r>
      <w:proofErr w:type="spellStart"/>
      <w:r>
        <w:rPr>
          <w:rFonts w:ascii="Calibri" w:hAnsi="Calibri" w:eastAsia="Times New Roman" w:cs="Times New Roman"/>
          <w:color w:val="000000" w:themeColor="text1"/>
          <w:sz w:val="20"/>
          <w:szCs w:val="20"/>
          <w:lang w:eastAsia="zh-CN"/>
        </w:rPr>
        <w:t>Sieg</w:t>
      </w:r>
      <w:proofErr w:type="spellEnd"/>
      <w:r>
        <w:rPr>
          <w:rFonts w:ascii="Calibri" w:hAnsi="Calibri" w:eastAsia="Times New Roman" w:cs="Times New Roman"/>
          <w:color w:val="000000" w:themeColor="text1"/>
          <w:sz w:val="20"/>
          <w:szCs w:val="20"/>
          <w:lang w:eastAsia="zh-CN"/>
        </w:rPr>
        <w:t xml:space="preserve"> University of Applied Science to </w:t>
      </w:r>
      <w:r w:rsidR="00270C28">
        <w:rPr>
          <w:rFonts w:ascii="Calibri" w:hAnsi="Calibri" w:eastAsia="Times New Roman" w:cs="Times New Roman"/>
          <w:color w:val="000000" w:themeColor="text1"/>
          <w:sz w:val="20"/>
          <w:szCs w:val="20"/>
          <w:lang w:eastAsia="zh-CN"/>
        </w:rPr>
        <w:t xml:space="preserve">four </w:t>
      </w:r>
      <w:r>
        <w:rPr>
          <w:rFonts w:ascii="Calibri" w:hAnsi="Calibri" w:eastAsia="Times New Roman" w:cs="Times New Roman"/>
          <w:color w:val="000000" w:themeColor="text1"/>
          <w:sz w:val="20"/>
          <w:szCs w:val="20"/>
          <w:lang w:eastAsia="zh-CN"/>
        </w:rPr>
        <w:t xml:space="preserve">cohorts of students. The course will be continued through UNICEF with financing from Norway. </w:t>
      </w:r>
    </w:p>
    <w:bookmarkEnd w:id="2"/>
    <w:p w:rsidR="00EF1460" w:rsidP="00D676BE" w:rsidRDefault="00EF1460" w14:paraId="28D3DE25" w14:textId="58A63C09">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Aside of the main training program, t</w:t>
      </w:r>
      <w:r w:rsidR="00D676BE">
        <w:rPr>
          <w:rFonts w:ascii="Calibri" w:hAnsi="Calibri" w:eastAsia="Times New Roman" w:cs="Times New Roman"/>
          <w:color w:val="000000" w:themeColor="text1"/>
          <w:sz w:val="20"/>
          <w:szCs w:val="20"/>
          <w:lang w:eastAsia="zh-CN"/>
        </w:rPr>
        <w:t>he project also</w:t>
      </w:r>
      <w:r>
        <w:rPr>
          <w:rFonts w:ascii="Calibri" w:hAnsi="Calibri" w:eastAsia="Times New Roman" w:cs="Times New Roman"/>
          <w:color w:val="000000" w:themeColor="text1"/>
          <w:sz w:val="20"/>
          <w:szCs w:val="20"/>
          <w:lang w:eastAsia="zh-CN"/>
        </w:rPr>
        <w:t xml:space="preserve"> offered or supported a diversity of learning and exchange opportunities such as:</w:t>
      </w:r>
    </w:p>
    <w:p w:rsidR="0011022B" w:rsidP="0011022B" w:rsidRDefault="00EF1460" w14:paraId="395CA6AF" w14:textId="2397E2C2">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Regional </w:t>
      </w:r>
      <w:r w:rsidRPr="0011022B">
        <w:rPr>
          <w:rFonts w:ascii="Calibri" w:hAnsi="Calibri" w:eastAsia="Times New Roman" w:cs="Times New Roman"/>
          <w:color w:val="000000" w:themeColor="text1"/>
          <w:sz w:val="20"/>
          <w:szCs w:val="20"/>
          <w:lang w:eastAsia="zh-CN"/>
        </w:rPr>
        <w:t>workshop</w:t>
      </w:r>
      <w:r w:rsidR="0011022B">
        <w:rPr>
          <w:rFonts w:ascii="Calibri" w:hAnsi="Calibri" w:eastAsia="Times New Roman" w:cs="Times New Roman"/>
          <w:color w:val="000000" w:themeColor="text1"/>
          <w:sz w:val="20"/>
          <w:szCs w:val="20"/>
          <w:lang w:eastAsia="zh-CN"/>
        </w:rPr>
        <w:t>s</w:t>
      </w:r>
      <w:r>
        <w:rPr>
          <w:rFonts w:ascii="Calibri" w:hAnsi="Calibri" w:eastAsia="Times New Roman" w:cs="Times New Roman"/>
          <w:color w:val="000000" w:themeColor="text1"/>
          <w:sz w:val="20"/>
          <w:szCs w:val="20"/>
          <w:lang w:eastAsia="zh-CN"/>
        </w:rPr>
        <w:t xml:space="preserve">: Guided participation of 20 OPDs leaders and their support persons in the </w:t>
      </w:r>
      <w:r w:rsidR="0011022B">
        <w:rPr>
          <w:rFonts w:ascii="Calibri" w:hAnsi="Calibri" w:eastAsia="Times New Roman" w:cs="Times New Roman"/>
          <w:color w:val="000000" w:themeColor="text1"/>
          <w:sz w:val="20"/>
          <w:szCs w:val="20"/>
          <w:lang w:eastAsia="zh-CN"/>
        </w:rPr>
        <w:t xml:space="preserve">2019 </w:t>
      </w:r>
      <w:r w:rsidRPr="0011022B" w:rsidR="00D676BE">
        <w:rPr>
          <w:rFonts w:ascii="Calibri" w:hAnsi="Calibri" w:eastAsia="Times New Roman" w:cs="Times New Roman"/>
          <w:color w:val="000000" w:themeColor="text1"/>
          <w:sz w:val="20"/>
          <w:szCs w:val="20"/>
          <w:lang w:eastAsia="zh-CN"/>
        </w:rPr>
        <w:t>Asia Pacific Social protection week</w:t>
      </w:r>
      <w:r w:rsidR="0011022B">
        <w:rPr>
          <w:rFonts w:ascii="Calibri" w:hAnsi="Calibri" w:eastAsia="Times New Roman" w:cs="Times New Roman"/>
          <w:color w:val="000000" w:themeColor="text1"/>
          <w:sz w:val="20"/>
          <w:szCs w:val="20"/>
          <w:lang w:eastAsia="zh-CN"/>
        </w:rPr>
        <w:t>, regional workshops in December 2020 with African Disability Forum</w:t>
      </w:r>
      <w:r w:rsidRPr="0011022B" w:rsidR="00D676BE">
        <w:rPr>
          <w:rFonts w:ascii="Calibri" w:hAnsi="Calibri" w:eastAsia="Times New Roman" w:cs="Times New Roman"/>
          <w:color w:val="000000" w:themeColor="text1"/>
          <w:sz w:val="20"/>
          <w:szCs w:val="20"/>
          <w:lang w:eastAsia="zh-CN"/>
        </w:rPr>
        <w:t xml:space="preserve">. </w:t>
      </w:r>
    </w:p>
    <w:p w:rsidR="0011022B" w:rsidP="0011022B" w:rsidRDefault="0011022B" w14:paraId="40AD72AD" w14:textId="171A05D0">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National workshops in Ethiopia, </w:t>
      </w:r>
      <w:proofErr w:type="gramStart"/>
      <w:r>
        <w:rPr>
          <w:rFonts w:ascii="Calibri" w:hAnsi="Calibri" w:eastAsia="Times New Roman" w:cs="Times New Roman"/>
          <w:color w:val="000000" w:themeColor="text1"/>
          <w:sz w:val="20"/>
          <w:szCs w:val="20"/>
          <w:lang w:eastAsia="zh-CN"/>
        </w:rPr>
        <w:t>Uganda</w:t>
      </w:r>
      <w:proofErr w:type="gramEnd"/>
      <w:r>
        <w:rPr>
          <w:rFonts w:ascii="Calibri" w:hAnsi="Calibri" w:eastAsia="Times New Roman" w:cs="Times New Roman"/>
          <w:color w:val="000000" w:themeColor="text1"/>
          <w:sz w:val="20"/>
          <w:szCs w:val="20"/>
          <w:lang w:eastAsia="zh-CN"/>
        </w:rPr>
        <w:t xml:space="preserve"> and Kenya (funded and delivered by IDA with technical support of the project)</w:t>
      </w:r>
    </w:p>
    <w:p w:rsidR="0011022B" w:rsidP="0011022B" w:rsidRDefault="0011022B" w14:paraId="22C66030" w14:textId="033FB41D">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12 webinars in different regions during the </w:t>
      </w:r>
      <w:r w:rsidR="008830DA">
        <w:rPr>
          <w:rFonts w:ascii="Calibri" w:hAnsi="Calibri" w:eastAsia="Times New Roman" w:cs="Times New Roman"/>
          <w:color w:val="000000" w:themeColor="text1"/>
          <w:sz w:val="20"/>
          <w:szCs w:val="20"/>
          <w:lang w:eastAsia="zh-CN"/>
        </w:rPr>
        <w:t>initial</w:t>
      </w:r>
      <w:r>
        <w:rPr>
          <w:rFonts w:ascii="Calibri" w:hAnsi="Calibri" w:eastAsia="Times New Roman" w:cs="Times New Roman"/>
          <w:color w:val="000000" w:themeColor="text1"/>
          <w:sz w:val="20"/>
          <w:szCs w:val="20"/>
          <w:lang w:eastAsia="zh-CN"/>
        </w:rPr>
        <w:t xml:space="preserve"> stage of the COVID 19 crisis in 2020</w:t>
      </w:r>
    </w:p>
    <w:p w:rsidR="0011022B" w:rsidP="0011022B" w:rsidRDefault="0011022B" w14:paraId="148CFAE6" w14:textId="2317B8F2">
      <w:pPr>
        <w:pStyle w:val="ListParagraph"/>
        <w:numPr>
          <w:ilvl w:val="0"/>
          <w:numId w:val="13"/>
        </w:numPr>
        <w:ind w:left="81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5 regional online consultation meetings on social protection between OPDs and development agencies in March 2022  </w:t>
      </w:r>
    </w:p>
    <w:p w:rsidRPr="0011022B" w:rsidR="00D676BE" w:rsidP="0011022B" w:rsidRDefault="00D676BE" w14:paraId="6A507CB4" w14:textId="0E6EA298">
      <w:pPr>
        <w:ind w:left="450"/>
        <w:jc w:val="both"/>
        <w:rPr>
          <w:rFonts w:ascii="Calibri" w:hAnsi="Calibri" w:eastAsia="Times New Roman" w:cs="Times New Roman"/>
          <w:color w:val="000000" w:themeColor="text1"/>
          <w:sz w:val="20"/>
          <w:szCs w:val="20"/>
          <w:lang w:eastAsia="zh-CN"/>
        </w:rPr>
      </w:pPr>
      <w:r w:rsidRPr="0011022B">
        <w:rPr>
          <w:rFonts w:ascii="Calibri" w:hAnsi="Calibri" w:eastAsia="Times New Roman" w:cs="Times New Roman"/>
          <w:color w:val="000000" w:themeColor="text1"/>
          <w:sz w:val="20"/>
          <w:szCs w:val="20"/>
          <w:lang w:eastAsia="zh-CN"/>
        </w:rPr>
        <w:t xml:space="preserve">All training activities were firmly rooted in CRPD principles and aimed to contribute to the paradigm shift from </w:t>
      </w:r>
      <w:r w:rsidRPr="0011022B" w:rsidR="00EF1460">
        <w:rPr>
          <w:rFonts w:ascii="Calibri" w:hAnsi="Calibri" w:eastAsia="Times New Roman" w:cs="Times New Roman"/>
          <w:color w:val="000000" w:themeColor="text1"/>
          <w:sz w:val="20"/>
          <w:szCs w:val="20"/>
          <w:lang w:eastAsia="zh-CN"/>
        </w:rPr>
        <w:t xml:space="preserve">narrow </w:t>
      </w:r>
      <w:r w:rsidRPr="0011022B">
        <w:rPr>
          <w:rFonts w:ascii="Calibri" w:hAnsi="Calibri" w:eastAsia="Times New Roman" w:cs="Times New Roman"/>
          <w:color w:val="000000" w:themeColor="text1"/>
          <w:sz w:val="20"/>
          <w:szCs w:val="20"/>
          <w:lang w:eastAsia="zh-CN"/>
        </w:rPr>
        <w:t>compensation to participation, from “incapacity to work” to inclusion and coverage of disability-related extra costs</w:t>
      </w:r>
      <w:r w:rsidRPr="0011022B" w:rsidR="00EF1460">
        <w:rPr>
          <w:rFonts w:ascii="Calibri" w:hAnsi="Calibri" w:eastAsia="Times New Roman" w:cs="Times New Roman"/>
          <w:color w:val="000000" w:themeColor="text1"/>
          <w:sz w:val="20"/>
          <w:szCs w:val="20"/>
          <w:lang w:eastAsia="zh-CN"/>
        </w:rPr>
        <w:t xml:space="preserve"> in different contexts</w:t>
      </w:r>
      <w:r w:rsidRPr="0011022B">
        <w:rPr>
          <w:rFonts w:ascii="Calibri" w:hAnsi="Calibri" w:eastAsia="Times New Roman" w:cs="Times New Roman"/>
          <w:color w:val="000000" w:themeColor="text1"/>
          <w:sz w:val="20"/>
          <w:szCs w:val="20"/>
          <w:lang w:eastAsia="zh-CN"/>
        </w:rPr>
        <w:t xml:space="preserve">. </w:t>
      </w:r>
    </w:p>
    <w:p w:rsidR="00D676BE" w:rsidP="00D676BE" w:rsidRDefault="00D676BE" w14:paraId="2CCCF9CB" w14:textId="106A65C8">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 xml:space="preserve">Direct support to OPDs in countries to contribute directly to their engagement in social protection policy processes was provided in India, </w:t>
      </w:r>
      <w:r w:rsidR="00EF1460">
        <w:rPr>
          <w:rFonts w:ascii="Calibri" w:hAnsi="Calibri" w:eastAsia="Times New Roman" w:cs="Times New Roman"/>
          <w:color w:val="000000" w:themeColor="text1"/>
          <w:sz w:val="20"/>
          <w:szCs w:val="20"/>
          <w:lang w:eastAsia="zh-CN"/>
        </w:rPr>
        <w:t xml:space="preserve">Indonesia, </w:t>
      </w:r>
      <w:r>
        <w:rPr>
          <w:rFonts w:ascii="Calibri" w:hAnsi="Calibri" w:eastAsia="Times New Roman" w:cs="Times New Roman"/>
          <w:color w:val="000000" w:themeColor="text1"/>
          <w:sz w:val="20"/>
          <w:szCs w:val="20"/>
          <w:lang w:eastAsia="zh-CN"/>
        </w:rPr>
        <w:t xml:space="preserve">Kenya, Lebanon, Philippines, </w:t>
      </w:r>
      <w:r w:rsidR="0011022B">
        <w:rPr>
          <w:rFonts w:ascii="Calibri" w:hAnsi="Calibri" w:eastAsia="Times New Roman" w:cs="Times New Roman"/>
          <w:color w:val="000000" w:themeColor="text1"/>
          <w:sz w:val="20"/>
          <w:szCs w:val="20"/>
          <w:lang w:eastAsia="zh-CN"/>
        </w:rPr>
        <w:t xml:space="preserve">and </w:t>
      </w:r>
      <w:r>
        <w:rPr>
          <w:rFonts w:ascii="Calibri" w:hAnsi="Calibri" w:eastAsia="Times New Roman" w:cs="Times New Roman"/>
          <w:color w:val="000000" w:themeColor="text1"/>
          <w:sz w:val="20"/>
          <w:szCs w:val="20"/>
          <w:lang w:eastAsia="zh-CN"/>
        </w:rPr>
        <w:t xml:space="preserve">Samoa </w:t>
      </w:r>
      <w:r w:rsidR="00EF1460">
        <w:rPr>
          <w:rFonts w:ascii="Calibri" w:hAnsi="Calibri" w:eastAsia="Times New Roman" w:cs="Times New Roman"/>
          <w:color w:val="000000" w:themeColor="text1"/>
          <w:sz w:val="20"/>
          <w:szCs w:val="20"/>
          <w:lang w:eastAsia="zh-CN"/>
        </w:rPr>
        <w:t>through technical</w:t>
      </w:r>
      <w:r>
        <w:rPr>
          <w:rFonts w:ascii="Calibri" w:hAnsi="Calibri" w:eastAsia="Times New Roman" w:cs="Times New Roman"/>
          <w:color w:val="000000" w:themeColor="text1"/>
          <w:sz w:val="20"/>
          <w:szCs w:val="20"/>
          <w:lang w:eastAsia="zh-CN"/>
        </w:rPr>
        <w:t xml:space="preserve"> support in the formulation of position papers</w:t>
      </w:r>
      <w:r w:rsidR="00EF1460">
        <w:rPr>
          <w:rFonts w:ascii="Calibri" w:hAnsi="Calibri" w:eastAsia="Times New Roman" w:cs="Times New Roman"/>
          <w:color w:val="000000" w:themeColor="text1"/>
          <w:sz w:val="20"/>
          <w:szCs w:val="20"/>
          <w:lang w:eastAsia="zh-CN"/>
        </w:rPr>
        <w:t xml:space="preserve"> and participation in major social prot</w:t>
      </w:r>
      <w:r w:rsidR="0011022B">
        <w:rPr>
          <w:rFonts w:ascii="Calibri" w:hAnsi="Calibri" w:eastAsia="Times New Roman" w:cs="Times New Roman"/>
          <w:color w:val="000000" w:themeColor="text1"/>
          <w:sz w:val="20"/>
          <w:szCs w:val="20"/>
          <w:lang w:eastAsia="zh-CN"/>
        </w:rPr>
        <w:t>e</w:t>
      </w:r>
      <w:r w:rsidR="00EF1460">
        <w:rPr>
          <w:rFonts w:ascii="Calibri" w:hAnsi="Calibri" w:eastAsia="Times New Roman" w:cs="Times New Roman"/>
          <w:color w:val="000000" w:themeColor="text1"/>
          <w:sz w:val="20"/>
          <w:szCs w:val="20"/>
          <w:lang w:eastAsia="zh-CN"/>
        </w:rPr>
        <w:t xml:space="preserve">ction program. </w:t>
      </w:r>
    </w:p>
    <w:p w:rsidR="00270C28" w:rsidP="00D676BE" w:rsidRDefault="00270C28" w14:paraId="5EEE5EC4" w14:textId="77777777">
      <w:pPr>
        <w:ind w:left="450"/>
        <w:jc w:val="both"/>
        <w:rPr>
          <w:i/>
          <w:iCs/>
          <w:sz w:val="20"/>
          <w:szCs w:val="20"/>
        </w:rPr>
      </w:pPr>
    </w:p>
    <w:p w:rsidR="00D676BE" w:rsidP="00D676BE" w:rsidRDefault="00D676BE" w14:paraId="4E97AE39" w14:textId="77777777">
      <w:pPr>
        <w:ind w:left="450"/>
        <w:jc w:val="both"/>
        <w:rPr>
          <w:i/>
          <w:iCs/>
          <w:sz w:val="20"/>
          <w:szCs w:val="20"/>
        </w:rPr>
      </w:pPr>
      <w:r w:rsidRPr="001F30E8">
        <w:rPr>
          <w:b/>
          <w:sz w:val="20"/>
          <w:szCs w:val="20"/>
        </w:rPr>
        <w:t>Outcome 3</w:t>
      </w:r>
      <w:r>
        <w:rPr>
          <w:b/>
          <w:sz w:val="20"/>
          <w:szCs w:val="20"/>
        </w:rPr>
        <w:t xml:space="preserve">: </w:t>
      </w:r>
      <w:r w:rsidRPr="001F30E8">
        <w:rPr>
          <w:i/>
          <w:iCs/>
          <w:sz w:val="20"/>
          <w:szCs w:val="20"/>
        </w:rPr>
        <w:t>Greater coordination among development agencies to support countries in demand of technical assistance to reform or develop inclusive social protection programs and systems for persons with disabilities</w:t>
      </w:r>
    </w:p>
    <w:p w:rsidR="00BA6E27" w:rsidP="00BA6E27" w:rsidRDefault="00D676BE" w14:paraId="760670AA" w14:textId="77777777">
      <w:pPr>
        <w:ind w:left="450"/>
        <w:jc w:val="both"/>
        <w:rPr>
          <w:rFonts w:ascii="Calibri" w:hAnsi="Calibri" w:eastAsia="Times New Roman" w:cs="Times New Roman"/>
          <w:color w:val="000000" w:themeColor="text1"/>
          <w:sz w:val="20"/>
          <w:szCs w:val="20"/>
          <w:lang w:eastAsia="zh-CN"/>
        </w:rPr>
      </w:pPr>
      <w:r w:rsidRPr="00366D87">
        <w:rPr>
          <w:rFonts w:ascii="Calibri" w:hAnsi="Calibri" w:eastAsia="Times New Roman" w:cs="Times New Roman"/>
          <w:color w:val="000000" w:themeColor="text1"/>
          <w:sz w:val="20"/>
          <w:szCs w:val="20"/>
          <w:lang w:eastAsia="zh-CN"/>
        </w:rPr>
        <w:t>The project</w:t>
      </w:r>
      <w:r>
        <w:rPr>
          <w:rFonts w:ascii="Calibri" w:hAnsi="Calibri" w:eastAsia="Times New Roman" w:cs="Times New Roman"/>
          <w:color w:val="000000" w:themeColor="text1"/>
          <w:sz w:val="20"/>
          <w:szCs w:val="20"/>
          <w:lang w:eastAsia="zh-CN"/>
        </w:rPr>
        <w:t>’s main contribution to improved coordination among development partners was in the form of incessant networking with the key actors working on social protection and disability, including also through the numerous calls</w:t>
      </w:r>
      <w:r w:rsidR="00AC745C">
        <w:rPr>
          <w:rFonts w:ascii="Calibri" w:hAnsi="Calibri" w:eastAsia="Times New Roman" w:cs="Times New Roman"/>
          <w:color w:val="000000" w:themeColor="text1"/>
          <w:sz w:val="20"/>
          <w:szCs w:val="20"/>
          <w:lang w:eastAsia="zh-CN"/>
        </w:rPr>
        <w:t>, meetings, workshops, side events and</w:t>
      </w:r>
      <w:r>
        <w:rPr>
          <w:rFonts w:ascii="Calibri" w:hAnsi="Calibri" w:eastAsia="Times New Roman" w:cs="Times New Roman"/>
          <w:color w:val="000000" w:themeColor="text1"/>
          <w:sz w:val="20"/>
          <w:szCs w:val="20"/>
          <w:lang w:eastAsia="zh-CN"/>
        </w:rPr>
        <w:t xml:space="preserve"> webinar</w:t>
      </w:r>
      <w:r w:rsidR="00AC745C">
        <w:rPr>
          <w:rFonts w:ascii="Calibri" w:hAnsi="Calibri" w:eastAsia="Times New Roman" w:cs="Times New Roman"/>
          <w:color w:val="000000" w:themeColor="text1"/>
          <w:sz w:val="20"/>
          <w:szCs w:val="20"/>
          <w:lang w:eastAsia="zh-CN"/>
        </w:rPr>
        <w:t>s</w:t>
      </w:r>
      <w:r>
        <w:rPr>
          <w:rFonts w:ascii="Calibri" w:hAnsi="Calibri" w:eastAsia="Times New Roman" w:cs="Times New Roman"/>
          <w:color w:val="000000" w:themeColor="text1"/>
          <w:sz w:val="20"/>
          <w:szCs w:val="20"/>
          <w:lang w:eastAsia="zh-CN"/>
        </w:rPr>
        <w:t xml:space="preserve"> that overall contributed to forging convergence in views and messages on social protection and disability. The launch of a more formal SPIAC-B group on disability in April 2019 with the main </w:t>
      </w:r>
      <w:r>
        <w:rPr>
          <w:rFonts w:ascii="Calibri" w:hAnsi="Calibri" w:eastAsia="Times New Roman" w:cs="Times New Roman"/>
          <w:color w:val="000000" w:themeColor="text1"/>
          <w:sz w:val="20"/>
          <w:szCs w:val="20"/>
          <w:lang w:eastAsia="zh-CN"/>
        </w:rPr>
        <w:lastRenderedPageBreak/>
        <w:t xml:space="preserve">objective to revise the ISPA tools fell silent during the COVID-19 crisis when direct support to countries took priority over tool developments. </w:t>
      </w:r>
    </w:p>
    <w:p w:rsidR="00BA6E27" w:rsidP="00BA6E27" w:rsidRDefault="00BA6E27" w14:paraId="2D4251B4" w14:textId="5064AF6A">
      <w:pPr>
        <w:ind w:left="45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Also, t</w:t>
      </w:r>
      <w:r w:rsidRPr="00BA6E27">
        <w:rPr>
          <w:rFonts w:ascii="Calibri" w:hAnsi="Calibri" w:eastAsia="Times New Roman" w:cs="Times New Roman"/>
          <w:color w:val="000000" w:themeColor="text1"/>
          <w:sz w:val="20"/>
          <w:szCs w:val="20"/>
          <w:lang w:eastAsia="zh-CN"/>
        </w:rPr>
        <w:t xml:space="preserve">he project took the lead in facilitating the emergence of an informal working group on disability </w:t>
      </w:r>
      <w:r w:rsidRPr="00BA6E27" w:rsidR="007064D3">
        <w:rPr>
          <w:rFonts w:ascii="Calibri" w:hAnsi="Calibri" w:eastAsia="Times New Roman" w:cs="Times New Roman"/>
          <w:color w:val="000000" w:themeColor="text1"/>
          <w:sz w:val="20"/>
          <w:szCs w:val="20"/>
          <w:lang w:eastAsia="zh-CN"/>
        </w:rPr>
        <w:t>inclusive</w:t>
      </w:r>
      <w:r w:rsidRPr="00BA6E27">
        <w:rPr>
          <w:rFonts w:ascii="Calibri" w:hAnsi="Calibri" w:eastAsia="Times New Roman" w:cs="Times New Roman"/>
          <w:color w:val="000000" w:themeColor="text1"/>
          <w:sz w:val="20"/>
          <w:szCs w:val="20"/>
          <w:lang w:eastAsia="zh-CN"/>
        </w:rPr>
        <w:t xml:space="preserve"> SP including UNICEF, ILO, WB, GIZ, UK FCDO, DFAT, ADB, HelpAge, NORAD, Finland under SPIAC-B with an initial meeting taking place in 2021.</w:t>
      </w:r>
      <w:r>
        <w:rPr>
          <w:rFonts w:ascii="Calibri" w:hAnsi="Calibri" w:eastAsia="Times New Roman" w:cs="Times New Roman"/>
          <w:color w:val="000000" w:themeColor="text1"/>
          <w:sz w:val="20"/>
          <w:szCs w:val="20"/>
          <w:lang w:eastAsia="zh-CN"/>
        </w:rPr>
        <w:t xml:space="preserve"> </w:t>
      </w:r>
      <w:r w:rsidRPr="00BA6E27">
        <w:rPr>
          <w:rFonts w:ascii="Calibri" w:hAnsi="Calibri" w:eastAsia="Times New Roman" w:cs="Times New Roman"/>
          <w:color w:val="000000" w:themeColor="text1"/>
          <w:sz w:val="20"/>
          <w:szCs w:val="20"/>
          <w:lang w:eastAsia="zh-CN"/>
        </w:rPr>
        <w:t xml:space="preserve">This meeting was an opportunity to take stock of each other’s work </w:t>
      </w:r>
      <w:proofErr w:type="gramStart"/>
      <w:r w:rsidRPr="00BA6E27">
        <w:rPr>
          <w:rFonts w:ascii="Calibri" w:hAnsi="Calibri" w:eastAsia="Times New Roman" w:cs="Times New Roman"/>
          <w:color w:val="000000" w:themeColor="text1"/>
          <w:sz w:val="20"/>
          <w:szCs w:val="20"/>
          <w:lang w:eastAsia="zh-CN"/>
        </w:rPr>
        <w:t>in particular the</w:t>
      </w:r>
      <w:proofErr w:type="gramEnd"/>
      <w:r w:rsidRPr="00BA6E27">
        <w:rPr>
          <w:rFonts w:ascii="Calibri" w:hAnsi="Calibri" w:eastAsia="Times New Roman" w:cs="Times New Roman"/>
          <w:color w:val="000000" w:themeColor="text1"/>
          <w:sz w:val="20"/>
          <w:szCs w:val="20"/>
          <w:lang w:eastAsia="zh-CN"/>
        </w:rPr>
        <w:t xml:space="preserve"> joint UNICEF-ILO-IDA UNPRPD project, the ISPA CODI review, as well as WB efforts to reach its GDS 2018 commitments of reaching 75% of SP project disability inclusive by 2025. </w:t>
      </w:r>
    </w:p>
    <w:p w:rsidR="00137E94" w:rsidP="00377743" w:rsidRDefault="00D676BE" w14:paraId="0054296E" w14:textId="3DED5F9A">
      <w:pPr>
        <w:ind w:left="360"/>
        <w:jc w:val="both"/>
        <w:rPr>
          <w:rFonts w:ascii="Calibri" w:hAnsi="Calibri" w:eastAsia="Times New Roman" w:cs="Times New Roman"/>
          <w:color w:val="000000" w:themeColor="text1"/>
          <w:sz w:val="20"/>
          <w:szCs w:val="20"/>
          <w:lang w:eastAsia="zh-CN"/>
        </w:rPr>
      </w:pPr>
      <w:r>
        <w:rPr>
          <w:rFonts w:ascii="Calibri" w:hAnsi="Calibri" w:eastAsia="Times New Roman" w:cs="Times New Roman"/>
          <w:color w:val="000000" w:themeColor="text1"/>
          <w:sz w:val="20"/>
          <w:szCs w:val="20"/>
          <w:lang w:eastAsia="zh-CN"/>
        </w:rPr>
        <w:t>A more informal</w:t>
      </w:r>
      <w:r w:rsidR="00AC745C">
        <w:rPr>
          <w:rFonts w:ascii="Calibri" w:hAnsi="Calibri" w:eastAsia="Times New Roman" w:cs="Times New Roman"/>
          <w:color w:val="000000" w:themeColor="text1"/>
          <w:sz w:val="20"/>
          <w:szCs w:val="20"/>
          <w:lang w:eastAsia="zh-CN"/>
        </w:rPr>
        <w:t xml:space="preserve"> interagency</w:t>
      </w:r>
      <w:r>
        <w:rPr>
          <w:rFonts w:ascii="Calibri" w:hAnsi="Calibri" w:eastAsia="Times New Roman" w:cs="Times New Roman"/>
          <w:color w:val="000000" w:themeColor="text1"/>
          <w:sz w:val="20"/>
          <w:szCs w:val="20"/>
          <w:lang w:eastAsia="zh-CN"/>
        </w:rPr>
        <w:t xml:space="preserve"> group </w:t>
      </w:r>
      <w:r w:rsidR="00AC745C">
        <w:rPr>
          <w:rFonts w:ascii="Calibri" w:hAnsi="Calibri" w:eastAsia="Times New Roman" w:cs="Times New Roman"/>
          <w:color w:val="000000" w:themeColor="text1"/>
          <w:sz w:val="20"/>
          <w:szCs w:val="20"/>
          <w:lang w:eastAsia="zh-CN"/>
        </w:rPr>
        <w:t xml:space="preserve">on disability </w:t>
      </w:r>
      <w:r>
        <w:rPr>
          <w:rFonts w:ascii="Calibri" w:hAnsi="Calibri" w:eastAsia="Times New Roman" w:cs="Times New Roman"/>
          <w:color w:val="000000" w:themeColor="text1"/>
          <w:sz w:val="20"/>
          <w:szCs w:val="20"/>
          <w:lang w:eastAsia="zh-CN"/>
        </w:rPr>
        <w:t>was constituted in late 2021 to jointly work on the guidance note, the Global Disability Summit 2022 side event</w:t>
      </w:r>
      <w:r w:rsidR="00137E94">
        <w:rPr>
          <w:rFonts w:ascii="Calibri" w:hAnsi="Calibri" w:eastAsia="Times New Roman" w:cs="Times New Roman"/>
          <w:color w:val="000000" w:themeColor="text1"/>
          <w:sz w:val="20"/>
          <w:szCs w:val="20"/>
          <w:lang w:eastAsia="zh-CN"/>
        </w:rPr>
        <w:t>,</w:t>
      </w:r>
      <w:r>
        <w:rPr>
          <w:rFonts w:ascii="Calibri" w:hAnsi="Calibri" w:eastAsia="Times New Roman" w:cs="Times New Roman"/>
          <w:color w:val="000000" w:themeColor="text1"/>
          <w:sz w:val="20"/>
          <w:szCs w:val="20"/>
          <w:lang w:eastAsia="zh-CN"/>
        </w:rPr>
        <w:t xml:space="preserve"> the joint conference on Disability – Social Protection – Inclusion: Dialogue for Change</w:t>
      </w:r>
      <w:r w:rsidR="00137E94">
        <w:rPr>
          <w:rFonts w:ascii="Calibri" w:hAnsi="Calibri" w:eastAsia="Times New Roman" w:cs="Times New Roman"/>
          <w:color w:val="000000" w:themeColor="text1"/>
          <w:sz w:val="20"/>
          <w:szCs w:val="20"/>
          <w:lang w:eastAsia="zh-CN"/>
        </w:rPr>
        <w:t xml:space="preserve"> in March 2022 and Regional Preparatory Meeting of this, this in Pacific, ASEAN, Middle East, Latin America, and Africa</w:t>
      </w:r>
      <w:r>
        <w:rPr>
          <w:rFonts w:ascii="Calibri" w:hAnsi="Calibri" w:eastAsia="Times New Roman" w:cs="Times New Roman"/>
          <w:color w:val="000000" w:themeColor="text1"/>
          <w:sz w:val="20"/>
          <w:szCs w:val="20"/>
          <w:lang w:eastAsia="zh-CN"/>
        </w:rPr>
        <w:t>.</w:t>
      </w:r>
      <w:r w:rsidR="00137E94">
        <w:rPr>
          <w:rFonts w:ascii="Calibri" w:hAnsi="Calibri" w:eastAsia="Times New Roman" w:cs="Times New Roman"/>
          <w:color w:val="000000" w:themeColor="text1"/>
          <w:sz w:val="20"/>
          <w:szCs w:val="20"/>
          <w:lang w:eastAsia="zh-CN"/>
        </w:rPr>
        <w:t xml:space="preserve"> Especially, the joint conference on Disability – Social Protection – Inclusion: Dialogue for Change and regional conference, </w:t>
      </w:r>
      <w:r w:rsidRPr="00137E94" w:rsidR="00137E94">
        <w:rPr>
          <w:rFonts w:ascii="Calibri" w:hAnsi="Calibri" w:eastAsia="Times New Roman" w:cs="Times New Roman"/>
          <w:color w:val="000000" w:themeColor="text1"/>
          <w:sz w:val="20"/>
          <w:szCs w:val="20"/>
          <w:lang w:eastAsia="zh-CN"/>
        </w:rPr>
        <w:t xml:space="preserve">ILO, UNICEF, IDA, UNPRPD, DFAT, WB, ADB, FCDO, GIZ, </w:t>
      </w:r>
      <w:proofErr w:type="spellStart"/>
      <w:r w:rsidRPr="00137E94" w:rsidR="00137E94">
        <w:rPr>
          <w:rFonts w:ascii="Calibri" w:hAnsi="Calibri" w:eastAsia="Times New Roman" w:cs="Times New Roman"/>
          <w:color w:val="000000" w:themeColor="text1"/>
          <w:sz w:val="20"/>
          <w:szCs w:val="20"/>
          <w:lang w:eastAsia="zh-CN"/>
        </w:rPr>
        <w:t>Norad</w:t>
      </w:r>
      <w:proofErr w:type="spellEnd"/>
      <w:r w:rsidRPr="00137E94" w:rsidR="00137E94">
        <w:rPr>
          <w:rFonts w:ascii="Calibri" w:hAnsi="Calibri" w:eastAsia="Times New Roman" w:cs="Times New Roman"/>
          <w:color w:val="000000" w:themeColor="text1"/>
          <w:sz w:val="20"/>
          <w:szCs w:val="20"/>
          <w:lang w:eastAsia="zh-CN"/>
        </w:rPr>
        <w:t>, HelpAge, EU, the UN Joint SDG Fund and UN ESCAP</w:t>
      </w:r>
      <w:r w:rsidR="007B5B28">
        <w:rPr>
          <w:rFonts w:ascii="Calibri" w:hAnsi="Calibri" w:eastAsia="Times New Roman" w:cs="Times New Roman"/>
          <w:color w:val="000000" w:themeColor="text1"/>
          <w:sz w:val="20"/>
          <w:szCs w:val="20"/>
          <w:lang w:eastAsia="zh-CN"/>
        </w:rPr>
        <w:t>.</w:t>
      </w:r>
      <w:r w:rsidR="00137E94">
        <w:rPr>
          <w:rFonts w:ascii="Calibri" w:hAnsi="Calibri" w:eastAsia="Times New Roman" w:cs="Times New Roman"/>
          <w:color w:val="000000" w:themeColor="text1"/>
          <w:sz w:val="20"/>
          <w:szCs w:val="20"/>
          <w:lang w:eastAsia="zh-CN"/>
        </w:rPr>
        <w:t xml:space="preserve"> </w:t>
      </w:r>
      <w:r>
        <w:rPr>
          <w:rFonts w:ascii="Calibri" w:hAnsi="Calibri" w:eastAsia="Times New Roman" w:cs="Times New Roman"/>
          <w:color w:val="000000" w:themeColor="text1"/>
          <w:sz w:val="20"/>
          <w:szCs w:val="20"/>
          <w:lang w:eastAsia="zh-CN"/>
        </w:rPr>
        <w:t>This group continues to collaborate and exchange beyond the end date of the project.</w:t>
      </w:r>
    </w:p>
    <w:p w:rsidR="00711AA4" w:rsidP="00711AA4" w:rsidRDefault="007064D3" w14:paraId="130A6BED" w14:textId="77777777">
      <w:pPr>
        <w:ind w:left="360"/>
        <w:jc w:val="both"/>
        <w:rPr>
          <w:rFonts w:ascii="Tahoma" w:hAnsi="Tahoma" w:eastAsia="Times New Roman" w:cs="Tahoma"/>
          <w:color w:val="000000" w:themeColor="text1"/>
          <w:sz w:val="20"/>
          <w:szCs w:val="20"/>
          <w:lang w:eastAsia="zh-CN"/>
        </w:rPr>
      </w:pPr>
      <w:r>
        <w:rPr>
          <w:rFonts w:ascii="Calibri" w:hAnsi="Calibri" w:eastAsia="Times New Roman" w:cs="Times New Roman"/>
          <w:color w:val="000000" w:themeColor="text1"/>
          <w:sz w:val="20"/>
          <w:szCs w:val="20"/>
          <w:lang w:eastAsia="zh-CN"/>
        </w:rPr>
        <w:t>Overall, as the project final evaluation mentions, “t</w:t>
      </w:r>
      <w:r w:rsidRPr="007064D3">
        <w:rPr>
          <w:rFonts w:ascii="Calibri" w:hAnsi="Calibri" w:eastAsia="Times New Roman" w:cs="Times New Roman"/>
          <w:color w:val="000000" w:themeColor="text1"/>
          <w:sz w:val="20"/>
          <w:szCs w:val="20"/>
          <w:lang w:eastAsia="zh-CN"/>
        </w:rPr>
        <w:t>he project was variously described as ‘organic</w:t>
      </w:r>
      <w:proofErr w:type="gramStart"/>
      <w:r w:rsidRPr="007064D3">
        <w:rPr>
          <w:rFonts w:ascii="Calibri" w:hAnsi="Calibri" w:eastAsia="Times New Roman" w:cs="Times New Roman"/>
          <w:color w:val="000000" w:themeColor="text1"/>
          <w:sz w:val="20"/>
          <w:szCs w:val="20"/>
          <w:lang w:eastAsia="zh-CN"/>
        </w:rPr>
        <w:t>’, and</w:t>
      </w:r>
      <w:proofErr w:type="gramEnd"/>
      <w:r w:rsidRPr="007064D3">
        <w:rPr>
          <w:rFonts w:ascii="Calibri" w:hAnsi="Calibri" w:eastAsia="Times New Roman" w:cs="Times New Roman"/>
          <w:color w:val="000000" w:themeColor="text1"/>
          <w:sz w:val="20"/>
          <w:szCs w:val="20"/>
          <w:lang w:eastAsia="zh-CN"/>
        </w:rPr>
        <w:t xml:space="preserve"> focused on ‘framing the conversation on social protection’, with a view to continuing the multi-agency discussions and promoting a participatory collaborative spirit and action among stakeholders on the question of how to better leverage social protection for persons with disabilities</w:t>
      </w:r>
      <w:r>
        <w:rPr>
          <w:rFonts w:ascii="Tahoma" w:hAnsi="Tahoma" w:eastAsia="Times New Roman" w:cs="Tahoma"/>
          <w:color w:val="000000" w:themeColor="text1"/>
          <w:sz w:val="20"/>
          <w:szCs w:val="20"/>
          <w:lang w:eastAsia="zh-CN"/>
        </w:rPr>
        <w:t>”.</w:t>
      </w:r>
    </w:p>
    <w:p w:rsidRPr="00711AA4" w:rsidR="00711AA4" w:rsidP="00711AA4" w:rsidRDefault="00711AA4" w14:paraId="56B7004E" w14:textId="7F60C899">
      <w:pPr>
        <w:ind w:left="360"/>
        <w:jc w:val="both"/>
        <w:rPr>
          <w:rFonts w:ascii="Tahoma" w:hAnsi="Tahoma" w:eastAsia="Times New Roman" w:cs="Tahoma"/>
          <w:color w:val="000000" w:themeColor="text1"/>
          <w:sz w:val="20"/>
          <w:szCs w:val="20"/>
          <w:lang w:eastAsia="zh-CN"/>
        </w:rPr>
      </w:pPr>
      <w:r>
        <w:rPr>
          <w:sz w:val="20"/>
        </w:rPr>
        <w:t>Evaluation report continues that “</w:t>
      </w:r>
      <w:r w:rsidRPr="006D291A">
        <w:rPr>
          <w:sz w:val="20"/>
        </w:rPr>
        <w:t>the project concept fits well with the international frameworks guiding disability inclusion and social protection (and disability-inclusive social protection) and it has captured the needs and concerns of persons with disabilities having been driven by the four years of collaboration between IDA and ILO and other development partners. It has been successful in promoting a rights-based approach to understanding social protection and both stakeholders interviewed, and documents reviewed, demonstrate that this distilled message is powerful, well communicated and well understood by those who have been influenced by this project.</w:t>
      </w:r>
      <w:r>
        <w:rPr>
          <w:sz w:val="20"/>
        </w:rPr>
        <w:t>”</w:t>
      </w:r>
    </w:p>
    <w:p w:rsidR="00377743" w:rsidP="0046241B" w:rsidRDefault="00377743" w14:paraId="7F921CFD" w14:textId="27967E3D">
      <w:pPr>
        <w:pStyle w:val="Heading1"/>
        <w:spacing w:after="120"/>
        <w:ind w:left="357"/>
      </w:pPr>
      <w:r w:rsidRPr="00D76914">
        <w:rPr>
          <w:lang w:val="en-US"/>
        </w:rPr>
        <w:t>4</w:t>
      </w:r>
      <w:r w:rsidRPr="00D76914">
        <w:t xml:space="preserve">. Equality between men and women </w:t>
      </w:r>
    </w:p>
    <w:p w:rsidR="00236ADD" w:rsidP="002E113C" w:rsidRDefault="00236ADD" w14:paraId="43646847" w14:textId="6611FE34">
      <w:pPr>
        <w:spacing w:after="120"/>
        <w:ind w:left="450"/>
        <w:jc w:val="both"/>
        <w:rPr>
          <w:sz w:val="20"/>
        </w:rPr>
      </w:pPr>
      <w:r>
        <w:rPr>
          <w:sz w:val="20"/>
        </w:rPr>
        <w:t xml:space="preserve">The focus of the project was to a) enhance social protection expertise and awareness among the disability community and b) improving the understanding of how social protection can work for the inclusion of people with disabilities. As such, it did not have an explicit focus on addressing intersecting vulnerabilities of gender and </w:t>
      </w:r>
      <w:proofErr w:type="gramStart"/>
      <w:r>
        <w:rPr>
          <w:sz w:val="20"/>
        </w:rPr>
        <w:t>disabilities</w:t>
      </w:r>
      <w:proofErr w:type="gramEnd"/>
      <w:r>
        <w:rPr>
          <w:sz w:val="20"/>
        </w:rPr>
        <w:t xml:space="preserve"> but it did promot</w:t>
      </w:r>
      <w:r w:rsidR="00CA30C7">
        <w:rPr>
          <w:sz w:val="20"/>
        </w:rPr>
        <w:t>e</w:t>
      </w:r>
      <w:r>
        <w:rPr>
          <w:sz w:val="20"/>
        </w:rPr>
        <w:t xml:space="preserve"> gender equality through several avenues:</w:t>
      </w:r>
    </w:p>
    <w:p w:rsidRPr="00CA30C7" w:rsidR="00CA30C7" w:rsidP="00CA30C7" w:rsidRDefault="00CA30C7" w14:paraId="5AF5F80E" w14:textId="77777777">
      <w:pPr>
        <w:pStyle w:val="ListParagraph"/>
        <w:numPr>
          <w:ilvl w:val="0"/>
          <w:numId w:val="14"/>
        </w:numPr>
        <w:spacing w:after="0" w:line="240" w:lineRule="auto"/>
        <w:ind w:left="1170" w:hanging="270"/>
        <w:jc w:val="both"/>
        <w:rPr>
          <w:sz w:val="20"/>
        </w:rPr>
      </w:pPr>
      <w:r>
        <w:rPr>
          <w:rFonts w:ascii="Calibri" w:hAnsi="Calibri" w:eastAsia="Times New Roman" w:cs="Times New Roman"/>
          <w:iCs/>
          <w:color w:val="000000" w:themeColor="text1"/>
          <w:sz w:val="20"/>
          <w:szCs w:val="20"/>
          <w:lang w:eastAsia="zh-CN"/>
        </w:rPr>
        <w:t>The project paid close attention to ensuring a good gender balance for both speakers and participants for all events</w:t>
      </w:r>
    </w:p>
    <w:p w:rsidR="00236ADD" w:rsidP="002E113C" w:rsidRDefault="00236ADD" w14:paraId="72FB98E1" w14:textId="077CB85D">
      <w:pPr>
        <w:pStyle w:val="ListParagraph"/>
        <w:numPr>
          <w:ilvl w:val="0"/>
          <w:numId w:val="14"/>
        </w:numPr>
        <w:spacing w:after="0" w:line="240" w:lineRule="auto"/>
        <w:ind w:left="1170" w:hanging="270"/>
        <w:jc w:val="both"/>
        <w:rPr>
          <w:sz w:val="20"/>
        </w:rPr>
      </w:pPr>
      <w:r>
        <w:rPr>
          <w:sz w:val="20"/>
        </w:rPr>
        <w:t xml:space="preserve">The project emphasized the importance of ensuring a gender-responsive approach to </w:t>
      </w:r>
      <w:r w:rsidR="00C137D1">
        <w:rPr>
          <w:sz w:val="20"/>
        </w:rPr>
        <w:t xml:space="preserve">the provision of care services, </w:t>
      </w:r>
      <w:proofErr w:type="gramStart"/>
      <w:r w:rsidR="00C137D1">
        <w:rPr>
          <w:sz w:val="20"/>
        </w:rPr>
        <w:t>in particular in</w:t>
      </w:r>
      <w:proofErr w:type="gramEnd"/>
      <w:r w:rsidR="00C137D1">
        <w:rPr>
          <w:sz w:val="20"/>
        </w:rPr>
        <w:t xml:space="preserve"> the context of the emphasis of de-institutionalization and provision of community-based care</w:t>
      </w:r>
      <w:r w:rsidR="00CA30C7">
        <w:rPr>
          <w:sz w:val="20"/>
        </w:rPr>
        <w:t xml:space="preserve">. </w:t>
      </w:r>
      <w:r w:rsidR="00C137D1">
        <w:rPr>
          <w:sz w:val="20"/>
        </w:rPr>
        <w:t>This message was mainstreamed throughout all outputs of the project where relevant</w:t>
      </w:r>
    </w:p>
    <w:p w:rsidRPr="00B23AD5" w:rsidR="00B23AD5" w:rsidP="00B23AD5" w:rsidRDefault="00C137D1" w14:paraId="601545EA" w14:textId="05E8A0E9">
      <w:pPr>
        <w:pStyle w:val="ListParagraph"/>
        <w:numPr>
          <w:ilvl w:val="0"/>
          <w:numId w:val="14"/>
        </w:numPr>
        <w:spacing w:after="0" w:line="240" w:lineRule="auto"/>
        <w:ind w:left="1170" w:hanging="270"/>
        <w:jc w:val="both"/>
        <w:rPr>
          <w:sz w:val="20"/>
        </w:rPr>
      </w:pPr>
      <w:r>
        <w:rPr>
          <w:sz w:val="20"/>
        </w:rPr>
        <w:t xml:space="preserve">The project produced some gender-specific outputs, including a paper (jointly with SPACE) </w:t>
      </w:r>
      <w:r w:rsidRPr="00C137D1">
        <w:rPr>
          <w:rFonts w:ascii="Calibri" w:hAnsi="Calibri" w:eastAsia="Times New Roman" w:cs="Times New Roman"/>
          <w:i/>
          <w:color w:val="000000" w:themeColor="text1"/>
          <w:sz w:val="20"/>
          <w:szCs w:val="20"/>
          <w:lang w:eastAsia="zh-CN"/>
        </w:rPr>
        <w:t>Inclusive Information Systems for Social Protection: Intentionally Integrating Gender and Disability with Space helpdesk</w:t>
      </w:r>
      <w:r>
        <w:rPr>
          <w:rFonts w:ascii="Calibri" w:hAnsi="Calibri" w:eastAsia="Times New Roman" w:cs="Times New Roman"/>
          <w:i/>
          <w:color w:val="000000" w:themeColor="text1"/>
          <w:sz w:val="20"/>
          <w:szCs w:val="20"/>
          <w:lang w:eastAsia="zh-CN"/>
        </w:rPr>
        <w:t xml:space="preserve">, </w:t>
      </w:r>
      <w:r w:rsidR="00CA30C7">
        <w:rPr>
          <w:rFonts w:ascii="Calibri" w:hAnsi="Calibri" w:eastAsia="Times New Roman" w:cs="Times New Roman"/>
          <w:iCs/>
          <w:color w:val="000000" w:themeColor="text1"/>
          <w:sz w:val="20"/>
          <w:szCs w:val="20"/>
          <w:lang w:eastAsia="zh-CN"/>
        </w:rPr>
        <w:t>drafted</w:t>
      </w:r>
      <w:r w:rsidRPr="00C137D1">
        <w:rPr>
          <w:rFonts w:ascii="Calibri" w:hAnsi="Calibri" w:eastAsia="Times New Roman" w:cs="Times New Roman"/>
          <w:iCs/>
          <w:color w:val="000000" w:themeColor="text1"/>
          <w:sz w:val="20"/>
          <w:szCs w:val="20"/>
          <w:lang w:eastAsia="zh-CN"/>
        </w:rPr>
        <w:t xml:space="preserve"> paper on</w:t>
      </w:r>
      <w:r>
        <w:rPr>
          <w:rFonts w:ascii="Calibri" w:hAnsi="Calibri" w:eastAsia="Times New Roman" w:cs="Times New Roman"/>
          <w:iCs/>
          <w:color w:val="000000" w:themeColor="text1"/>
          <w:sz w:val="20"/>
          <w:szCs w:val="20"/>
          <w:lang w:eastAsia="zh-CN"/>
        </w:rPr>
        <w:t xml:space="preserve"> women with disabilities and the revision of the CODI-tool focusing on mainstreaming both gender and disability aspects into the tool</w:t>
      </w:r>
      <w:r w:rsidR="00CA30C7">
        <w:rPr>
          <w:rFonts w:ascii="Calibri" w:hAnsi="Calibri" w:eastAsia="Times New Roman" w:cs="Times New Roman"/>
          <w:iCs/>
          <w:color w:val="000000" w:themeColor="text1"/>
          <w:sz w:val="20"/>
          <w:szCs w:val="20"/>
          <w:lang w:eastAsia="zh-CN"/>
        </w:rPr>
        <w:t>.</w:t>
      </w:r>
      <w:r>
        <w:rPr>
          <w:rFonts w:ascii="Calibri" w:hAnsi="Calibri" w:eastAsia="Times New Roman" w:cs="Times New Roman"/>
          <w:iCs/>
          <w:color w:val="000000" w:themeColor="text1"/>
          <w:sz w:val="20"/>
          <w:szCs w:val="20"/>
          <w:lang w:eastAsia="zh-CN"/>
        </w:rPr>
        <w:t xml:space="preserve"> </w:t>
      </w:r>
    </w:p>
    <w:p w:rsidRPr="00B23AD5" w:rsidR="00B23AD5" w:rsidP="00B23AD5" w:rsidRDefault="00B23AD5" w14:paraId="4871BCEC" w14:textId="77777777">
      <w:pPr>
        <w:pStyle w:val="ListParagraph"/>
        <w:spacing w:after="0" w:line="240" w:lineRule="auto"/>
        <w:ind w:left="1170"/>
        <w:jc w:val="both"/>
        <w:rPr>
          <w:sz w:val="20"/>
        </w:rPr>
      </w:pPr>
    </w:p>
    <w:p w:rsidRPr="00B23AD5" w:rsidR="00B23AD5" w:rsidP="00B23AD5" w:rsidRDefault="00CA30C7" w14:paraId="2D1AEAFC" w14:textId="6B195A96">
      <w:pPr>
        <w:spacing w:after="0" w:line="240" w:lineRule="auto"/>
        <w:ind w:left="450"/>
        <w:jc w:val="both"/>
        <w:rPr>
          <w:sz w:val="20"/>
        </w:rPr>
      </w:pPr>
      <w:r w:rsidRPr="00B23AD5">
        <w:rPr>
          <w:sz w:val="20"/>
        </w:rPr>
        <w:t>However, as noted in the final evaluation, there could have been more emphasis on broader dimension</w:t>
      </w:r>
      <w:r w:rsidR="0046241B">
        <w:rPr>
          <w:sz w:val="20"/>
        </w:rPr>
        <w:t>s</w:t>
      </w:r>
      <w:r w:rsidRPr="00B23AD5">
        <w:rPr>
          <w:sz w:val="20"/>
        </w:rPr>
        <w:t xml:space="preserve"> o</w:t>
      </w:r>
      <w:r w:rsidR="0046241B">
        <w:rPr>
          <w:sz w:val="20"/>
        </w:rPr>
        <w:t>f</w:t>
      </w:r>
      <w:r w:rsidRPr="00B23AD5">
        <w:rPr>
          <w:sz w:val="20"/>
        </w:rPr>
        <w:t xml:space="preserve"> gender responsive and transformative social protection</w:t>
      </w:r>
      <w:r w:rsidR="00B23AD5">
        <w:rPr>
          <w:sz w:val="20"/>
        </w:rPr>
        <w:t xml:space="preserve"> and “</w:t>
      </w:r>
      <w:r w:rsidR="00B23AD5">
        <w:rPr>
          <w:rFonts w:cstheme="minorHAnsi"/>
          <w:sz w:val="20"/>
          <w:szCs w:val="20"/>
        </w:rPr>
        <w:t>a</w:t>
      </w:r>
      <w:r w:rsidRPr="00B23AD5" w:rsidR="00B23AD5">
        <w:rPr>
          <w:rFonts w:cstheme="minorHAnsi"/>
          <w:sz w:val="20"/>
          <w:szCs w:val="20"/>
        </w:rPr>
        <w:t>ll background papers and knowledge products</w:t>
      </w:r>
      <w:r w:rsidR="00B23AD5">
        <w:rPr>
          <w:rFonts w:cstheme="minorHAnsi"/>
          <w:sz w:val="20"/>
          <w:szCs w:val="20"/>
        </w:rPr>
        <w:t xml:space="preserve"> could have had a </w:t>
      </w:r>
      <w:proofErr w:type="spellStart"/>
      <w:r w:rsidRPr="00B23AD5" w:rsidR="00B23AD5">
        <w:rPr>
          <w:rFonts w:cstheme="minorHAnsi"/>
          <w:sz w:val="20"/>
          <w:szCs w:val="20"/>
        </w:rPr>
        <w:t>a</w:t>
      </w:r>
      <w:proofErr w:type="spellEnd"/>
      <w:r w:rsidRPr="00B23AD5" w:rsidR="00B23AD5">
        <w:rPr>
          <w:rFonts w:cstheme="minorHAnsi"/>
          <w:sz w:val="20"/>
          <w:szCs w:val="20"/>
        </w:rPr>
        <w:t xml:space="preserve"> systematic gender perspective</w:t>
      </w:r>
      <w:r w:rsidR="00B23AD5">
        <w:rPr>
          <w:rFonts w:cstheme="minorHAnsi"/>
          <w:sz w:val="20"/>
          <w:szCs w:val="20"/>
        </w:rPr>
        <w:t xml:space="preserve"> and</w:t>
      </w:r>
      <w:r w:rsidRPr="00B23AD5" w:rsidR="00B23AD5">
        <w:rPr>
          <w:rFonts w:cstheme="minorHAnsi"/>
          <w:sz w:val="20"/>
          <w:szCs w:val="20"/>
        </w:rPr>
        <w:t xml:space="preserve"> disaggregation </w:t>
      </w:r>
      <w:r w:rsidR="00B23AD5">
        <w:rPr>
          <w:rFonts w:cstheme="minorHAnsi"/>
          <w:sz w:val="20"/>
          <w:szCs w:val="20"/>
        </w:rPr>
        <w:t xml:space="preserve">of data </w:t>
      </w:r>
      <w:r w:rsidRPr="00B23AD5" w:rsidR="00B23AD5">
        <w:rPr>
          <w:rFonts w:cstheme="minorHAnsi"/>
          <w:sz w:val="20"/>
          <w:szCs w:val="20"/>
        </w:rPr>
        <w:t>should be consistent by either sex or gender.”</w:t>
      </w:r>
      <w:r w:rsidRPr="00B23AD5" w:rsidR="00B23AD5">
        <w:rPr>
          <w:sz w:val="20"/>
        </w:rPr>
        <w:t xml:space="preserve"> </w:t>
      </w:r>
      <w:r w:rsidR="00B23AD5">
        <w:rPr>
          <w:sz w:val="20"/>
        </w:rPr>
        <w:t>T</w:t>
      </w:r>
      <w:r w:rsidRPr="00B23AD5" w:rsidR="00B23AD5">
        <w:rPr>
          <w:sz w:val="20"/>
        </w:rPr>
        <w:t>he revision on the Bonn training curriculum for 2022</w:t>
      </w:r>
      <w:r w:rsidR="00B23AD5">
        <w:rPr>
          <w:sz w:val="20"/>
        </w:rPr>
        <w:t xml:space="preserve"> already incorporated some of those recommendations.</w:t>
      </w:r>
    </w:p>
    <w:p w:rsidRPr="00D76914" w:rsidR="00377743" w:rsidP="00377743" w:rsidRDefault="00377743" w14:paraId="2BD1BC04" w14:textId="77777777">
      <w:pPr>
        <w:spacing w:after="0" w:line="240" w:lineRule="auto"/>
        <w:jc w:val="both"/>
        <w:rPr>
          <w:b/>
          <w:sz w:val="20"/>
        </w:rPr>
      </w:pPr>
    </w:p>
    <w:p w:rsidRPr="00D76914" w:rsidR="00377743" w:rsidP="0046241B" w:rsidRDefault="00377743" w14:paraId="2826B986" w14:textId="77777777">
      <w:pPr>
        <w:pStyle w:val="Heading1"/>
        <w:spacing w:after="120"/>
        <w:ind w:left="4321" w:hanging="3873"/>
      </w:pPr>
      <w:r w:rsidRPr="00D76914">
        <w:rPr>
          <w:lang w:val="en-US"/>
        </w:rPr>
        <w:t>5</w:t>
      </w:r>
      <w:r w:rsidRPr="00D76914">
        <w:t>. Full and effective participation of persons with disabilities</w:t>
      </w:r>
    </w:p>
    <w:p w:rsidR="00BD05F1" w:rsidP="00BD05F1" w:rsidRDefault="00CA30C7" w14:paraId="273F54FA" w14:textId="77777777">
      <w:pPr>
        <w:spacing w:after="120"/>
        <w:ind w:left="450"/>
        <w:jc w:val="both"/>
        <w:rPr>
          <w:sz w:val="20"/>
        </w:rPr>
      </w:pPr>
      <w:r>
        <w:rPr>
          <w:sz w:val="20"/>
        </w:rPr>
        <w:t>As described under outcome 2 whose entire focus was to support OPDs engagement in social prote</w:t>
      </w:r>
      <w:r w:rsidR="00BD05F1">
        <w:rPr>
          <w:sz w:val="20"/>
        </w:rPr>
        <w:t>ct</w:t>
      </w:r>
      <w:r>
        <w:rPr>
          <w:sz w:val="20"/>
        </w:rPr>
        <w:t>ion reform, t</w:t>
      </w:r>
      <w:r w:rsidRPr="002E113C" w:rsidR="00C137D1">
        <w:rPr>
          <w:sz w:val="20"/>
        </w:rPr>
        <w:t>he strengthening of OPD capacities to enable them to meaningfully participate in social protection policy discussion</w:t>
      </w:r>
      <w:r w:rsidR="00BD05F1">
        <w:rPr>
          <w:sz w:val="20"/>
        </w:rPr>
        <w:t>s</w:t>
      </w:r>
      <w:r w:rsidRPr="002E113C" w:rsidR="00C137D1">
        <w:rPr>
          <w:sz w:val="20"/>
        </w:rPr>
        <w:t xml:space="preserve"> was a key objective of the project. </w:t>
      </w:r>
    </w:p>
    <w:p w:rsidR="00BD05F1" w:rsidP="00BD05F1" w:rsidRDefault="0070567F" w14:paraId="2F162B15" w14:textId="77777777">
      <w:pPr>
        <w:spacing w:after="120"/>
        <w:ind w:left="450"/>
        <w:jc w:val="both"/>
        <w:rPr>
          <w:sz w:val="20"/>
        </w:rPr>
      </w:pPr>
      <w:r w:rsidRPr="00BD05F1">
        <w:rPr>
          <w:sz w:val="20"/>
        </w:rPr>
        <w:lastRenderedPageBreak/>
        <w:t>As such, OPD representatives were invited both as resources persons and as participants to all the events that were organized and they constituted a key partner for the implementation of activities, in particular IDA and its member organizations. OPD engagement included for example:</w:t>
      </w:r>
    </w:p>
    <w:p w:rsidRPr="00BD05F1" w:rsidR="0070567F" w:rsidP="00BD05F1" w:rsidRDefault="0070567F" w14:paraId="63294BB2" w14:textId="748FA99F">
      <w:pPr>
        <w:pStyle w:val="ListParagraph"/>
        <w:numPr>
          <w:ilvl w:val="0"/>
          <w:numId w:val="14"/>
        </w:numPr>
        <w:spacing w:after="0" w:line="240" w:lineRule="auto"/>
        <w:ind w:left="1170" w:hanging="270"/>
        <w:jc w:val="both"/>
        <w:rPr>
          <w:sz w:val="20"/>
        </w:rPr>
      </w:pPr>
      <w:r w:rsidRPr="00BD05F1">
        <w:rPr>
          <w:sz w:val="20"/>
        </w:rPr>
        <w:t xml:space="preserve">Several training events targeting </w:t>
      </w:r>
      <w:proofErr w:type="gramStart"/>
      <w:r w:rsidRPr="00BD05F1">
        <w:rPr>
          <w:sz w:val="20"/>
        </w:rPr>
        <w:t>in particular OPDs</w:t>
      </w:r>
      <w:proofErr w:type="gramEnd"/>
      <w:r w:rsidRPr="00BD05F1">
        <w:rPr>
          <w:sz w:val="20"/>
        </w:rPr>
        <w:t xml:space="preserve"> and OPD leaders</w:t>
      </w:r>
    </w:p>
    <w:p w:rsidRPr="002E113C" w:rsidR="0070567F" w:rsidP="0070567F" w:rsidRDefault="0070567F" w14:paraId="4249CAD3" w14:textId="77777777">
      <w:pPr>
        <w:pStyle w:val="ListParagraph"/>
        <w:numPr>
          <w:ilvl w:val="0"/>
          <w:numId w:val="14"/>
        </w:numPr>
        <w:spacing w:after="0" w:line="240" w:lineRule="auto"/>
        <w:ind w:left="1170" w:hanging="270"/>
        <w:jc w:val="both"/>
        <w:rPr>
          <w:sz w:val="20"/>
        </w:rPr>
      </w:pPr>
      <w:r w:rsidRPr="002E113C">
        <w:rPr>
          <w:sz w:val="20"/>
        </w:rPr>
        <w:t>Inviting disability self-advocates as resource persons for trainings and webinars</w:t>
      </w:r>
    </w:p>
    <w:p w:rsidRPr="002E113C" w:rsidR="0070567F" w:rsidP="0070567F" w:rsidRDefault="0070567F" w14:paraId="23F6CE5B" w14:textId="77777777">
      <w:pPr>
        <w:pStyle w:val="ListParagraph"/>
        <w:numPr>
          <w:ilvl w:val="0"/>
          <w:numId w:val="14"/>
        </w:numPr>
        <w:spacing w:after="0" w:line="240" w:lineRule="auto"/>
        <w:ind w:left="1170" w:hanging="270"/>
        <w:jc w:val="both"/>
        <w:rPr>
          <w:sz w:val="20"/>
        </w:rPr>
      </w:pPr>
      <w:r w:rsidRPr="002E113C">
        <w:rPr>
          <w:sz w:val="20"/>
        </w:rPr>
        <w:t>Inviting OPDs to present key asks at the beginning of each session during the global conference on Disability-Social Protection – Inclusion: Dialogue for Change</w:t>
      </w:r>
    </w:p>
    <w:p w:rsidR="0070567F" w:rsidP="0070567F" w:rsidRDefault="0070567F" w14:paraId="4E573A65" w14:textId="7BA3564B">
      <w:pPr>
        <w:pStyle w:val="ListParagraph"/>
        <w:numPr>
          <w:ilvl w:val="0"/>
          <w:numId w:val="14"/>
        </w:numPr>
        <w:spacing w:after="0" w:line="240" w:lineRule="auto"/>
        <w:ind w:left="1170" w:hanging="270"/>
        <w:jc w:val="both"/>
        <w:rPr>
          <w:sz w:val="20"/>
        </w:rPr>
      </w:pPr>
      <w:r w:rsidRPr="002E113C">
        <w:rPr>
          <w:sz w:val="20"/>
        </w:rPr>
        <w:t>Direct support to OPDs at national levels to elaborate their policy positions on social protection in India, Lebanon, Philippines, Samoa, Uganda</w:t>
      </w:r>
      <w:r w:rsidRPr="006D291A">
        <w:rPr>
          <w:sz w:val="20"/>
        </w:rPr>
        <w:t xml:space="preserve"> </w:t>
      </w:r>
    </w:p>
    <w:p w:rsidRPr="006D291A" w:rsidR="0070567F" w:rsidP="00BD05F1" w:rsidRDefault="0070567F" w14:paraId="721DEC3D" w14:textId="77777777">
      <w:pPr>
        <w:pStyle w:val="ListParagraph"/>
        <w:spacing w:after="0" w:line="240" w:lineRule="auto"/>
        <w:ind w:left="1170"/>
        <w:jc w:val="both"/>
        <w:rPr>
          <w:sz w:val="20"/>
        </w:rPr>
      </w:pPr>
    </w:p>
    <w:p w:rsidR="00CA30C7" w:rsidP="00CA30C7" w:rsidRDefault="00CA30C7" w14:paraId="4971917D" w14:textId="26A956DC">
      <w:pPr>
        <w:spacing w:after="120"/>
        <w:ind w:left="450"/>
        <w:jc w:val="both"/>
        <w:rPr>
          <w:sz w:val="20"/>
        </w:rPr>
      </w:pPr>
      <w:r>
        <w:rPr>
          <w:sz w:val="20"/>
        </w:rPr>
        <w:t xml:space="preserve">More specific examples of support to engagement of OPDs </w:t>
      </w:r>
      <w:r w:rsidR="0070567F">
        <w:rPr>
          <w:sz w:val="20"/>
        </w:rPr>
        <w:t>include</w:t>
      </w:r>
      <w:r>
        <w:rPr>
          <w:sz w:val="20"/>
        </w:rPr>
        <w:t>:</w:t>
      </w:r>
    </w:p>
    <w:p w:rsidR="00CA30C7" w:rsidP="00CA30C7" w:rsidRDefault="00CA30C7" w14:paraId="21EA7B9E" w14:textId="77777777">
      <w:pPr>
        <w:pStyle w:val="ListParagraph"/>
        <w:numPr>
          <w:ilvl w:val="0"/>
          <w:numId w:val="14"/>
        </w:numPr>
        <w:spacing w:after="120"/>
        <w:jc w:val="both"/>
        <w:rPr>
          <w:sz w:val="20"/>
        </w:rPr>
      </w:pPr>
      <w:r>
        <w:rPr>
          <w:sz w:val="20"/>
        </w:rPr>
        <w:t>Lebanon where the project supported OPDs engagement within the broader ILO-UNICEF joint SDG fund program and response to covid 19 and the Beirut blast. This included support OPDs to draft a position paper, (2020) contribute to the elaboration national social protection strategy (2021) and to the design of the humanitarian disability cash transfer (2022).</w:t>
      </w:r>
    </w:p>
    <w:p w:rsidR="00CA30C7" w:rsidP="00CA30C7" w:rsidRDefault="00CA30C7" w14:paraId="4D2B6627" w14:textId="77777777">
      <w:pPr>
        <w:pStyle w:val="ListParagraph"/>
        <w:numPr>
          <w:ilvl w:val="0"/>
          <w:numId w:val="14"/>
        </w:numPr>
        <w:spacing w:after="120"/>
        <w:jc w:val="both"/>
        <w:rPr>
          <w:sz w:val="20"/>
        </w:rPr>
      </w:pPr>
      <w:r>
        <w:rPr>
          <w:sz w:val="20"/>
        </w:rPr>
        <w:t xml:space="preserve">Philippines with the support to drafting a position paper to lobby for a disability allowance related bill (currently being discussed in parliament)  </w:t>
      </w:r>
    </w:p>
    <w:p w:rsidR="00CA30C7" w:rsidP="00CA30C7" w:rsidRDefault="00CA30C7" w14:paraId="0EF8B943" w14:textId="44327B60">
      <w:pPr>
        <w:pStyle w:val="ListParagraph"/>
        <w:numPr>
          <w:ilvl w:val="0"/>
          <w:numId w:val="14"/>
        </w:numPr>
        <w:spacing w:after="120"/>
        <w:jc w:val="both"/>
        <w:rPr>
          <w:sz w:val="20"/>
        </w:rPr>
      </w:pPr>
      <w:r>
        <w:rPr>
          <w:sz w:val="20"/>
        </w:rPr>
        <w:t>Samoa with the training of key activists of NOLA the national umbrella OPDs in preparation to their involvement</w:t>
      </w:r>
      <w:r w:rsidR="0070567F">
        <w:rPr>
          <w:sz w:val="20"/>
        </w:rPr>
        <w:t xml:space="preserve"> </w:t>
      </w:r>
      <w:r>
        <w:rPr>
          <w:sz w:val="20"/>
        </w:rPr>
        <w:t xml:space="preserve">in the Joint SDG fund social protection program which led to adoption of a national </w:t>
      </w:r>
      <w:proofErr w:type="spellStart"/>
      <w:r>
        <w:rPr>
          <w:sz w:val="20"/>
        </w:rPr>
        <w:t>disbality</w:t>
      </w:r>
      <w:proofErr w:type="spellEnd"/>
      <w:r>
        <w:rPr>
          <w:sz w:val="20"/>
        </w:rPr>
        <w:t xml:space="preserve"> allowance. </w:t>
      </w:r>
    </w:p>
    <w:p w:rsidRPr="0070567F" w:rsidR="00A454CC" w:rsidP="0070567F" w:rsidRDefault="0070567F" w14:paraId="39B9E7FC" w14:textId="5235F2CF">
      <w:pPr>
        <w:pStyle w:val="ListParagraph"/>
        <w:numPr>
          <w:ilvl w:val="0"/>
          <w:numId w:val="14"/>
        </w:numPr>
        <w:spacing w:after="120"/>
        <w:jc w:val="both"/>
        <w:rPr>
          <w:sz w:val="20"/>
        </w:rPr>
      </w:pPr>
      <w:r>
        <w:rPr>
          <w:sz w:val="20"/>
        </w:rPr>
        <w:t>Kenya where the involvement of staff from OPDs, Governments and UN agencies in the Bonn training contributed to better dialogue on social protection as stated in the final evaluation</w:t>
      </w:r>
      <w:r w:rsidRPr="0070567F" w:rsidR="00A454CC">
        <w:rPr>
          <w:sz w:val="20"/>
        </w:rPr>
        <w:t xml:space="preserve"> “because Kenya sent a large group to participate in the training at the same time, they were motivated and able to talk about how to take the knowledge and learning forward together. For the disability movement, the conversation shifted away from the perception of social protection as a charity to that of a right and precondition for participation. For the government, the Bonn training opened their minds about what fell under social protection. The key messages around disability costs made them </w:t>
      </w:r>
      <w:r w:rsidRPr="0070567F" w:rsidR="00950FA8">
        <w:rPr>
          <w:sz w:val="20"/>
        </w:rPr>
        <w:t>realize</w:t>
      </w:r>
      <w:r w:rsidRPr="0070567F" w:rsidR="00A454CC">
        <w:rPr>
          <w:sz w:val="20"/>
        </w:rPr>
        <w:t xml:space="preserve"> that costs were not only important to disability but also how the government was approaching social protection and allocating resources to disability and social protection.” </w:t>
      </w:r>
    </w:p>
    <w:p w:rsidRPr="006D291A" w:rsidR="00E53C92" w:rsidP="006D291A" w:rsidRDefault="00E53C92" w14:paraId="0EEB4D4B" w14:textId="77777777">
      <w:pPr>
        <w:spacing w:after="0" w:line="240" w:lineRule="auto"/>
        <w:jc w:val="both"/>
        <w:rPr>
          <w:i/>
          <w:sz w:val="20"/>
        </w:rPr>
      </w:pPr>
    </w:p>
    <w:p w:rsidR="0070567F" w:rsidP="00BD05F1" w:rsidRDefault="00925038" w14:paraId="50AF245E" w14:textId="3811FDF6">
      <w:pPr>
        <w:pStyle w:val="Heading1"/>
        <w:spacing w:after="120"/>
        <w:ind w:left="448"/>
      </w:pPr>
      <w:r>
        <w:rPr>
          <w:lang w:val="en-US"/>
        </w:rPr>
        <w:t xml:space="preserve">6. </w:t>
      </w:r>
      <w:r>
        <w:t>Partnership Building</w:t>
      </w:r>
    </w:p>
    <w:p w:rsidRPr="008B19BB" w:rsidR="00804DC2" w:rsidP="00B603B7" w:rsidRDefault="00804DC2" w14:paraId="52888FF9" w14:textId="5EB887D3">
      <w:pPr>
        <w:spacing w:after="120"/>
        <w:ind w:left="450"/>
        <w:jc w:val="both"/>
        <w:rPr>
          <w:sz w:val="20"/>
        </w:rPr>
      </w:pPr>
      <w:r>
        <w:rPr>
          <w:sz w:val="20"/>
        </w:rPr>
        <w:t xml:space="preserve">The project has worked intensively on developing a network of partners who share a joint vision on disability and social protection. It therefore adopted a participatory approach in the implementation of project activities, in particular by reaching out to different partners for the development </w:t>
      </w:r>
      <w:r w:rsidR="0099025C">
        <w:rPr>
          <w:sz w:val="20"/>
        </w:rPr>
        <w:t xml:space="preserve">and review </w:t>
      </w:r>
      <w:r>
        <w:rPr>
          <w:sz w:val="20"/>
        </w:rPr>
        <w:t>of the background papers</w:t>
      </w:r>
      <w:r w:rsidR="0070567F">
        <w:rPr>
          <w:sz w:val="20"/>
        </w:rPr>
        <w:t xml:space="preserve"> (FCDO, UNESCAP)</w:t>
      </w:r>
      <w:r>
        <w:rPr>
          <w:sz w:val="20"/>
        </w:rPr>
        <w:t xml:space="preserve">, </w:t>
      </w:r>
      <w:r w:rsidR="0070567F">
        <w:rPr>
          <w:sz w:val="20"/>
        </w:rPr>
        <w:t xml:space="preserve">organizing webinars (DFAT), </w:t>
      </w:r>
      <w:r>
        <w:rPr>
          <w:sz w:val="20"/>
        </w:rPr>
        <w:t xml:space="preserve">constituting an interagency group for the organization of the Global Disability Summit side event in 2022 and the </w:t>
      </w:r>
      <w:hyperlink w:history="1" r:id="rId19">
        <w:r w:rsidR="00BD05F1">
          <w:rPr>
            <w:rStyle w:val="Hyperlink"/>
            <w:iCs/>
            <w:sz w:val="20"/>
          </w:rPr>
          <w:t>g</w:t>
        </w:r>
        <w:r w:rsidRPr="00F97C87">
          <w:rPr>
            <w:rStyle w:val="Hyperlink"/>
            <w:iCs/>
            <w:sz w:val="20"/>
          </w:rPr>
          <w:t>lobal conference on Disability</w:t>
        </w:r>
        <w:r w:rsidR="00BD05F1">
          <w:rPr>
            <w:rStyle w:val="Hyperlink"/>
            <w:iCs/>
            <w:sz w:val="20"/>
          </w:rPr>
          <w:t xml:space="preserve"> </w:t>
        </w:r>
        <w:r w:rsidRPr="00F97C87">
          <w:rPr>
            <w:rStyle w:val="Hyperlink"/>
            <w:iCs/>
            <w:sz w:val="20"/>
          </w:rPr>
          <w:t>-</w:t>
        </w:r>
        <w:r w:rsidR="00BD05F1">
          <w:rPr>
            <w:rStyle w:val="Hyperlink"/>
            <w:iCs/>
            <w:sz w:val="20"/>
          </w:rPr>
          <w:t xml:space="preserve"> </w:t>
        </w:r>
        <w:r w:rsidRPr="00F97C87">
          <w:rPr>
            <w:rStyle w:val="Hyperlink"/>
            <w:iCs/>
            <w:sz w:val="20"/>
          </w:rPr>
          <w:t>Social Protection – Inclusion: Dialogue for Change.</w:t>
        </w:r>
      </w:hyperlink>
      <w:r>
        <w:rPr>
          <w:iCs/>
          <w:sz w:val="20"/>
        </w:rPr>
        <w:t xml:space="preserve"> </w:t>
      </w:r>
      <w:r w:rsidR="008B19BB">
        <w:rPr>
          <w:iCs/>
          <w:sz w:val="20"/>
        </w:rPr>
        <w:t xml:space="preserve">Furthermore, IDA found in its final </w:t>
      </w:r>
      <w:r w:rsidRPr="008B19BB" w:rsidR="008B19BB">
        <w:rPr>
          <w:sz w:val="20"/>
        </w:rPr>
        <w:t>report that “the project helped reinforcing the relation between some OPDs and UN Agencies, fostering exchanges and participation.”</w:t>
      </w:r>
    </w:p>
    <w:p w:rsidR="003442E3" w:rsidP="0099025C" w:rsidRDefault="003442E3" w14:paraId="22940C1D" w14:textId="5043F5C3">
      <w:pPr>
        <w:pStyle w:val="ListParagraph"/>
        <w:numPr>
          <w:ilvl w:val="0"/>
          <w:numId w:val="18"/>
        </w:numPr>
        <w:spacing w:after="120"/>
        <w:jc w:val="both"/>
        <w:rPr>
          <w:sz w:val="20"/>
        </w:rPr>
      </w:pPr>
      <w:r>
        <w:rPr>
          <w:iCs/>
          <w:sz w:val="20"/>
        </w:rPr>
        <w:t>The project aimed to build p</w:t>
      </w:r>
      <w:r w:rsidR="0099025C">
        <w:rPr>
          <w:iCs/>
          <w:sz w:val="20"/>
        </w:rPr>
        <w:t>artnership</w:t>
      </w:r>
      <w:r>
        <w:rPr>
          <w:iCs/>
          <w:sz w:val="20"/>
        </w:rPr>
        <w:t>s</w:t>
      </w:r>
      <w:r w:rsidR="0099025C">
        <w:rPr>
          <w:iCs/>
          <w:sz w:val="20"/>
        </w:rPr>
        <w:t xml:space="preserve"> </w:t>
      </w:r>
      <w:r>
        <w:rPr>
          <w:iCs/>
          <w:sz w:val="20"/>
        </w:rPr>
        <w:t>across different groups of actors, including</w:t>
      </w:r>
      <w:r w:rsidR="0099025C">
        <w:rPr>
          <w:iCs/>
          <w:sz w:val="20"/>
        </w:rPr>
        <w:t xml:space="preserve"> </w:t>
      </w:r>
      <w:r w:rsidR="00BD05F1">
        <w:rPr>
          <w:sz w:val="20"/>
        </w:rPr>
        <w:t xml:space="preserve">a </w:t>
      </w:r>
      <w:r w:rsidR="0099025C">
        <w:rPr>
          <w:sz w:val="20"/>
        </w:rPr>
        <w:t>cluster of experts from various agencies including the Centre for Inclusive Polic</w:t>
      </w:r>
      <w:r w:rsidR="0070567F">
        <w:rPr>
          <w:sz w:val="20"/>
        </w:rPr>
        <w:t>y</w:t>
      </w:r>
      <w:r w:rsidR="0099025C">
        <w:rPr>
          <w:sz w:val="20"/>
        </w:rPr>
        <w:t xml:space="preserve">, Development Pathways, London School of Hygiene and </w:t>
      </w:r>
      <w:r>
        <w:rPr>
          <w:sz w:val="20"/>
        </w:rPr>
        <w:t xml:space="preserve">Tropical Medicine, </w:t>
      </w:r>
      <w:r w:rsidR="0070567F">
        <w:rPr>
          <w:sz w:val="20"/>
        </w:rPr>
        <w:t>OPM</w:t>
      </w:r>
    </w:p>
    <w:p w:rsidR="0099025C" w:rsidP="0099025C" w:rsidRDefault="003442E3" w14:paraId="39F9DCAB" w14:textId="6D1F19E0">
      <w:pPr>
        <w:pStyle w:val="ListParagraph"/>
        <w:numPr>
          <w:ilvl w:val="0"/>
          <w:numId w:val="18"/>
        </w:numPr>
        <w:spacing w:after="120"/>
        <w:jc w:val="both"/>
        <w:rPr>
          <w:sz w:val="20"/>
        </w:rPr>
      </w:pPr>
      <w:r>
        <w:rPr>
          <w:sz w:val="20"/>
        </w:rPr>
        <w:t xml:space="preserve">A cluster of development actors including for example ADB, UNICEF, GIZ, FCDO, UNESCAP, </w:t>
      </w:r>
      <w:proofErr w:type="spellStart"/>
      <w:r>
        <w:rPr>
          <w:sz w:val="20"/>
        </w:rPr>
        <w:t>Norad</w:t>
      </w:r>
      <w:proofErr w:type="spellEnd"/>
      <w:r>
        <w:rPr>
          <w:sz w:val="20"/>
        </w:rPr>
        <w:t>, DFAT</w:t>
      </w:r>
    </w:p>
    <w:p w:rsidRPr="0099025C" w:rsidR="003442E3" w:rsidP="0099025C" w:rsidRDefault="003442E3" w14:paraId="5D30A796" w14:textId="05878D14">
      <w:pPr>
        <w:pStyle w:val="ListParagraph"/>
        <w:numPr>
          <w:ilvl w:val="0"/>
          <w:numId w:val="18"/>
        </w:numPr>
        <w:spacing w:after="120"/>
        <w:jc w:val="both"/>
        <w:rPr>
          <w:sz w:val="20"/>
        </w:rPr>
      </w:pPr>
      <w:r>
        <w:rPr>
          <w:sz w:val="20"/>
        </w:rPr>
        <w:t xml:space="preserve">A cluster of OPDs, </w:t>
      </w:r>
      <w:proofErr w:type="gramStart"/>
      <w:r>
        <w:rPr>
          <w:sz w:val="20"/>
        </w:rPr>
        <w:t>in particular IDA</w:t>
      </w:r>
      <w:proofErr w:type="gramEnd"/>
      <w:r>
        <w:rPr>
          <w:sz w:val="20"/>
        </w:rPr>
        <w:t xml:space="preserve">, African Disability Forum, </w:t>
      </w:r>
      <w:proofErr w:type="spellStart"/>
      <w:r>
        <w:rPr>
          <w:sz w:val="20"/>
        </w:rPr>
        <w:t>Asean</w:t>
      </w:r>
      <w:proofErr w:type="spellEnd"/>
      <w:r>
        <w:rPr>
          <w:sz w:val="20"/>
        </w:rPr>
        <w:t xml:space="preserve"> Disability Forum and OPDs at country level </w:t>
      </w:r>
    </w:p>
    <w:p w:rsidR="008E60FF" w:rsidP="008E60FF" w:rsidRDefault="00BD05F1" w14:paraId="44D2F679" w14:textId="13359816">
      <w:pPr>
        <w:spacing w:after="120"/>
        <w:ind w:left="450"/>
        <w:jc w:val="both"/>
        <w:rPr>
          <w:iCs/>
          <w:sz w:val="20"/>
        </w:rPr>
      </w:pPr>
      <w:r>
        <w:rPr>
          <w:iCs/>
          <w:sz w:val="20"/>
        </w:rPr>
        <w:t>The e</w:t>
      </w:r>
      <w:r w:rsidR="008E60FF">
        <w:rPr>
          <w:iCs/>
          <w:sz w:val="20"/>
        </w:rPr>
        <w:t>valuation also stated that there was a “</w:t>
      </w:r>
      <w:r w:rsidRPr="008E60FF" w:rsidR="008E60FF">
        <w:rPr>
          <w:iCs/>
          <w:sz w:val="20"/>
        </w:rPr>
        <w:t>positive engagement from agencies such as FCDO, DFAT and the UN system alongside the disability movement</w:t>
      </w:r>
      <w:r w:rsidR="0070567F">
        <w:rPr>
          <w:iCs/>
          <w:sz w:val="20"/>
        </w:rPr>
        <w:t>”</w:t>
      </w:r>
    </w:p>
    <w:p w:rsidR="0070567F" w:rsidP="0070567F" w:rsidRDefault="0070567F" w14:paraId="1E48833E" w14:textId="1DA84BCA">
      <w:pPr>
        <w:spacing w:after="120"/>
        <w:jc w:val="both"/>
        <w:rPr>
          <w:iCs/>
          <w:sz w:val="20"/>
        </w:rPr>
      </w:pPr>
    </w:p>
    <w:p w:rsidR="00711AA4" w:rsidP="00BD05F1" w:rsidRDefault="00B70060" w14:paraId="79CC000B" w14:textId="0A184F4C">
      <w:pPr>
        <w:pStyle w:val="Heading1"/>
        <w:spacing w:after="120"/>
        <w:ind w:left="448"/>
      </w:pPr>
      <w:r w:rsidRPr="00D76914">
        <w:rPr>
          <w:lang w:val="en-US"/>
        </w:rPr>
        <w:t>7</w:t>
      </w:r>
      <w:r w:rsidRPr="00D76914">
        <w:t xml:space="preserve">. </w:t>
      </w:r>
      <w:r w:rsidRPr="00D76914">
        <w:rPr>
          <w:lang w:val="en-US"/>
        </w:rPr>
        <w:t>Promoting ONE UN approach to disability Inclusion</w:t>
      </w:r>
      <w:r w:rsidRPr="00D76914">
        <w:t xml:space="preserve"> </w:t>
      </w:r>
    </w:p>
    <w:p w:rsidR="00747432" w:rsidP="008534CC" w:rsidRDefault="002E113C" w14:paraId="494CB2D9" w14:textId="4A305A9A">
      <w:pPr>
        <w:spacing w:after="120"/>
        <w:ind w:left="450"/>
        <w:jc w:val="both"/>
        <w:rPr>
          <w:sz w:val="20"/>
        </w:rPr>
      </w:pPr>
      <w:r>
        <w:rPr>
          <w:sz w:val="20"/>
        </w:rPr>
        <w:t>The project contributed overall to ensuring greater visibility of disability issues and of the UNPRPD among the social protection community across the UN system and t</w:t>
      </w:r>
      <w:r w:rsidR="00747432">
        <w:rPr>
          <w:sz w:val="20"/>
        </w:rPr>
        <w:t xml:space="preserve">he project was designed to enhance collaboration across UN agencies, </w:t>
      </w:r>
      <w:r w:rsidR="00747432">
        <w:rPr>
          <w:sz w:val="20"/>
        </w:rPr>
        <w:lastRenderedPageBreak/>
        <w:t>in particular between</w:t>
      </w:r>
      <w:r w:rsidR="00BD05F1">
        <w:rPr>
          <w:sz w:val="20"/>
        </w:rPr>
        <w:t xml:space="preserve"> the</w:t>
      </w:r>
      <w:r w:rsidR="00747432">
        <w:rPr>
          <w:sz w:val="20"/>
        </w:rPr>
        <w:t xml:space="preserve"> ILO as the standard setting organization for social protection and custodian of SDG 1.3 on social protection and UNICEF as the agency with a strong capacity in the field at country level and a strong focus on disability in its social protection work. The collaboration was constructive, </w:t>
      </w:r>
      <w:proofErr w:type="gramStart"/>
      <w:r w:rsidR="00747432">
        <w:rPr>
          <w:sz w:val="20"/>
        </w:rPr>
        <w:t>fruitful</w:t>
      </w:r>
      <w:proofErr w:type="gramEnd"/>
      <w:r w:rsidR="00747432">
        <w:rPr>
          <w:sz w:val="20"/>
        </w:rPr>
        <w:t xml:space="preserve"> and building on the complementarities between the two agencies. </w:t>
      </w:r>
    </w:p>
    <w:p w:rsidR="00B07884" w:rsidP="00B07884" w:rsidRDefault="00747432" w14:paraId="4C5BE7F1" w14:textId="25DF88C3">
      <w:pPr>
        <w:spacing w:after="120"/>
        <w:ind w:left="450"/>
        <w:jc w:val="both"/>
        <w:rPr>
          <w:sz w:val="20"/>
        </w:rPr>
      </w:pPr>
      <w:r>
        <w:rPr>
          <w:sz w:val="20"/>
        </w:rPr>
        <w:t xml:space="preserve">The project was also set up as a collaboration across two departments in the ILO: </w:t>
      </w:r>
      <w:r w:rsidR="00BD05F1">
        <w:rPr>
          <w:sz w:val="20"/>
        </w:rPr>
        <w:t xml:space="preserve">the </w:t>
      </w:r>
      <w:r>
        <w:rPr>
          <w:sz w:val="20"/>
        </w:rPr>
        <w:t>Social Protection</w:t>
      </w:r>
      <w:r w:rsidR="00BD05F1">
        <w:rPr>
          <w:sz w:val="20"/>
        </w:rPr>
        <w:t xml:space="preserve"> Department</w:t>
      </w:r>
      <w:r>
        <w:rPr>
          <w:sz w:val="20"/>
        </w:rPr>
        <w:t xml:space="preserve"> </w:t>
      </w:r>
      <w:r w:rsidR="00BD05F1">
        <w:rPr>
          <w:sz w:val="20"/>
        </w:rPr>
        <w:t xml:space="preserve">(SOCPRO) </w:t>
      </w:r>
      <w:r>
        <w:rPr>
          <w:sz w:val="20"/>
        </w:rPr>
        <w:t xml:space="preserve">and </w:t>
      </w:r>
      <w:r w:rsidR="00BD05F1">
        <w:rPr>
          <w:sz w:val="20"/>
        </w:rPr>
        <w:t xml:space="preserve">the </w:t>
      </w:r>
      <w:r>
        <w:rPr>
          <w:sz w:val="20"/>
        </w:rPr>
        <w:t xml:space="preserve">Gender and Disability Inclusion unit of </w:t>
      </w:r>
      <w:r w:rsidR="00BD05F1">
        <w:rPr>
          <w:sz w:val="20"/>
        </w:rPr>
        <w:t xml:space="preserve">the </w:t>
      </w:r>
      <w:r>
        <w:rPr>
          <w:sz w:val="20"/>
        </w:rPr>
        <w:t>WORKQUALITY</w:t>
      </w:r>
      <w:r w:rsidR="00BD05F1">
        <w:rPr>
          <w:sz w:val="20"/>
        </w:rPr>
        <w:t xml:space="preserve"> department</w:t>
      </w:r>
      <w:r>
        <w:rPr>
          <w:sz w:val="20"/>
        </w:rPr>
        <w:t xml:space="preserve">. This collaboration facilitated the improved coordination of disability work across the Office, as reflected for example in the strong commitments made by the ILO at the Global Disability Summit in 2022. </w:t>
      </w:r>
    </w:p>
    <w:p w:rsidR="00B07884" w:rsidP="00711AA4" w:rsidRDefault="00711AA4" w14:paraId="073BA775" w14:textId="175E174D">
      <w:pPr>
        <w:spacing w:after="120"/>
        <w:ind w:left="450"/>
        <w:jc w:val="both"/>
        <w:rPr>
          <w:sz w:val="20"/>
        </w:rPr>
      </w:pPr>
      <w:r>
        <w:rPr>
          <w:sz w:val="20"/>
        </w:rPr>
        <w:t>The project contributed to the creation of a disability and social protection position in UNICEF social policy section at headquarter furthering active mainstreaming in UNICEF social protection programming and advocacy.</w:t>
      </w:r>
    </w:p>
    <w:p w:rsidR="00747432" w:rsidP="008534CC" w:rsidRDefault="00747432" w14:paraId="54B61EF1" w14:textId="77777777">
      <w:pPr>
        <w:spacing w:after="120"/>
        <w:ind w:left="450"/>
        <w:jc w:val="both"/>
        <w:rPr>
          <w:sz w:val="20"/>
        </w:rPr>
      </w:pPr>
    </w:p>
    <w:p w:rsidRPr="00D76914" w:rsidR="00B70060" w:rsidP="008534CC" w:rsidRDefault="00B70060" w14:paraId="125EA21C" w14:textId="77777777">
      <w:pPr>
        <w:spacing w:after="120"/>
        <w:ind w:left="450"/>
        <w:jc w:val="both"/>
        <w:rPr>
          <w:rFonts w:ascii="Arial" w:hAnsi="Arial" w:eastAsia="Times New Roman" w:cs="Times New Roman"/>
          <w:b/>
          <w:bCs/>
          <w:sz w:val="20"/>
          <w:szCs w:val="20"/>
          <w:lang w:val="x-none" w:eastAsia="x-none"/>
        </w:rPr>
      </w:pPr>
      <w:r w:rsidRPr="00D76914">
        <w:rPr>
          <w:rFonts w:ascii="Arial" w:hAnsi="Arial" w:eastAsia="Times New Roman" w:cs="Times New Roman"/>
          <w:b/>
          <w:bCs/>
          <w:sz w:val="20"/>
          <w:szCs w:val="20"/>
          <w:lang w:eastAsia="x-none"/>
        </w:rPr>
        <w:t>8</w:t>
      </w:r>
      <w:r w:rsidRPr="00D76914">
        <w:rPr>
          <w:rFonts w:ascii="Arial" w:hAnsi="Arial" w:eastAsia="Times New Roman" w:cs="Times New Roman"/>
          <w:b/>
          <w:bCs/>
          <w:sz w:val="20"/>
          <w:szCs w:val="20"/>
          <w:lang w:val="x-none" w:eastAsia="x-none"/>
        </w:rPr>
        <w:t>. C</w:t>
      </w:r>
      <w:r w:rsidRPr="00D76914">
        <w:rPr>
          <w:rFonts w:ascii="Arial" w:hAnsi="Arial" w:eastAsia="Times New Roman" w:cs="Times New Roman"/>
          <w:b/>
          <w:bCs/>
          <w:sz w:val="20"/>
          <w:szCs w:val="20"/>
          <w:lang w:eastAsia="x-none"/>
        </w:rPr>
        <w:t>OVID-</w:t>
      </w:r>
      <w:r w:rsidRPr="00D76914">
        <w:rPr>
          <w:rFonts w:ascii="Arial" w:hAnsi="Arial" w:eastAsia="Times New Roman" w:cs="Times New Roman"/>
          <w:b/>
          <w:bCs/>
          <w:sz w:val="20"/>
          <w:szCs w:val="20"/>
          <w:lang w:val="x-none" w:eastAsia="x-none"/>
        </w:rPr>
        <w:t>19</w:t>
      </w:r>
    </w:p>
    <w:p w:rsidR="00B70060" w:rsidP="008534CC" w:rsidRDefault="00B70060" w14:paraId="537DCF88" w14:textId="3BE24A93">
      <w:pPr>
        <w:spacing w:after="120"/>
        <w:ind w:left="450"/>
        <w:jc w:val="both"/>
        <w:rPr>
          <w:sz w:val="20"/>
        </w:rPr>
      </w:pPr>
      <w:r w:rsidRPr="00D76914">
        <w:rPr>
          <w:sz w:val="20"/>
        </w:rPr>
        <w:t>Please indicate if the project has contributed directly to disability inclusion in COVID 19 response and recovery.</w:t>
      </w:r>
    </w:p>
    <w:p w:rsidR="00711AA4" w:rsidP="008534CC" w:rsidRDefault="002A747A" w14:paraId="5C168A58" w14:textId="77777777">
      <w:pPr>
        <w:spacing w:after="120"/>
        <w:ind w:left="450"/>
        <w:jc w:val="both"/>
        <w:rPr>
          <w:sz w:val="20"/>
        </w:rPr>
      </w:pPr>
      <w:r>
        <w:rPr>
          <w:sz w:val="20"/>
        </w:rPr>
        <w:t>The project has mainly contributed to COVID-19 response and recovery by</w:t>
      </w:r>
      <w:r w:rsidR="00711AA4">
        <w:rPr>
          <w:sz w:val="20"/>
        </w:rPr>
        <w:t>:</w:t>
      </w:r>
    </w:p>
    <w:p w:rsidR="001E1B06" w:rsidP="00711AA4" w:rsidRDefault="00711AA4" w14:paraId="54AE6E9E" w14:textId="56797116">
      <w:pPr>
        <w:pStyle w:val="ListParagraph"/>
        <w:numPr>
          <w:ilvl w:val="0"/>
          <w:numId w:val="18"/>
        </w:numPr>
        <w:spacing w:after="120"/>
        <w:jc w:val="both"/>
        <w:rPr>
          <w:sz w:val="20"/>
        </w:rPr>
      </w:pPr>
      <w:r>
        <w:rPr>
          <w:sz w:val="20"/>
        </w:rPr>
        <w:t>Q</w:t>
      </w:r>
      <w:r w:rsidRPr="00711AA4">
        <w:rPr>
          <w:sz w:val="20"/>
        </w:rPr>
        <w:t xml:space="preserve">uickly disseminating a </w:t>
      </w:r>
      <w:hyperlink w:history="1" r:id="rId20">
        <w:r w:rsidRPr="00711AA4">
          <w:rPr>
            <w:rStyle w:val="Hyperlink"/>
            <w:sz w:val="20"/>
          </w:rPr>
          <w:t>2</w:t>
        </w:r>
        <w:r>
          <w:rPr>
            <w:rStyle w:val="Hyperlink"/>
            <w:sz w:val="20"/>
          </w:rPr>
          <w:t>-</w:t>
        </w:r>
        <w:r w:rsidRPr="00711AA4">
          <w:rPr>
            <w:rStyle w:val="Hyperlink"/>
            <w:sz w:val="20"/>
          </w:rPr>
          <w:t>pagers note</w:t>
        </w:r>
      </w:hyperlink>
      <w:r w:rsidRPr="00711AA4">
        <w:rPr>
          <w:sz w:val="20"/>
        </w:rPr>
        <w:t xml:space="preserve"> and an </w:t>
      </w:r>
      <w:hyperlink w:history="1" r:id="rId21">
        <w:r w:rsidRPr="00711AA4">
          <w:rPr>
            <w:rStyle w:val="Hyperlink"/>
            <w:sz w:val="20"/>
          </w:rPr>
          <w:t>animated video</w:t>
        </w:r>
      </w:hyperlink>
      <w:r w:rsidRPr="00711AA4">
        <w:rPr>
          <w:sz w:val="20"/>
        </w:rPr>
        <w:t xml:space="preserve"> on disability </w:t>
      </w:r>
      <w:r w:rsidRPr="00711AA4" w:rsidR="00B02550">
        <w:rPr>
          <w:sz w:val="20"/>
        </w:rPr>
        <w:t>inclusive</w:t>
      </w:r>
      <w:r w:rsidRPr="00711AA4">
        <w:rPr>
          <w:sz w:val="20"/>
        </w:rPr>
        <w:t xml:space="preserve"> social protection response</w:t>
      </w:r>
    </w:p>
    <w:p w:rsidR="001E1B06" w:rsidP="00711AA4" w:rsidRDefault="00BD05F1" w14:paraId="25EEFA80" w14:textId="21751DE1">
      <w:pPr>
        <w:pStyle w:val="ListParagraph"/>
        <w:numPr>
          <w:ilvl w:val="0"/>
          <w:numId w:val="18"/>
        </w:numPr>
        <w:spacing w:after="120"/>
        <w:jc w:val="both"/>
        <w:rPr>
          <w:sz w:val="20"/>
        </w:rPr>
      </w:pPr>
      <w:r>
        <w:rPr>
          <w:sz w:val="20"/>
        </w:rPr>
        <w:t>The o</w:t>
      </w:r>
      <w:r w:rsidR="001E1B06">
        <w:rPr>
          <w:sz w:val="20"/>
        </w:rPr>
        <w:t>rgani</w:t>
      </w:r>
      <w:r>
        <w:rPr>
          <w:sz w:val="20"/>
        </w:rPr>
        <w:t>zation of</w:t>
      </w:r>
      <w:r w:rsidR="001E1B06">
        <w:rPr>
          <w:sz w:val="20"/>
        </w:rPr>
        <w:t xml:space="preserve"> a set of webinars with IDA and OPDs in different regions to support peer exchange about engagement in social protection response</w:t>
      </w:r>
    </w:p>
    <w:p w:rsidR="001E1B06" w:rsidP="001E1B06" w:rsidRDefault="001E1B06" w14:paraId="110C2C76" w14:textId="4E6A2ABE">
      <w:pPr>
        <w:pStyle w:val="ListParagraph"/>
        <w:numPr>
          <w:ilvl w:val="0"/>
          <w:numId w:val="18"/>
        </w:numPr>
        <w:spacing w:after="120"/>
        <w:jc w:val="both"/>
        <w:rPr>
          <w:sz w:val="20"/>
        </w:rPr>
      </w:pPr>
      <w:r>
        <w:rPr>
          <w:sz w:val="20"/>
        </w:rPr>
        <w:t>R</w:t>
      </w:r>
      <w:r w:rsidRPr="008E7745">
        <w:rPr>
          <w:sz w:val="20"/>
        </w:rPr>
        <w:t>eview</w:t>
      </w:r>
      <w:r w:rsidR="00BD05F1">
        <w:rPr>
          <w:sz w:val="20"/>
        </w:rPr>
        <w:t>ing the</w:t>
      </w:r>
      <w:r w:rsidRPr="008E7745">
        <w:rPr>
          <w:sz w:val="20"/>
        </w:rPr>
        <w:t xml:space="preserve"> </w:t>
      </w:r>
      <w:r>
        <w:rPr>
          <w:sz w:val="20"/>
        </w:rPr>
        <w:t xml:space="preserve">disability inclusiveness </w:t>
      </w:r>
      <w:r w:rsidRPr="008E7745">
        <w:rPr>
          <w:sz w:val="20"/>
        </w:rPr>
        <w:t xml:space="preserve">of </w:t>
      </w:r>
      <w:r>
        <w:rPr>
          <w:sz w:val="20"/>
        </w:rPr>
        <w:t xml:space="preserve">the </w:t>
      </w:r>
      <w:r w:rsidRPr="008E7745">
        <w:rPr>
          <w:sz w:val="20"/>
        </w:rPr>
        <w:t>UN country socio economic impact of COVID 19 (initi</w:t>
      </w:r>
      <w:r>
        <w:rPr>
          <w:sz w:val="20"/>
        </w:rPr>
        <w:t>a</w:t>
      </w:r>
      <w:r w:rsidRPr="008E7745">
        <w:rPr>
          <w:sz w:val="20"/>
        </w:rPr>
        <w:t>l and update</w:t>
      </w:r>
      <w:r w:rsidR="00BD05F1">
        <w:rPr>
          <w:sz w:val="20"/>
        </w:rPr>
        <w:t>d edition</w:t>
      </w:r>
      <w:r w:rsidRPr="008E7745">
        <w:rPr>
          <w:sz w:val="20"/>
        </w:rPr>
        <w:t>)</w:t>
      </w:r>
    </w:p>
    <w:p w:rsidR="008E7745" w:rsidP="002E113C" w:rsidRDefault="001E1B06" w14:paraId="40808837" w14:textId="5B068BA4">
      <w:pPr>
        <w:pStyle w:val="ListParagraph"/>
        <w:numPr>
          <w:ilvl w:val="0"/>
          <w:numId w:val="18"/>
        </w:numPr>
        <w:spacing w:after="120"/>
        <w:jc w:val="both"/>
        <w:rPr>
          <w:sz w:val="20"/>
        </w:rPr>
      </w:pPr>
      <w:r>
        <w:rPr>
          <w:sz w:val="20"/>
        </w:rPr>
        <w:t>Produc</w:t>
      </w:r>
      <w:r w:rsidR="00BD05F1">
        <w:rPr>
          <w:sz w:val="20"/>
        </w:rPr>
        <w:t>ing</w:t>
      </w:r>
      <w:r>
        <w:rPr>
          <w:sz w:val="20"/>
        </w:rPr>
        <w:t xml:space="preserve"> an i</w:t>
      </w:r>
      <w:r w:rsidRPr="008E7745" w:rsidR="008E7745">
        <w:rPr>
          <w:sz w:val="20"/>
        </w:rPr>
        <w:t>nitial overview of</w:t>
      </w:r>
      <w:r w:rsidR="00BD05F1">
        <w:rPr>
          <w:sz w:val="20"/>
        </w:rPr>
        <w:t xml:space="preserve"> countries’</w:t>
      </w:r>
      <w:r w:rsidRPr="008E7745" w:rsidR="008E7745">
        <w:rPr>
          <w:sz w:val="20"/>
        </w:rPr>
        <w:t xml:space="preserve"> social protection response to COVID 19 for persons with disabilities</w:t>
      </w:r>
      <w:r>
        <w:rPr>
          <w:sz w:val="20"/>
        </w:rPr>
        <w:t xml:space="preserve"> (2020)</w:t>
      </w:r>
      <w:r w:rsidR="008E7745">
        <w:rPr>
          <w:sz w:val="20"/>
        </w:rPr>
        <w:t xml:space="preserve"> </w:t>
      </w:r>
      <w:r>
        <w:rPr>
          <w:sz w:val="20"/>
        </w:rPr>
        <w:t>and an update (2021)</w:t>
      </w:r>
    </w:p>
    <w:p w:rsidR="002E113C" w:rsidP="002E113C" w:rsidRDefault="001E1B06" w14:paraId="2E3335AB" w14:textId="557C326F">
      <w:pPr>
        <w:pStyle w:val="ListParagraph"/>
        <w:numPr>
          <w:ilvl w:val="0"/>
          <w:numId w:val="18"/>
        </w:numPr>
        <w:spacing w:after="120"/>
        <w:jc w:val="both"/>
        <w:rPr>
          <w:sz w:val="20"/>
        </w:rPr>
      </w:pPr>
      <w:r>
        <w:rPr>
          <w:sz w:val="20"/>
        </w:rPr>
        <w:t>Adjust</w:t>
      </w:r>
      <w:r w:rsidR="00BD05F1">
        <w:rPr>
          <w:sz w:val="20"/>
        </w:rPr>
        <w:t>ing</w:t>
      </w:r>
      <w:r>
        <w:rPr>
          <w:sz w:val="20"/>
        </w:rPr>
        <w:t xml:space="preserve"> to the context of the pandemic the planned s</w:t>
      </w:r>
      <w:r w:rsidR="002E113C">
        <w:rPr>
          <w:sz w:val="20"/>
        </w:rPr>
        <w:t>hort Course on disability and social protection with Bonn-Rhein-</w:t>
      </w:r>
      <w:proofErr w:type="spellStart"/>
      <w:r w:rsidR="002E113C">
        <w:rPr>
          <w:sz w:val="20"/>
        </w:rPr>
        <w:t>Sieg</w:t>
      </w:r>
      <w:proofErr w:type="spellEnd"/>
      <w:r w:rsidR="002E113C">
        <w:rPr>
          <w:sz w:val="20"/>
        </w:rPr>
        <w:t xml:space="preserve"> University of Applied Science</w:t>
      </w:r>
      <w:r w:rsidR="008E7745">
        <w:rPr>
          <w:sz w:val="20"/>
        </w:rPr>
        <w:t xml:space="preserve"> </w:t>
      </w:r>
      <w:r>
        <w:rPr>
          <w:sz w:val="20"/>
        </w:rPr>
        <w:t>(2020 and 2021)</w:t>
      </w:r>
    </w:p>
    <w:p w:rsidR="008E7745" w:rsidP="002E113C" w:rsidRDefault="001E1B06" w14:paraId="076911C5" w14:textId="622A29FF">
      <w:pPr>
        <w:pStyle w:val="ListParagraph"/>
        <w:numPr>
          <w:ilvl w:val="0"/>
          <w:numId w:val="18"/>
        </w:numPr>
        <w:spacing w:after="120"/>
        <w:jc w:val="both"/>
        <w:rPr>
          <w:sz w:val="20"/>
        </w:rPr>
      </w:pPr>
      <w:r>
        <w:rPr>
          <w:sz w:val="20"/>
        </w:rPr>
        <w:t>Contribut</w:t>
      </w:r>
      <w:r w:rsidR="00BD05F1">
        <w:rPr>
          <w:sz w:val="20"/>
        </w:rPr>
        <w:t>ing</w:t>
      </w:r>
      <w:r>
        <w:rPr>
          <w:sz w:val="20"/>
        </w:rPr>
        <w:t xml:space="preserve"> to</w:t>
      </w:r>
      <w:r w:rsidR="00BD05F1">
        <w:rPr>
          <w:sz w:val="20"/>
        </w:rPr>
        <w:t xml:space="preserve"> the</w:t>
      </w:r>
      <w:r>
        <w:rPr>
          <w:sz w:val="20"/>
        </w:rPr>
        <w:t xml:space="preserve"> 2020 global e-conference on social protection and publish</w:t>
      </w:r>
      <w:r w:rsidR="00E42EC7">
        <w:rPr>
          <w:sz w:val="20"/>
        </w:rPr>
        <w:t>ing an article</w:t>
      </w:r>
      <w:r>
        <w:rPr>
          <w:sz w:val="20"/>
        </w:rPr>
        <w:t xml:space="preserve">: </w:t>
      </w:r>
      <w:r w:rsidR="008E7745">
        <w:rPr>
          <w:sz w:val="20"/>
        </w:rPr>
        <w:t xml:space="preserve"> </w:t>
      </w:r>
      <w:r w:rsidRPr="008E7745" w:rsidR="008E7745">
        <w:rPr>
          <w:sz w:val="20"/>
        </w:rPr>
        <w:t>Bridging the disability inequality gap: Changes needed for an inclusive COVID-19 response and recovery (IPC policy in focus Volume 19, Issue No. 2 • June 2021)</w:t>
      </w:r>
    </w:p>
    <w:p w:rsidRPr="001E1B06" w:rsidR="00E42EC7" w:rsidP="001E1B06" w:rsidRDefault="001E1B06" w14:paraId="6A0114E2" w14:textId="6ADDEF35">
      <w:pPr>
        <w:jc w:val="both"/>
        <w:rPr>
          <w:rFonts w:ascii="Calibri" w:hAnsi="Calibri" w:eastAsia="Times New Roman" w:cs="Times New Roman"/>
          <w:color w:val="000000" w:themeColor="text1"/>
          <w:sz w:val="20"/>
          <w:szCs w:val="20"/>
          <w:lang w:eastAsia="zh-CN"/>
        </w:rPr>
      </w:pPr>
      <w:r w:rsidRPr="001E1B06">
        <w:rPr>
          <w:rFonts w:ascii="Calibri" w:hAnsi="Calibri" w:eastAsia="Times New Roman" w:cs="Times New Roman"/>
          <w:color w:val="000000" w:themeColor="text1"/>
          <w:sz w:val="20"/>
          <w:szCs w:val="20"/>
          <w:lang w:eastAsia="zh-CN"/>
        </w:rPr>
        <w:t xml:space="preserve">All the activities of the project also supported the delivery of the social protection component of </w:t>
      </w:r>
      <w:r w:rsidR="00E42EC7">
        <w:rPr>
          <w:rFonts w:ascii="Calibri" w:hAnsi="Calibri" w:eastAsia="Times New Roman" w:cs="Times New Roman"/>
          <w:color w:val="000000" w:themeColor="text1"/>
          <w:sz w:val="20"/>
          <w:szCs w:val="20"/>
          <w:lang w:eastAsia="zh-CN"/>
        </w:rPr>
        <w:t xml:space="preserve">the </w:t>
      </w:r>
      <w:r w:rsidRPr="001E1B06">
        <w:rPr>
          <w:rFonts w:ascii="Calibri" w:hAnsi="Calibri" w:eastAsia="Times New Roman" w:cs="Times New Roman"/>
          <w:color w:val="000000" w:themeColor="text1"/>
          <w:sz w:val="20"/>
          <w:szCs w:val="20"/>
          <w:lang w:eastAsia="zh-CN"/>
        </w:rPr>
        <w:t>UNPRPD joint response to COVID 19</w:t>
      </w:r>
      <w:r w:rsidR="00E42EC7">
        <w:rPr>
          <w:rFonts w:ascii="Calibri" w:hAnsi="Calibri" w:eastAsia="Times New Roman" w:cs="Times New Roman"/>
          <w:color w:val="000000" w:themeColor="text1"/>
          <w:sz w:val="20"/>
          <w:szCs w:val="20"/>
          <w:lang w:eastAsia="zh-CN"/>
        </w:rPr>
        <w:t>.</w:t>
      </w:r>
    </w:p>
    <w:p w:rsidRPr="00D76914" w:rsidR="00B70060" w:rsidP="00E42EC7" w:rsidRDefault="00B70060" w14:paraId="1C8F7990" w14:textId="77777777">
      <w:pPr>
        <w:pStyle w:val="Heading1"/>
        <w:spacing w:after="120"/>
        <w:ind w:left="448"/>
      </w:pPr>
      <w:r>
        <w:rPr>
          <w:lang w:val="en-US"/>
        </w:rPr>
        <w:t>9</w:t>
      </w:r>
      <w:r w:rsidRPr="00D76914">
        <w:t xml:space="preserve">. Creation of knowledge </w:t>
      </w:r>
      <w:r w:rsidRPr="00D76914">
        <w:rPr>
          <w:lang w:val="en-US"/>
        </w:rPr>
        <w:t xml:space="preserve">products </w:t>
      </w:r>
      <w:r w:rsidRPr="00D76914">
        <w:t xml:space="preserve">and communications materials. </w:t>
      </w:r>
    </w:p>
    <w:p w:rsidRPr="008E7745" w:rsidR="00B603B7" w:rsidP="008E7745" w:rsidRDefault="008E7745" w14:paraId="1A8FD909" w14:textId="02778EE8">
      <w:pPr>
        <w:spacing w:after="120"/>
        <w:ind w:left="450"/>
        <w:jc w:val="both"/>
        <w:rPr>
          <w:sz w:val="20"/>
        </w:rPr>
      </w:pPr>
      <w:r>
        <w:rPr>
          <w:sz w:val="20"/>
        </w:rPr>
        <w:t>The strengthening of the knowledge and evidence base on how to promote the rights of persons with disabilities through social protection systems was one of the key objectives of the project</w:t>
      </w:r>
      <w:r w:rsidR="00E42EC7">
        <w:rPr>
          <w:sz w:val="20"/>
        </w:rPr>
        <w:t>.</w:t>
      </w:r>
      <w:r>
        <w:rPr>
          <w:sz w:val="20"/>
        </w:rPr>
        <w:t xml:space="preserve"> </w:t>
      </w:r>
      <w:r w:rsidR="00E42EC7">
        <w:rPr>
          <w:sz w:val="20"/>
        </w:rPr>
        <w:t>A</w:t>
      </w:r>
      <w:r>
        <w:rPr>
          <w:sz w:val="20"/>
        </w:rPr>
        <w:t>s such</w:t>
      </w:r>
      <w:r w:rsidR="00E42EC7">
        <w:rPr>
          <w:sz w:val="20"/>
        </w:rPr>
        <w:t>,</w:t>
      </w:r>
      <w:r>
        <w:rPr>
          <w:sz w:val="20"/>
        </w:rPr>
        <w:t xml:space="preserve"> a long list of materials </w:t>
      </w:r>
      <w:proofErr w:type="gramStart"/>
      <w:r>
        <w:rPr>
          <w:sz w:val="20"/>
        </w:rPr>
        <w:t>have</w:t>
      </w:r>
      <w:proofErr w:type="gramEnd"/>
      <w:r>
        <w:rPr>
          <w:sz w:val="20"/>
        </w:rPr>
        <w:t xml:space="preserve"> been developed and disseminated through numerous webinars, workshops, side events, conferences and trainings as well as through social media and the project website. The</w:t>
      </w:r>
      <w:r w:rsidR="008862A8">
        <w:rPr>
          <w:sz w:val="20"/>
        </w:rPr>
        <w:t xml:space="preserve"> products are available online and used, </w:t>
      </w:r>
      <w:proofErr w:type="gramStart"/>
      <w:r w:rsidR="008862A8">
        <w:rPr>
          <w:sz w:val="20"/>
        </w:rPr>
        <w:t>referenced</w:t>
      </w:r>
      <w:proofErr w:type="gramEnd"/>
      <w:r w:rsidR="008862A8">
        <w:rPr>
          <w:sz w:val="20"/>
        </w:rPr>
        <w:t xml:space="preserve"> and referred to during </w:t>
      </w:r>
      <w:proofErr w:type="gramStart"/>
      <w:r w:rsidR="008862A8">
        <w:rPr>
          <w:sz w:val="20"/>
        </w:rPr>
        <w:t>trainings</w:t>
      </w:r>
      <w:proofErr w:type="gramEnd"/>
      <w:r w:rsidR="008862A8">
        <w:rPr>
          <w:sz w:val="20"/>
        </w:rPr>
        <w:t>, presentations and publications. The materials developed include</w:t>
      </w:r>
    </w:p>
    <w:p w:rsidR="00B603B7" w:rsidP="00B603B7" w:rsidRDefault="00B603B7" w14:paraId="1B85DDDA" w14:textId="3621595A">
      <w:pPr>
        <w:pStyle w:val="ListParagraph"/>
        <w:numPr>
          <w:ilvl w:val="0"/>
          <w:numId w:val="4"/>
        </w:numPr>
        <w:spacing w:after="120"/>
        <w:ind w:left="1080"/>
        <w:jc w:val="both"/>
        <w:rPr>
          <w:sz w:val="20"/>
        </w:rPr>
      </w:pPr>
      <w:r w:rsidRPr="00B603B7">
        <w:rPr>
          <w:sz w:val="20"/>
        </w:rPr>
        <w:t xml:space="preserve"> </w:t>
      </w:r>
      <w:r w:rsidR="008862A8">
        <w:rPr>
          <w:sz w:val="20"/>
        </w:rPr>
        <w:t xml:space="preserve">Series of background papers and briefs </w:t>
      </w:r>
    </w:p>
    <w:p w:rsidR="008862A8" w:rsidP="00B603B7" w:rsidRDefault="008862A8" w14:paraId="386D98BA" w14:textId="4CECF643">
      <w:pPr>
        <w:pStyle w:val="ListParagraph"/>
        <w:numPr>
          <w:ilvl w:val="0"/>
          <w:numId w:val="4"/>
        </w:numPr>
        <w:spacing w:after="120"/>
        <w:ind w:left="1080"/>
        <w:jc w:val="both"/>
        <w:rPr>
          <w:sz w:val="20"/>
        </w:rPr>
      </w:pPr>
      <w:r>
        <w:rPr>
          <w:sz w:val="20"/>
        </w:rPr>
        <w:t>Technical guidance note</w:t>
      </w:r>
    </w:p>
    <w:p w:rsidR="008862A8" w:rsidP="00B603B7" w:rsidRDefault="008862A8" w14:paraId="39B03451" w14:textId="2396039C">
      <w:pPr>
        <w:pStyle w:val="ListParagraph"/>
        <w:numPr>
          <w:ilvl w:val="0"/>
          <w:numId w:val="4"/>
        </w:numPr>
        <w:spacing w:after="120"/>
        <w:ind w:left="1080"/>
        <w:jc w:val="both"/>
        <w:rPr>
          <w:sz w:val="20"/>
        </w:rPr>
      </w:pPr>
      <w:r>
        <w:rPr>
          <w:sz w:val="20"/>
        </w:rPr>
        <w:t>Introductory brochure</w:t>
      </w:r>
    </w:p>
    <w:p w:rsidR="008862A8" w:rsidP="00B603B7" w:rsidRDefault="008862A8" w14:paraId="4D153BA2" w14:textId="3FB21002">
      <w:pPr>
        <w:pStyle w:val="ListParagraph"/>
        <w:numPr>
          <w:ilvl w:val="0"/>
          <w:numId w:val="4"/>
        </w:numPr>
        <w:spacing w:after="120"/>
        <w:ind w:left="1080"/>
        <w:jc w:val="both"/>
        <w:rPr>
          <w:sz w:val="20"/>
        </w:rPr>
      </w:pPr>
      <w:r>
        <w:rPr>
          <w:sz w:val="20"/>
        </w:rPr>
        <w:t>Video</w:t>
      </w:r>
      <w:r w:rsidR="00E42EC7">
        <w:rPr>
          <w:sz w:val="20"/>
        </w:rPr>
        <w:t>s</w:t>
      </w:r>
    </w:p>
    <w:p w:rsidRPr="00B603B7" w:rsidR="008862A8" w:rsidP="00B603B7" w:rsidRDefault="008862A8" w14:paraId="4ED152B7" w14:textId="7BE011ED">
      <w:pPr>
        <w:pStyle w:val="ListParagraph"/>
        <w:numPr>
          <w:ilvl w:val="0"/>
          <w:numId w:val="4"/>
        </w:numPr>
        <w:spacing w:after="120"/>
        <w:ind w:left="1080"/>
        <w:jc w:val="both"/>
        <w:rPr>
          <w:sz w:val="20"/>
        </w:rPr>
      </w:pPr>
      <w:r>
        <w:rPr>
          <w:sz w:val="20"/>
        </w:rPr>
        <w:t>Set of learning materials and curriculum (3 cohorts of students trained with the materials)</w:t>
      </w:r>
    </w:p>
    <w:p w:rsidRPr="00B603B7" w:rsidR="00B603B7" w:rsidP="00B603B7" w:rsidRDefault="00B603B7" w14:paraId="799CB4C8" w14:textId="77777777">
      <w:pPr>
        <w:pStyle w:val="ListParagraph"/>
        <w:rPr>
          <w:sz w:val="20"/>
        </w:rPr>
      </w:pPr>
    </w:p>
    <w:tbl>
      <w:tblPr>
        <w:tblStyle w:val="TableGrid"/>
        <w:tblW w:w="9990" w:type="dxa"/>
        <w:tblInd w:w="445" w:type="dxa"/>
        <w:tblLayout w:type="fixed"/>
        <w:tblLook w:val="04A0" w:firstRow="1" w:lastRow="0" w:firstColumn="1" w:lastColumn="0" w:noHBand="0" w:noVBand="1"/>
      </w:tblPr>
      <w:tblGrid>
        <w:gridCol w:w="2044"/>
        <w:gridCol w:w="1376"/>
        <w:gridCol w:w="2790"/>
        <w:gridCol w:w="990"/>
        <w:gridCol w:w="810"/>
        <w:gridCol w:w="1980"/>
      </w:tblGrid>
      <w:tr w:rsidRPr="00D76914" w:rsidR="00377743" w:rsidTr="00D000E2" w14:paraId="0D5B8E01" w14:textId="77777777">
        <w:tc>
          <w:tcPr>
            <w:tcW w:w="2044" w:type="dxa"/>
            <w:shd w:val="clear" w:color="auto" w:fill="auto"/>
          </w:tcPr>
          <w:p w:rsidRPr="00D76914" w:rsidR="00377743" w:rsidP="00BA07E3" w:rsidRDefault="00377743" w14:paraId="432E6C8E" w14:textId="77777777">
            <w:pPr>
              <w:pStyle w:val="ListParagraph"/>
              <w:spacing w:after="120"/>
              <w:ind w:left="0"/>
              <w:jc w:val="both"/>
              <w:rPr>
                <w:b/>
                <w:bCs/>
                <w:sz w:val="20"/>
              </w:rPr>
            </w:pPr>
            <w:r w:rsidRPr="00D76914">
              <w:rPr>
                <w:b/>
                <w:bCs/>
                <w:sz w:val="20"/>
              </w:rPr>
              <w:t>Name of product</w:t>
            </w:r>
          </w:p>
        </w:tc>
        <w:tc>
          <w:tcPr>
            <w:tcW w:w="1376" w:type="dxa"/>
            <w:shd w:val="clear" w:color="auto" w:fill="auto"/>
          </w:tcPr>
          <w:p w:rsidRPr="00D76914" w:rsidR="00377743" w:rsidP="00BA07E3" w:rsidRDefault="00377743" w14:paraId="67075841" w14:textId="77777777">
            <w:pPr>
              <w:pStyle w:val="ListParagraph"/>
              <w:spacing w:after="120"/>
              <w:ind w:left="0"/>
              <w:jc w:val="both"/>
              <w:rPr>
                <w:b/>
                <w:bCs/>
                <w:sz w:val="20"/>
              </w:rPr>
            </w:pPr>
            <w:r w:rsidRPr="00D76914">
              <w:rPr>
                <w:b/>
                <w:bCs/>
                <w:sz w:val="20"/>
              </w:rPr>
              <w:t xml:space="preserve">Type of product (report, guidelines, </w:t>
            </w:r>
            <w:r w:rsidRPr="00D76914">
              <w:rPr>
                <w:b/>
                <w:bCs/>
                <w:sz w:val="20"/>
              </w:rPr>
              <w:lastRenderedPageBreak/>
              <w:t xml:space="preserve">assessment etc.) </w:t>
            </w:r>
          </w:p>
        </w:tc>
        <w:tc>
          <w:tcPr>
            <w:tcW w:w="2790" w:type="dxa"/>
            <w:shd w:val="clear" w:color="auto" w:fill="auto"/>
          </w:tcPr>
          <w:p w:rsidRPr="00D76914" w:rsidR="00377743" w:rsidP="008862A8" w:rsidRDefault="00377743" w14:paraId="1FD19932" w14:textId="77777777">
            <w:pPr>
              <w:pStyle w:val="ListParagraph"/>
              <w:spacing w:after="120"/>
              <w:ind w:left="0"/>
              <w:rPr>
                <w:b/>
                <w:bCs/>
                <w:sz w:val="20"/>
              </w:rPr>
            </w:pPr>
            <w:r w:rsidRPr="00D76914">
              <w:rPr>
                <w:b/>
                <w:bCs/>
                <w:sz w:val="20"/>
              </w:rPr>
              <w:lastRenderedPageBreak/>
              <w:t xml:space="preserve">Purpose and process </w:t>
            </w:r>
          </w:p>
          <w:p w:rsidRPr="00D76914" w:rsidR="00377743" w:rsidP="008862A8" w:rsidRDefault="00377743" w14:paraId="46EED600" w14:textId="77777777">
            <w:pPr>
              <w:pStyle w:val="ListParagraph"/>
              <w:spacing w:after="120"/>
              <w:ind w:left="0"/>
              <w:rPr>
                <w:b/>
                <w:bCs/>
                <w:sz w:val="20"/>
              </w:rPr>
            </w:pPr>
            <w:r w:rsidRPr="00D76914">
              <w:rPr>
                <w:b/>
                <w:bCs/>
                <w:sz w:val="20"/>
              </w:rPr>
              <w:t xml:space="preserve">Describe what was the purpose of the product who participated in the </w:t>
            </w:r>
            <w:r w:rsidRPr="00D76914">
              <w:rPr>
                <w:b/>
                <w:bCs/>
                <w:sz w:val="20"/>
              </w:rPr>
              <w:lastRenderedPageBreak/>
              <w:t xml:space="preserve">development of product (OPDs, NGOs, Academia </w:t>
            </w:r>
            <w:proofErr w:type="spellStart"/>
            <w:r w:rsidRPr="00D76914">
              <w:rPr>
                <w:b/>
                <w:bCs/>
                <w:sz w:val="20"/>
              </w:rPr>
              <w:t>etc</w:t>
            </w:r>
            <w:proofErr w:type="spellEnd"/>
            <w:r w:rsidRPr="00D76914">
              <w:rPr>
                <w:b/>
                <w:bCs/>
                <w:sz w:val="20"/>
              </w:rPr>
              <w:t xml:space="preserve">) and if the product was tested/ validated. </w:t>
            </w:r>
          </w:p>
        </w:tc>
        <w:tc>
          <w:tcPr>
            <w:tcW w:w="990" w:type="dxa"/>
            <w:shd w:val="clear" w:color="auto" w:fill="auto"/>
          </w:tcPr>
          <w:p w:rsidRPr="00D76914" w:rsidR="00377743" w:rsidP="00BA07E3" w:rsidRDefault="00377743" w14:paraId="539498BD" w14:textId="77777777">
            <w:pPr>
              <w:pStyle w:val="ListParagraph"/>
              <w:spacing w:after="120"/>
              <w:ind w:left="0"/>
              <w:jc w:val="both"/>
              <w:rPr>
                <w:b/>
                <w:bCs/>
                <w:sz w:val="20"/>
              </w:rPr>
            </w:pPr>
            <w:r w:rsidRPr="00D76914">
              <w:rPr>
                <w:b/>
                <w:bCs/>
                <w:sz w:val="20"/>
              </w:rPr>
              <w:lastRenderedPageBreak/>
              <w:t xml:space="preserve">Link /attachment </w:t>
            </w:r>
          </w:p>
        </w:tc>
        <w:tc>
          <w:tcPr>
            <w:tcW w:w="810" w:type="dxa"/>
            <w:shd w:val="clear" w:color="auto" w:fill="auto"/>
          </w:tcPr>
          <w:p w:rsidRPr="00D76914" w:rsidR="00377743" w:rsidP="00BA07E3" w:rsidRDefault="00377743" w14:paraId="06B4633B" w14:textId="77777777">
            <w:pPr>
              <w:pStyle w:val="ListParagraph"/>
              <w:spacing w:after="120"/>
              <w:ind w:left="0"/>
              <w:jc w:val="both"/>
              <w:rPr>
                <w:b/>
                <w:bCs/>
                <w:sz w:val="20"/>
              </w:rPr>
            </w:pPr>
            <w:r w:rsidRPr="00D76914">
              <w:rPr>
                <w:b/>
                <w:bCs/>
                <w:sz w:val="20"/>
              </w:rPr>
              <w:t>Accessible formats</w:t>
            </w:r>
          </w:p>
        </w:tc>
        <w:tc>
          <w:tcPr>
            <w:tcW w:w="1980" w:type="dxa"/>
            <w:shd w:val="clear" w:color="auto" w:fill="auto"/>
          </w:tcPr>
          <w:p w:rsidRPr="00D76914" w:rsidR="00377743" w:rsidP="00BA07E3" w:rsidRDefault="00377743" w14:paraId="514F765F" w14:textId="77777777">
            <w:pPr>
              <w:pStyle w:val="ListParagraph"/>
              <w:rPr>
                <w:b/>
                <w:sz w:val="20"/>
              </w:rPr>
            </w:pPr>
            <w:r w:rsidRPr="00D76914">
              <w:rPr>
                <w:b/>
                <w:sz w:val="20"/>
              </w:rPr>
              <w:t>Validation</w:t>
            </w:r>
          </w:p>
          <w:p w:rsidRPr="00D76914" w:rsidR="00377743" w:rsidP="00297895" w:rsidRDefault="00377743" w14:paraId="707CED3B" w14:textId="77777777">
            <w:pPr>
              <w:pStyle w:val="ListParagraph"/>
              <w:ind w:left="71"/>
              <w:rPr>
                <w:b/>
                <w:sz w:val="20"/>
              </w:rPr>
            </w:pPr>
            <w:r w:rsidRPr="00D76914">
              <w:rPr>
                <w:b/>
                <w:sz w:val="20"/>
              </w:rPr>
              <w:t xml:space="preserve">Has the product been validated by </w:t>
            </w:r>
            <w:proofErr w:type="gramStart"/>
            <w:r w:rsidRPr="00D76914">
              <w:rPr>
                <w:b/>
                <w:sz w:val="20"/>
              </w:rPr>
              <w:lastRenderedPageBreak/>
              <w:t>national  actors</w:t>
            </w:r>
            <w:proofErr w:type="gramEnd"/>
            <w:r w:rsidRPr="00D76914">
              <w:rPr>
                <w:b/>
                <w:sz w:val="20"/>
              </w:rPr>
              <w:t>. If yes by whom?</w:t>
            </w:r>
          </w:p>
          <w:p w:rsidRPr="00D76914" w:rsidR="00377743" w:rsidP="00BA07E3" w:rsidRDefault="00377743" w14:paraId="03A5DEA8" w14:textId="77777777">
            <w:pPr>
              <w:pStyle w:val="ListParagraph"/>
              <w:spacing w:after="120"/>
              <w:ind w:left="0"/>
              <w:jc w:val="both"/>
              <w:rPr>
                <w:bCs/>
                <w:sz w:val="20"/>
              </w:rPr>
            </w:pPr>
          </w:p>
        </w:tc>
      </w:tr>
      <w:tr w:rsidRPr="00314874" w:rsidR="00377743" w:rsidTr="00D000E2" w14:paraId="1613E062" w14:textId="77777777">
        <w:tc>
          <w:tcPr>
            <w:tcW w:w="2044" w:type="dxa"/>
            <w:shd w:val="clear" w:color="auto" w:fill="auto"/>
          </w:tcPr>
          <w:p w:rsidRPr="00D76914" w:rsidR="00377743" w:rsidP="008862A8" w:rsidRDefault="008862A8" w14:paraId="0C636DF8" w14:textId="0A007526">
            <w:pPr>
              <w:spacing w:after="120"/>
              <w:jc w:val="both"/>
              <w:rPr>
                <w:b/>
                <w:bCs/>
                <w:sz w:val="20"/>
              </w:rPr>
            </w:pPr>
            <w:r w:rsidRPr="008862A8">
              <w:rPr>
                <w:sz w:val="20"/>
              </w:rPr>
              <w:lastRenderedPageBreak/>
              <w:t xml:space="preserve">Series of background papers and briefs </w:t>
            </w:r>
          </w:p>
        </w:tc>
        <w:tc>
          <w:tcPr>
            <w:tcW w:w="1376" w:type="dxa"/>
            <w:shd w:val="clear" w:color="auto" w:fill="auto"/>
          </w:tcPr>
          <w:p w:rsidRPr="008862A8" w:rsidR="00377743" w:rsidP="00BA07E3" w:rsidRDefault="008862A8" w14:paraId="5D7E8002" w14:textId="5496BE8A">
            <w:pPr>
              <w:pStyle w:val="ListParagraph"/>
              <w:spacing w:after="120"/>
              <w:ind w:left="0"/>
              <w:jc w:val="both"/>
              <w:rPr>
                <w:sz w:val="20"/>
              </w:rPr>
            </w:pPr>
            <w:r w:rsidRPr="008862A8">
              <w:rPr>
                <w:sz w:val="20"/>
              </w:rPr>
              <w:t>Paper</w:t>
            </w:r>
          </w:p>
        </w:tc>
        <w:tc>
          <w:tcPr>
            <w:tcW w:w="2790" w:type="dxa"/>
            <w:shd w:val="clear" w:color="auto" w:fill="auto"/>
          </w:tcPr>
          <w:p w:rsidR="00377743" w:rsidP="008862A8" w:rsidRDefault="008862A8" w14:paraId="25F34DE9" w14:textId="57CDB74F">
            <w:pPr>
              <w:pStyle w:val="ListParagraph"/>
              <w:spacing w:after="120"/>
              <w:ind w:left="0"/>
              <w:rPr>
                <w:sz w:val="20"/>
              </w:rPr>
            </w:pPr>
            <w:r w:rsidRPr="008862A8">
              <w:rPr>
                <w:b/>
                <w:bCs/>
                <w:sz w:val="20"/>
              </w:rPr>
              <w:t>Purpose:</w:t>
            </w:r>
            <w:r>
              <w:rPr>
                <w:b/>
                <w:bCs/>
                <w:sz w:val="20"/>
              </w:rPr>
              <w:t xml:space="preserve"> </w:t>
            </w:r>
            <w:r w:rsidR="001E1B06">
              <w:rPr>
                <w:sz w:val="20"/>
              </w:rPr>
              <w:t>explore key issues related to</w:t>
            </w:r>
            <w:r w:rsidRPr="008862A8">
              <w:rPr>
                <w:sz w:val="20"/>
              </w:rPr>
              <w:t xml:space="preserve"> the design of social protection systems to ensure inclusiveness and inclusion</w:t>
            </w:r>
          </w:p>
          <w:p w:rsidR="008862A8" w:rsidP="008862A8" w:rsidRDefault="008862A8" w14:paraId="582FA03C" w14:textId="5562454A">
            <w:pPr>
              <w:pStyle w:val="ListParagraph"/>
              <w:spacing w:after="120"/>
              <w:ind w:left="0"/>
              <w:rPr>
                <w:sz w:val="20"/>
              </w:rPr>
            </w:pPr>
            <w:r>
              <w:rPr>
                <w:sz w:val="20"/>
              </w:rPr>
              <w:t>Actors:</w:t>
            </w:r>
            <w:r w:rsidR="005B2215">
              <w:rPr>
                <w:sz w:val="20"/>
              </w:rPr>
              <w:t xml:space="preserve"> ILO, UNICEF, </w:t>
            </w:r>
            <w:r w:rsidRPr="005B2215" w:rsidR="005B2215">
              <w:rPr>
                <w:sz w:val="20"/>
              </w:rPr>
              <w:t>Centre for Inclusive Policies, Development Pathways, London School of Hygiene and Tropical Medicine,</w:t>
            </w:r>
          </w:p>
          <w:p w:rsidRPr="00D76914" w:rsidR="008862A8" w:rsidP="008862A8" w:rsidRDefault="008862A8" w14:paraId="5901C06A" w14:textId="67696D69">
            <w:pPr>
              <w:pStyle w:val="ListParagraph"/>
              <w:spacing w:after="120"/>
              <w:ind w:left="0"/>
              <w:rPr>
                <w:b/>
                <w:bCs/>
                <w:sz w:val="20"/>
              </w:rPr>
            </w:pPr>
          </w:p>
        </w:tc>
        <w:tc>
          <w:tcPr>
            <w:tcW w:w="990" w:type="dxa"/>
            <w:shd w:val="clear" w:color="auto" w:fill="auto"/>
          </w:tcPr>
          <w:p w:rsidRPr="00C269EE" w:rsidR="00377743" w:rsidP="00BA07E3" w:rsidRDefault="00377743" w14:paraId="104B32AE" w14:textId="3C3BF94E">
            <w:pPr>
              <w:pStyle w:val="ListParagraph"/>
              <w:spacing w:after="120"/>
              <w:ind w:left="0"/>
              <w:jc w:val="both"/>
              <w:rPr>
                <w:sz w:val="20"/>
              </w:rPr>
            </w:pPr>
          </w:p>
          <w:p w:rsidRPr="00D000E2" w:rsidR="00592327" w:rsidP="00BA07E3" w:rsidRDefault="00592327" w14:paraId="333F8DBB" w14:textId="19E46073">
            <w:pPr>
              <w:pStyle w:val="ListParagraph"/>
              <w:spacing w:after="120"/>
              <w:ind w:left="0"/>
              <w:jc w:val="both"/>
              <w:rPr>
                <w:sz w:val="20"/>
                <w:lang w:val="fr-CH"/>
              </w:rPr>
            </w:pPr>
            <w:proofErr w:type="spellStart"/>
            <w:r w:rsidRPr="008B3BBF">
              <w:rPr>
                <w:sz w:val="20"/>
                <w:highlight w:val="yellow"/>
                <w:lang w:val="fr-CH"/>
              </w:rPr>
              <w:t>See</w:t>
            </w:r>
            <w:proofErr w:type="spellEnd"/>
            <w:r w:rsidRPr="008B3BBF">
              <w:rPr>
                <w:sz w:val="20"/>
                <w:highlight w:val="yellow"/>
                <w:lang w:val="fr-CH"/>
              </w:rPr>
              <w:t xml:space="preserve"> folder </w:t>
            </w:r>
            <w:proofErr w:type="spellStart"/>
            <w:r w:rsidRPr="008B3BBF">
              <w:rPr>
                <w:sz w:val="20"/>
                <w:highlight w:val="yellow"/>
                <w:lang w:val="fr-CH"/>
              </w:rPr>
              <w:t>attached</w:t>
            </w:r>
            <w:proofErr w:type="spellEnd"/>
            <w:r>
              <w:rPr>
                <w:sz w:val="20"/>
                <w:lang w:val="fr-CH"/>
              </w:rPr>
              <w:t xml:space="preserve"> </w:t>
            </w:r>
          </w:p>
        </w:tc>
        <w:tc>
          <w:tcPr>
            <w:tcW w:w="810" w:type="dxa"/>
            <w:shd w:val="clear" w:color="auto" w:fill="auto"/>
          </w:tcPr>
          <w:p w:rsidRPr="00D000E2" w:rsidR="00377743" w:rsidP="00BA07E3" w:rsidRDefault="00377743" w14:paraId="282D1601" w14:textId="5CB1D251">
            <w:pPr>
              <w:pStyle w:val="ListParagraph"/>
              <w:spacing w:after="120"/>
              <w:ind w:left="0"/>
              <w:jc w:val="both"/>
              <w:rPr>
                <w:b/>
                <w:bCs/>
                <w:sz w:val="20"/>
                <w:lang w:val="fr-CH"/>
              </w:rPr>
            </w:pPr>
          </w:p>
        </w:tc>
        <w:tc>
          <w:tcPr>
            <w:tcW w:w="1980" w:type="dxa"/>
            <w:shd w:val="clear" w:color="auto" w:fill="auto"/>
          </w:tcPr>
          <w:p w:rsidRPr="00F97C87" w:rsidR="00377743" w:rsidP="00F97C87" w:rsidRDefault="00F97C87" w14:paraId="64B1DA62" w14:textId="53D43FA6">
            <w:pPr>
              <w:rPr>
                <w:bCs/>
                <w:sz w:val="20"/>
              </w:rPr>
            </w:pPr>
            <w:r w:rsidRPr="00F97C87">
              <w:rPr>
                <w:bCs/>
                <w:sz w:val="20"/>
              </w:rPr>
              <w:t>Some of the papers have been published to support dialogue especially the one on disability related costs which is being revised after all feedback received</w:t>
            </w:r>
          </w:p>
        </w:tc>
      </w:tr>
      <w:tr w:rsidRPr="00297895" w:rsidR="008862A8" w:rsidTr="00D000E2" w14:paraId="11B6DB6B" w14:textId="77777777">
        <w:tc>
          <w:tcPr>
            <w:tcW w:w="2044" w:type="dxa"/>
            <w:shd w:val="clear" w:color="auto" w:fill="auto"/>
          </w:tcPr>
          <w:p w:rsidRPr="00D76914" w:rsidR="008862A8" w:rsidP="008862A8" w:rsidRDefault="008862A8" w14:paraId="1EE09634" w14:textId="00EEE503">
            <w:pPr>
              <w:spacing w:after="120"/>
              <w:jc w:val="both"/>
              <w:rPr>
                <w:b/>
                <w:bCs/>
                <w:sz w:val="20"/>
              </w:rPr>
            </w:pPr>
            <w:r w:rsidRPr="008862A8">
              <w:rPr>
                <w:sz w:val="20"/>
              </w:rPr>
              <w:t>Technical guidance note</w:t>
            </w:r>
          </w:p>
        </w:tc>
        <w:tc>
          <w:tcPr>
            <w:tcW w:w="1376" w:type="dxa"/>
            <w:shd w:val="clear" w:color="auto" w:fill="auto"/>
          </w:tcPr>
          <w:p w:rsidRPr="00D76914" w:rsidR="008862A8" w:rsidP="00BA07E3" w:rsidRDefault="008862A8" w14:paraId="28EEFB2B" w14:textId="2FA6E5E6">
            <w:pPr>
              <w:pStyle w:val="ListParagraph"/>
              <w:spacing w:after="120"/>
              <w:ind w:left="0"/>
              <w:jc w:val="both"/>
              <w:rPr>
                <w:sz w:val="20"/>
              </w:rPr>
            </w:pPr>
            <w:r>
              <w:rPr>
                <w:sz w:val="20"/>
              </w:rPr>
              <w:t>guidelines</w:t>
            </w:r>
          </w:p>
        </w:tc>
        <w:tc>
          <w:tcPr>
            <w:tcW w:w="2790" w:type="dxa"/>
            <w:shd w:val="clear" w:color="auto" w:fill="auto"/>
          </w:tcPr>
          <w:p w:rsidR="008862A8" w:rsidP="008862A8" w:rsidRDefault="008862A8" w14:paraId="52225017" w14:textId="433FCF41">
            <w:pPr>
              <w:pStyle w:val="ListParagraph"/>
              <w:spacing w:after="120"/>
              <w:ind w:left="0"/>
              <w:rPr>
                <w:sz w:val="20"/>
              </w:rPr>
            </w:pPr>
            <w:r>
              <w:rPr>
                <w:sz w:val="20"/>
              </w:rPr>
              <w:t xml:space="preserve">Purpose: Provide guidance to </w:t>
            </w:r>
            <w:r w:rsidR="005B2215">
              <w:rPr>
                <w:sz w:val="20"/>
              </w:rPr>
              <w:t xml:space="preserve">social protection and disability practitioners and advocates on how to </w:t>
            </w:r>
            <w:r w:rsidR="00297895">
              <w:rPr>
                <w:sz w:val="20"/>
              </w:rPr>
              <w:t>build inclusive social protection systems that promote the rights of people with disabilities</w:t>
            </w:r>
          </w:p>
          <w:p w:rsidRPr="00D76914" w:rsidR="008862A8" w:rsidP="00297895" w:rsidRDefault="008862A8" w14:paraId="732675E3" w14:textId="0267E5B9">
            <w:pPr>
              <w:pStyle w:val="ListParagraph"/>
              <w:spacing w:after="120"/>
              <w:ind w:left="0"/>
              <w:rPr>
                <w:sz w:val="20"/>
              </w:rPr>
            </w:pPr>
            <w:r>
              <w:rPr>
                <w:sz w:val="20"/>
              </w:rPr>
              <w:t>Actors</w:t>
            </w:r>
            <w:r w:rsidR="001E1B06">
              <w:rPr>
                <w:sz w:val="20"/>
              </w:rPr>
              <w:t xml:space="preserve"> involved</w:t>
            </w:r>
            <w:r>
              <w:rPr>
                <w:sz w:val="20"/>
              </w:rPr>
              <w:t>:</w:t>
            </w:r>
            <w:r w:rsidR="00297895">
              <w:rPr>
                <w:sz w:val="20"/>
              </w:rPr>
              <w:t xml:space="preserve"> </w:t>
            </w:r>
            <w:r w:rsidRPr="00297895" w:rsidR="00297895">
              <w:rPr>
                <w:sz w:val="20"/>
              </w:rPr>
              <w:t>ILO, UNICEF, IDA</w:t>
            </w:r>
            <w:proofErr w:type="gramStart"/>
            <w:r w:rsidRPr="00297895" w:rsidR="00297895">
              <w:rPr>
                <w:sz w:val="20"/>
              </w:rPr>
              <w:t>, ,</w:t>
            </w:r>
            <w:proofErr w:type="gramEnd"/>
            <w:r w:rsidRPr="00297895" w:rsidR="00297895">
              <w:rPr>
                <w:sz w:val="20"/>
              </w:rPr>
              <w:t xml:space="preserve"> DFAT, WB, ADB, FCDO, GIZ, HelpAge, and UN ESCAP</w:t>
            </w:r>
          </w:p>
        </w:tc>
        <w:tc>
          <w:tcPr>
            <w:tcW w:w="990" w:type="dxa"/>
            <w:shd w:val="clear" w:color="auto" w:fill="auto"/>
          </w:tcPr>
          <w:p w:rsidRPr="00D000E2" w:rsidR="008862A8" w:rsidP="00BA07E3" w:rsidRDefault="00D000E2" w14:paraId="25857A6E" w14:textId="4257D40C">
            <w:pPr>
              <w:pStyle w:val="ListParagraph"/>
              <w:spacing w:after="120"/>
              <w:ind w:left="0"/>
              <w:jc w:val="both"/>
              <w:rPr>
                <w:sz w:val="20"/>
                <w:lang w:val="fr-CH"/>
              </w:rPr>
            </w:pPr>
            <w:r w:rsidRPr="008B3BBF">
              <w:rPr>
                <w:sz w:val="20"/>
                <w:highlight w:val="yellow"/>
                <w:lang w:val="fr-CH"/>
              </w:rPr>
              <w:t xml:space="preserve">Draft version </w:t>
            </w:r>
            <w:proofErr w:type="spellStart"/>
            <w:r w:rsidRPr="008B3BBF">
              <w:rPr>
                <w:sz w:val="20"/>
                <w:highlight w:val="yellow"/>
                <w:lang w:val="fr-CH"/>
              </w:rPr>
              <w:t>available</w:t>
            </w:r>
            <w:proofErr w:type="spellEnd"/>
            <w:r w:rsidRPr="008B3BBF">
              <w:rPr>
                <w:sz w:val="20"/>
                <w:highlight w:val="yellow"/>
                <w:lang w:val="fr-CH"/>
              </w:rPr>
              <w:t xml:space="preserve"> on </w:t>
            </w:r>
            <w:proofErr w:type="spellStart"/>
            <w:r w:rsidRPr="008B3BBF">
              <w:rPr>
                <w:sz w:val="20"/>
                <w:highlight w:val="yellow"/>
                <w:lang w:val="fr-CH"/>
              </w:rPr>
              <w:t>request</w:t>
            </w:r>
            <w:proofErr w:type="spellEnd"/>
          </w:p>
        </w:tc>
        <w:tc>
          <w:tcPr>
            <w:tcW w:w="810" w:type="dxa"/>
            <w:shd w:val="clear" w:color="auto" w:fill="auto"/>
          </w:tcPr>
          <w:p w:rsidRPr="00D000E2" w:rsidR="008862A8" w:rsidP="00BA07E3" w:rsidRDefault="008862A8" w14:paraId="0CB69645" w14:textId="77777777">
            <w:pPr>
              <w:pStyle w:val="ListParagraph"/>
              <w:spacing w:after="120"/>
              <w:ind w:left="0"/>
              <w:jc w:val="both"/>
              <w:rPr>
                <w:sz w:val="20"/>
                <w:lang w:val="fr-CH"/>
              </w:rPr>
            </w:pPr>
          </w:p>
        </w:tc>
        <w:tc>
          <w:tcPr>
            <w:tcW w:w="1980" w:type="dxa"/>
            <w:shd w:val="clear" w:color="auto" w:fill="auto"/>
          </w:tcPr>
          <w:p w:rsidRPr="00297895" w:rsidR="008862A8" w:rsidP="00297895" w:rsidRDefault="00297895" w14:paraId="53AF9368" w14:textId="2B33AEBE">
            <w:pPr>
              <w:pStyle w:val="ListParagraph"/>
              <w:ind w:left="0"/>
              <w:rPr>
                <w:sz w:val="20"/>
              </w:rPr>
            </w:pPr>
            <w:r>
              <w:rPr>
                <w:sz w:val="20"/>
              </w:rPr>
              <w:t>Validation: through the agencies involved agencies and a public consultation process</w:t>
            </w:r>
            <w:r w:rsidR="001E1B06">
              <w:rPr>
                <w:sz w:val="20"/>
              </w:rPr>
              <w:t xml:space="preserve"> in q4 2022</w:t>
            </w:r>
          </w:p>
        </w:tc>
      </w:tr>
      <w:tr w:rsidRPr="00422DFF" w:rsidR="008862A8" w:rsidTr="00D000E2" w14:paraId="57DA9A33" w14:textId="77777777">
        <w:tc>
          <w:tcPr>
            <w:tcW w:w="2044" w:type="dxa"/>
            <w:shd w:val="clear" w:color="auto" w:fill="auto"/>
          </w:tcPr>
          <w:p w:rsidRPr="00D76914" w:rsidR="008862A8" w:rsidP="00BA07E3" w:rsidRDefault="008862A8" w14:paraId="72ADE2EF" w14:textId="5FB69EE7">
            <w:pPr>
              <w:pStyle w:val="ListParagraph"/>
              <w:spacing w:after="120"/>
              <w:ind w:left="0"/>
              <w:jc w:val="both"/>
              <w:rPr>
                <w:b/>
                <w:bCs/>
                <w:sz w:val="20"/>
              </w:rPr>
            </w:pPr>
            <w:r>
              <w:rPr>
                <w:sz w:val="20"/>
              </w:rPr>
              <w:t>Set of learning materials and curriculum</w:t>
            </w:r>
          </w:p>
        </w:tc>
        <w:tc>
          <w:tcPr>
            <w:tcW w:w="1376" w:type="dxa"/>
            <w:shd w:val="clear" w:color="auto" w:fill="auto"/>
          </w:tcPr>
          <w:p w:rsidRPr="00D76914" w:rsidR="008862A8" w:rsidP="00BA07E3" w:rsidRDefault="008862A8" w14:paraId="13E7EE40" w14:textId="0D3378E6">
            <w:pPr>
              <w:pStyle w:val="ListParagraph"/>
              <w:spacing w:after="120"/>
              <w:ind w:left="0"/>
              <w:jc w:val="both"/>
              <w:rPr>
                <w:sz w:val="20"/>
              </w:rPr>
            </w:pPr>
            <w:r>
              <w:rPr>
                <w:sz w:val="20"/>
              </w:rPr>
              <w:t>Learning materials</w:t>
            </w:r>
          </w:p>
        </w:tc>
        <w:tc>
          <w:tcPr>
            <w:tcW w:w="2790" w:type="dxa"/>
            <w:shd w:val="clear" w:color="auto" w:fill="auto"/>
          </w:tcPr>
          <w:p w:rsidR="008862A8" w:rsidP="008862A8" w:rsidRDefault="008862A8" w14:paraId="3D85AF57" w14:textId="495F5013">
            <w:pPr>
              <w:pStyle w:val="ListParagraph"/>
              <w:spacing w:after="120"/>
              <w:ind w:left="0"/>
              <w:rPr>
                <w:sz w:val="20"/>
              </w:rPr>
            </w:pPr>
            <w:r>
              <w:rPr>
                <w:sz w:val="20"/>
              </w:rPr>
              <w:t xml:space="preserve">Purpose: </w:t>
            </w:r>
            <w:r w:rsidR="00F97C87">
              <w:rPr>
                <w:sz w:val="20"/>
              </w:rPr>
              <w:t>Curriculum for short course certificate</w:t>
            </w:r>
            <w:proofErr w:type="gramStart"/>
            <w:r w:rsidR="00F97C87">
              <w:rPr>
                <w:sz w:val="20"/>
              </w:rPr>
              <w:t>, ,</w:t>
            </w:r>
            <w:proofErr w:type="gramEnd"/>
            <w:r w:rsidR="00F97C87">
              <w:rPr>
                <w:sz w:val="20"/>
              </w:rPr>
              <w:t xml:space="preserve"> </w:t>
            </w:r>
          </w:p>
          <w:p w:rsidRPr="001E1B06" w:rsidR="008862A8" w:rsidP="008862A8" w:rsidRDefault="008862A8" w14:paraId="4CA47612" w14:textId="1DD0326C">
            <w:pPr>
              <w:pStyle w:val="ListParagraph"/>
              <w:spacing w:after="120"/>
              <w:ind w:left="0"/>
              <w:rPr>
                <w:sz w:val="20"/>
              </w:rPr>
            </w:pPr>
            <w:r w:rsidRPr="001E1B06">
              <w:rPr>
                <w:sz w:val="20"/>
              </w:rPr>
              <w:t>Actors:</w:t>
            </w:r>
            <w:r w:rsidRPr="001E1B06" w:rsidR="00422DFF">
              <w:rPr>
                <w:sz w:val="20"/>
              </w:rPr>
              <w:t xml:space="preserve"> ILO, IDA, UNICEF</w:t>
            </w:r>
            <w:r w:rsidR="00F97C87">
              <w:rPr>
                <w:sz w:val="20"/>
              </w:rPr>
              <w:t xml:space="preserve">, Pacific disability </w:t>
            </w:r>
          </w:p>
          <w:p w:rsidRPr="001E1B06" w:rsidR="008862A8" w:rsidP="008862A8" w:rsidRDefault="008862A8" w14:paraId="43ABD7CE" w14:textId="3B551B2F">
            <w:pPr>
              <w:pStyle w:val="ListParagraph"/>
              <w:spacing w:after="120"/>
              <w:ind w:left="0"/>
              <w:rPr>
                <w:sz w:val="20"/>
              </w:rPr>
            </w:pPr>
            <w:r w:rsidRPr="001E1B06">
              <w:rPr>
                <w:sz w:val="20"/>
              </w:rPr>
              <w:t>Validation:</w:t>
            </w:r>
            <w:r w:rsidRPr="001E1B06" w:rsidR="00422DFF">
              <w:rPr>
                <w:sz w:val="20"/>
              </w:rPr>
              <w:t xml:space="preserve"> </w:t>
            </w:r>
            <w:r w:rsidRPr="001E1B06" w:rsidR="001E1B06">
              <w:rPr>
                <w:sz w:val="20"/>
              </w:rPr>
              <w:t>4</w:t>
            </w:r>
            <w:r w:rsidRPr="001E1B06" w:rsidR="00422DFF">
              <w:rPr>
                <w:sz w:val="20"/>
              </w:rPr>
              <w:t xml:space="preserve"> </w:t>
            </w:r>
            <w:r w:rsidRPr="001E1B06" w:rsidR="001E1B06">
              <w:rPr>
                <w:sz w:val="20"/>
              </w:rPr>
              <w:t>cycle</w:t>
            </w:r>
            <w:r w:rsidR="00F97C87">
              <w:rPr>
                <w:sz w:val="20"/>
              </w:rPr>
              <w:t>s</w:t>
            </w:r>
            <w:r w:rsidRPr="001E1B06" w:rsidR="001E1B06">
              <w:rPr>
                <w:sz w:val="20"/>
              </w:rPr>
              <w:t xml:space="preserve"> carried o</w:t>
            </w:r>
            <w:r w:rsidR="001E1B06">
              <w:rPr>
                <w:sz w:val="20"/>
              </w:rPr>
              <w:t>ut with external review (survey and KII)</w:t>
            </w:r>
          </w:p>
        </w:tc>
        <w:tc>
          <w:tcPr>
            <w:tcW w:w="990" w:type="dxa"/>
            <w:shd w:val="clear" w:color="auto" w:fill="auto"/>
          </w:tcPr>
          <w:p w:rsidRPr="001E1B06" w:rsidR="008862A8" w:rsidP="00BA07E3" w:rsidRDefault="001E1B06" w14:paraId="3282C969" w14:textId="14D2FBAD">
            <w:pPr>
              <w:pStyle w:val="ListParagraph"/>
              <w:spacing w:after="120"/>
              <w:ind w:left="0"/>
              <w:jc w:val="both"/>
              <w:rPr>
                <w:sz w:val="20"/>
              </w:rPr>
            </w:pPr>
            <w:r w:rsidRPr="001E1B06">
              <w:rPr>
                <w:sz w:val="20"/>
              </w:rPr>
              <w:t>See folder for curriculum a</w:t>
            </w:r>
            <w:r>
              <w:rPr>
                <w:sz w:val="20"/>
              </w:rPr>
              <w:t>nd review</w:t>
            </w:r>
          </w:p>
        </w:tc>
        <w:tc>
          <w:tcPr>
            <w:tcW w:w="810" w:type="dxa"/>
            <w:shd w:val="clear" w:color="auto" w:fill="auto"/>
          </w:tcPr>
          <w:p w:rsidRPr="001E1B06" w:rsidR="008862A8" w:rsidP="00BA07E3" w:rsidRDefault="008862A8" w14:paraId="5E75973C" w14:textId="77777777">
            <w:pPr>
              <w:pStyle w:val="ListParagraph"/>
              <w:spacing w:after="120"/>
              <w:ind w:left="0"/>
              <w:jc w:val="both"/>
              <w:rPr>
                <w:sz w:val="20"/>
              </w:rPr>
            </w:pPr>
          </w:p>
        </w:tc>
        <w:tc>
          <w:tcPr>
            <w:tcW w:w="1980" w:type="dxa"/>
            <w:shd w:val="clear" w:color="auto" w:fill="auto"/>
          </w:tcPr>
          <w:p w:rsidRPr="00422DFF" w:rsidR="008862A8" w:rsidP="00422DFF" w:rsidRDefault="00422DFF" w14:paraId="6037CDAF" w14:textId="0BF4372E">
            <w:pPr>
              <w:pStyle w:val="ListParagraph"/>
              <w:ind w:left="71"/>
              <w:rPr>
                <w:sz w:val="20"/>
              </w:rPr>
            </w:pPr>
            <w:r w:rsidRPr="00422DFF">
              <w:rPr>
                <w:sz w:val="20"/>
              </w:rPr>
              <w:t xml:space="preserve">Materials were used in </w:t>
            </w:r>
            <w:r w:rsidR="001E1B06">
              <w:rPr>
                <w:sz w:val="20"/>
              </w:rPr>
              <w:t xml:space="preserve">4 </w:t>
            </w:r>
            <w:r>
              <w:rPr>
                <w:sz w:val="20"/>
              </w:rPr>
              <w:t>trainings and refined after each application</w:t>
            </w:r>
            <w:r w:rsidR="001E1B06">
              <w:rPr>
                <w:sz w:val="20"/>
              </w:rPr>
              <w:t>. Survey was sen</w:t>
            </w:r>
            <w:r w:rsidR="007D5DA4">
              <w:rPr>
                <w:sz w:val="20"/>
              </w:rPr>
              <w:t>t</w:t>
            </w:r>
            <w:r w:rsidR="001E1B06">
              <w:rPr>
                <w:sz w:val="20"/>
              </w:rPr>
              <w:t xml:space="preserve"> to all participants followed by KII</w:t>
            </w:r>
          </w:p>
        </w:tc>
      </w:tr>
      <w:tr w:rsidRPr="00422DFF" w:rsidR="008862A8" w:rsidTr="00D000E2" w14:paraId="65E3704B" w14:textId="77777777">
        <w:tc>
          <w:tcPr>
            <w:tcW w:w="2044" w:type="dxa"/>
            <w:shd w:val="clear" w:color="auto" w:fill="auto"/>
          </w:tcPr>
          <w:p w:rsidRPr="00422DFF" w:rsidR="008862A8" w:rsidP="00BA07E3" w:rsidRDefault="00F97C87" w14:paraId="33D2F0C5" w14:textId="2D509573">
            <w:pPr>
              <w:pStyle w:val="ListParagraph"/>
              <w:spacing w:after="120"/>
              <w:ind w:left="0"/>
              <w:jc w:val="both"/>
              <w:rPr>
                <w:b/>
                <w:bCs/>
                <w:sz w:val="20"/>
              </w:rPr>
            </w:pPr>
            <w:r>
              <w:rPr>
                <w:b/>
                <w:bCs/>
                <w:sz w:val="20"/>
              </w:rPr>
              <w:t xml:space="preserve">3 </w:t>
            </w:r>
            <w:proofErr w:type="spellStart"/>
            <w:r>
              <w:rPr>
                <w:b/>
                <w:bCs/>
                <w:sz w:val="20"/>
              </w:rPr>
              <w:t>days</w:t>
            </w:r>
            <w:proofErr w:type="spellEnd"/>
            <w:r>
              <w:rPr>
                <w:b/>
                <w:bCs/>
                <w:sz w:val="20"/>
              </w:rPr>
              <w:t xml:space="preserve"> workshop curriculum </w:t>
            </w:r>
          </w:p>
        </w:tc>
        <w:tc>
          <w:tcPr>
            <w:tcW w:w="1376" w:type="dxa"/>
            <w:shd w:val="clear" w:color="auto" w:fill="auto"/>
          </w:tcPr>
          <w:p w:rsidRPr="00422DFF" w:rsidR="008862A8" w:rsidP="00BA07E3" w:rsidRDefault="00F97C87" w14:paraId="3E6B7A93" w14:textId="768E22B7">
            <w:pPr>
              <w:pStyle w:val="ListParagraph"/>
              <w:spacing w:after="120"/>
              <w:ind w:left="0"/>
              <w:jc w:val="both"/>
              <w:rPr>
                <w:sz w:val="20"/>
              </w:rPr>
            </w:pPr>
            <w:r>
              <w:rPr>
                <w:sz w:val="20"/>
              </w:rPr>
              <w:t>Learning materials</w:t>
            </w:r>
          </w:p>
        </w:tc>
        <w:tc>
          <w:tcPr>
            <w:tcW w:w="2790" w:type="dxa"/>
            <w:shd w:val="clear" w:color="auto" w:fill="auto"/>
          </w:tcPr>
          <w:p w:rsidR="008862A8" w:rsidP="008862A8" w:rsidRDefault="00F97C87" w14:paraId="2B9C747A" w14:textId="77777777">
            <w:pPr>
              <w:pStyle w:val="ListParagraph"/>
              <w:spacing w:after="120"/>
              <w:ind w:left="0"/>
              <w:rPr>
                <w:sz w:val="20"/>
              </w:rPr>
            </w:pPr>
            <w:r>
              <w:rPr>
                <w:sz w:val="20"/>
              </w:rPr>
              <w:t>Purpose: support OPDs understanding of Rights based approach to social protection in line with CRPD and review of country system</w:t>
            </w:r>
          </w:p>
          <w:p w:rsidR="00F97C87" w:rsidP="008862A8" w:rsidRDefault="00F97C87" w14:paraId="1959B591" w14:textId="77777777">
            <w:pPr>
              <w:pStyle w:val="ListParagraph"/>
              <w:spacing w:after="120"/>
              <w:ind w:left="0"/>
              <w:rPr>
                <w:sz w:val="20"/>
              </w:rPr>
            </w:pPr>
            <w:r>
              <w:rPr>
                <w:sz w:val="20"/>
              </w:rPr>
              <w:t xml:space="preserve">Actors: UNICEF, </w:t>
            </w:r>
            <w:proofErr w:type="gramStart"/>
            <w:r>
              <w:rPr>
                <w:sz w:val="20"/>
              </w:rPr>
              <w:t>ILO</w:t>
            </w:r>
            <w:proofErr w:type="gramEnd"/>
            <w:r>
              <w:rPr>
                <w:sz w:val="20"/>
              </w:rPr>
              <w:t xml:space="preserve"> and IDA</w:t>
            </w:r>
          </w:p>
          <w:p w:rsidRPr="00422DFF" w:rsidR="00F97C87" w:rsidP="008862A8" w:rsidRDefault="00F97C87" w14:paraId="3C4A3E68" w14:textId="3E7D1D88">
            <w:pPr>
              <w:pStyle w:val="ListParagraph"/>
              <w:spacing w:after="120"/>
              <w:ind w:left="0"/>
              <w:rPr>
                <w:sz w:val="20"/>
              </w:rPr>
            </w:pPr>
            <w:r>
              <w:rPr>
                <w:sz w:val="20"/>
              </w:rPr>
              <w:t>Validation: 3 national workshops</w:t>
            </w:r>
          </w:p>
        </w:tc>
        <w:tc>
          <w:tcPr>
            <w:tcW w:w="990" w:type="dxa"/>
            <w:shd w:val="clear" w:color="auto" w:fill="auto"/>
          </w:tcPr>
          <w:p w:rsidRPr="00422DFF" w:rsidR="008862A8" w:rsidP="00BA07E3" w:rsidRDefault="00F97C87" w14:paraId="0748EFEE" w14:textId="3D2E7291">
            <w:pPr>
              <w:pStyle w:val="ListParagraph"/>
              <w:spacing w:after="120"/>
              <w:ind w:left="0"/>
              <w:jc w:val="both"/>
              <w:rPr>
                <w:sz w:val="20"/>
              </w:rPr>
            </w:pPr>
            <w:r>
              <w:rPr>
                <w:sz w:val="20"/>
              </w:rPr>
              <w:t>Available on demand</w:t>
            </w:r>
          </w:p>
        </w:tc>
        <w:tc>
          <w:tcPr>
            <w:tcW w:w="810" w:type="dxa"/>
            <w:shd w:val="clear" w:color="auto" w:fill="auto"/>
          </w:tcPr>
          <w:p w:rsidRPr="00422DFF" w:rsidR="008862A8" w:rsidP="00BA07E3" w:rsidRDefault="008862A8" w14:paraId="14293044" w14:textId="77777777">
            <w:pPr>
              <w:pStyle w:val="ListParagraph"/>
              <w:spacing w:after="120"/>
              <w:ind w:left="0"/>
              <w:jc w:val="both"/>
              <w:rPr>
                <w:sz w:val="20"/>
              </w:rPr>
            </w:pPr>
          </w:p>
        </w:tc>
        <w:tc>
          <w:tcPr>
            <w:tcW w:w="1980" w:type="dxa"/>
            <w:shd w:val="clear" w:color="auto" w:fill="auto"/>
          </w:tcPr>
          <w:p w:rsidRPr="00422DFF" w:rsidR="008862A8" w:rsidP="00F97C87" w:rsidRDefault="00F97C87" w14:paraId="0B2D5A07" w14:textId="2890C2D7">
            <w:pPr>
              <w:pStyle w:val="ListParagraph"/>
              <w:ind w:left="76"/>
              <w:rPr>
                <w:sz w:val="20"/>
              </w:rPr>
            </w:pPr>
            <w:r>
              <w:rPr>
                <w:sz w:val="20"/>
              </w:rPr>
              <w:t xml:space="preserve">Material used and reviewed by IDA through 3 national workshops in Ethiopia, </w:t>
            </w:r>
            <w:proofErr w:type="gramStart"/>
            <w:r>
              <w:rPr>
                <w:sz w:val="20"/>
              </w:rPr>
              <w:t>Uganda</w:t>
            </w:r>
            <w:proofErr w:type="gramEnd"/>
            <w:r>
              <w:rPr>
                <w:sz w:val="20"/>
              </w:rPr>
              <w:t xml:space="preserve"> and Kenya</w:t>
            </w:r>
          </w:p>
        </w:tc>
      </w:tr>
      <w:tr w:rsidRPr="00422DFF" w:rsidR="00F97C87" w:rsidTr="00D000E2" w14:paraId="78491D5D" w14:textId="77777777">
        <w:tc>
          <w:tcPr>
            <w:tcW w:w="2044" w:type="dxa"/>
            <w:shd w:val="clear" w:color="auto" w:fill="auto"/>
          </w:tcPr>
          <w:p w:rsidR="00F97C87" w:rsidP="00BA07E3" w:rsidRDefault="00F97C87" w14:paraId="3DF79E0E" w14:textId="3F2172EE">
            <w:pPr>
              <w:pStyle w:val="ListParagraph"/>
              <w:spacing w:after="120"/>
              <w:ind w:left="0"/>
              <w:jc w:val="both"/>
              <w:rPr>
                <w:sz w:val="20"/>
              </w:rPr>
            </w:pPr>
            <w:r>
              <w:rPr>
                <w:sz w:val="20"/>
              </w:rPr>
              <w:t>pilot initial online module</w:t>
            </w:r>
          </w:p>
        </w:tc>
        <w:tc>
          <w:tcPr>
            <w:tcW w:w="1376" w:type="dxa"/>
            <w:shd w:val="clear" w:color="auto" w:fill="auto"/>
          </w:tcPr>
          <w:p w:rsidRPr="00422DFF" w:rsidR="00F97C87" w:rsidP="00BA07E3" w:rsidRDefault="00F97C87" w14:paraId="5F77528E" w14:textId="092DE3F3">
            <w:pPr>
              <w:pStyle w:val="ListParagraph"/>
              <w:spacing w:after="120"/>
              <w:ind w:left="0"/>
              <w:jc w:val="both"/>
              <w:rPr>
                <w:sz w:val="20"/>
              </w:rPr>
            </w:pPr>
            <w:r>
              <w:rPr>
                <w:sz w:val="20"/>
              </w:rPr>
              <w:t xml:space="preserve">Learning material </w:t>
            </w:r>
          </w:p>
        </w:tc>
        <w:tc>
          <w:tcPr>
            <w:tcW w:w="2790" w:type="dxa"/>
            <w:shd w:val="clear" w:color="auto" w:fill="auto"/>
          </w:tcPr>
          <w:p w:rsidR="00F97C87" w:rsidP="008862A8" w:rsidRDefault="00F97C87" w14:paraId="7999DFD1" w14:textId="32F59F8D">
            <w:pPr>
              <w:pStyle w:val="ListParagraph"/>
              <w:spacing w:after="120"/>
              <w:ind w:left="0"/>
              <w:rPr>
                <w:sz w:val="20"/>
              </w:rPr>
            </w:pPr>
            <w:r>
              <w:rPr>
                <w:sz w:val="20"/>
              </w:rPr>
              <w:t xml:space="preserve">Purpose: basic level of understanding of universal social </w:t>
            </w:r>
            <w:r w:rsidR="007D5DA4">
              <w:rPr>
                <w:sz w:val="20"/>
              </w:rPr>
              <w:t>protection</w:t>
            </w:r>
            <w:r>
              <w:rPr>
                <w:sz w:val="20"/>
              </w:rPr>
              <w:t xml:space="preserve"> and key consideration for persons with disabilities </w:t>
            </w:r>
          </w:p>
          <w:p w:rsidR="00F97C87" w:rsidP="008862A8" w:rsidRDefault="00F97C87" w14:paraId="2E49269A" w14:textId="77777777">
            <w:pPr>
              <w:pStyle w:val="ListParagraph"/>
              <w:spacing w:after="120"/>
              <w:ind w:left="0"/>
              <w:rPr>
                <w:sz w:val="20"/>
              </w:rPr>
            </w:pPr>
            <w:r>
              <w:rPr>
                <w:sz w:val="20"/>
              </w:rPr>
              <w:t>Actors: UNICEF-PDF-CIP</w:t>
            </w:r>
          </w:p>
          <w:p w:rsidRPr="00422DFF" w:rsidR="00F97C87" w:rsidP="008862A8" w:rsidRDefault="00F97C87" w14:paraId="7FA6F8C2" w14:textId="06DF901E">
            <w:pPr>
              <w:pStyle w:val="ListParagraph"/>
              <w:spacing w:after="120"/>
              <w:ind w:left="0"/>
              <w:rPr>
                <w:sz w:val="20"/>
              </w:rPr>
            </w:pPr>
            <w:r>
              <w:rPr>
                <w:sz w:val="20"/>
              </w:rPr>
              <w:t>Validation: piloted summer 2022</w:t>
            </w:r>
          </w:p>
        </w:tc>
        <w:tc>
          <w:tcPr>
            <w:tcW w:w="990" w:type="dxa"/>
            <w:shd w:val="clear" w:color="auto" w:fill="auto"/>
          </w:tcPr>
          <w:p w:rsidRPr="00422DFF" w:rsidR="00F97C87" w:rsidP="00BA07E3" w:rsidRDefault="00F97C87" w14:paraId="43A22F40" w14:textId="68142E08">
            <w:pPr>
              <w:pStyle w:val="ListParagraph"/>
              <w:spacing w:after="120"/>
              <w:ind w:left="0"/>
              <w:jc w:val="both"/>
              <w:rPr>
                <w:sz w:val="20"/>
              </w:rPr>
            </w:pPr>
            <w:r w:rsidRPr="008B3BBF">
              <w:rPr>
                <w:sz w:val="20"/>
                <w:highlight w:val="yellow"/>
              </w:rPr>
              <w:t>Available on demand</w:t>
            </w:r>
          </w:p>
        </w:tc>
        <w:tc>
          <w:tcPr>
            <w:tcW w:w="810" w:type="dxa"/>
            <w:shd w:val="clear" w:color="auto" w:fill="auto"/>
          </w:tcPr>
          <w:p w:rsidRPr="00422DFF" w:rsidR="00F97C87" w:rsidP="00BA07E3" w:rsidRDefault="00F97C87" w14:paraId="3FFB7EFF" w14:textId="77777777">
            <w:pPr>
              <w:pStyle w:val="ListParagraph"/>
              <w:spacing w:after="120"/>
              <w:ind w:left="0"/>
              <w:jc w:val="both"/>
              <w:rPr>
                <w:sz w:val="20"/>
              </w:rPr>
            </w:pPr>
          </w:p>
        </w:tc>
        <w:tc>
          <w:tcPr>
            <w:tcW w:w="1980" w:type="dxa"/>
            <w:shd w:val="clear" w:color="auto" w:fill="auto"/>
          </w:tcPr>
          <w:p w:rsidRPr="00F97C87" w:rsidR="00F97C87" w:rsidP="00F97C87" w:rsidRDefault="00F97C87" w14:paraId="2E43C0D3" w14:textId="3863362D">
            <w:pPr>
              <w:rPr>
                <w:sz w:val="20"/>
              </w:rPr>
            </w:pPr>
            <w:r>
              <w:rPr>
                <w:sz w:val="20"/>
              </w:rPr>
              <w:t>The pilot online training takes place in July-August 2022</w:t>
            </w:r>
          </w:p>
        </w:tc>
      </w:tr>
    </w:tbl>
    <w:p w:rsidR="004C5B67" w:rsidP="004C5B67" w:rsidRDefault="004C5B67" w14:paraId="6C5A1A38" w14:textId="4C140F0B">
      <w:pPr>
        <w:spacing w:after="120"/>
        <w:jc w:val="both"/>
        <w:rPr>
          <w:sz w:val="20"/>
        </w:rPr>
      </w:pPr>
    </w:p>
    <w:p w:rsidRPr="004C5B67" w:rsidR="004C5B67" w:rsidP="004C5B67" w:rsidRDefault="004C5B67" w14:paraId="3891E7D2" w14:textId="66ECA39E">
      <w:pPr>
        <w:spacing w:after="120"/>
        <w:jc w:val="both"/>
        <w:rPr>
          <w:sz w:val="20"/>
        </w:rPr>
      </w:pPr>
      <w:r>
        <w:rPr>
          <w:sz w:val="20"/>
        </w:rPr>
        <w:t>A communication strategy was designed at the start of the project and the following materials produced:</w:t>
      </w:r>
    </w:p>
    <w:tbl>
      <w:tblPr>
        <w:tblStyle w:val="TableGrid"/>
        <w:tblW w:w="9881" w:type="dxa"/>
        <w:tblInd w:w="360" w:type="dxa"/>
        <w:tblLook w:val="04A0" w:firstRow="1" w:lastRow="0" w:firstColumn="1" w:lastColumn="0" w:noHBand="0" w:noVBand="1"/>
        <w:tblCaption w:val="Knowledge and Communications Products"/>
      </w:tblPr>
      <w:tblGrid>
        <w:gridCol w:w="1242"/>
        <w:gridCol w:w="1176"/>
        <w:gridCol w:w="2111"/>
        <w:gridCol w:w="1483"/>
        <w:gridCol w:w="1286"/>
        <w:gridCol w:w="1508"/>
        <w:gridCol w:w="1075"/>
      </w:tblGrid>
      <w:tr w:rsidRPr="00D76914" w:rsidR="00422DFF" w:rsidTr="004C5B67" w14:paraId="2A8D3916" w14:textId="77777777">
        <w:trPr>
          <w:tblHeader/>
        </w:trPr>
        <w:tc>
          <w:tcPr>
            <w:tcW w:w="1242" w:type="dxa"/>
          </w:tcPr>
          <w:p w:rsidRPr="00D76914" w:rsidR="00377743" w:rsidP="00BA07E3" w:rsidRDefault="00377743" w14:paraId="1CCA1719" w14:textId="77777777">
            <w:pPr>
              <w:spacing w:after="120"/>
              <w:jc w:val="both"/>
              <w:rPr>
                <w:b/>
                <w:sz w:val="20"/>
              </w:rPr>
            </w:pPr>
            <w:r w:rsidRPr="00D76914">
              <w:rPr>
                <w:b/>
                <w:sz w:val="20"/>
              </w:rPr>
              <w:lastRenderedPageBreak/>
              <w:t>Name of Product</w:t>
            </w:r>
          </w:p>
        </w:tc>
        <w:tc>
          <w:tcPr>
            <w:tcW w:w="1176" w:type="dxa"/>
          </w:tcPr>
          <w:p w:rsidRPr="00D76914" w:rsidR="00377743" w:rsidP="00BA07E3" w:rsidRDefault="00377743" w14:paraId="0FE4E3D1" w14:textId="77777777">
            <w:pPr>
              <w:spacing w:after="120"/>
              <w:jc w:val="both"/>
              <w:rPr>
                <w:b/>
                <w:sz w:val="20"/>
              </w:rPr>
            </w:pPr>
            <w:r w:rsidRPr="00D76914">
              <w:rPr>
                <w:b/>
                <w:sz w:val="20"/>
              </w:rPr>
              <w:t>Type of Product (Toolkit, Video, Poster, publication etc.)</w:t>
            </w:r>
          </w:p>
        </w:tc>
        <w:tc>
          <w:tcPr>
            <w:tcW w:w="2111" w:type="dxa"/>
          </w:tcPr>
          <w:p w:rsidRPr="00D76914" w:rsidR="00377743" w:rsidP="00BA07E3" w:rsidRDefault="00377743" w14:paraId="5B047236" w14:textId="77777777">
            <w:pPr>
              <w:spacing w:after="120"/>
              <w:jc w:val="both"/>
              <w:rPr>
                <w:b/>
                <w:sz w:val="20"/>
              </w:rPr>
            </w:pPr>
            <w:r w:rsidRPr="00D76914">
              <w:rPr>
                <w:b/>
                <w:sz w:val="20"/>
              </w:rPr>
              <w:t>Purpose</w:t>
            </w:r>
          </w:p>
        </w:tc>
        <w:tc>
          <w:tcPr>
            <w:tcW w:w="1483" w:type="dxa"/>
          </w:tcPr>
          <w:p w:rsidRPr="00D76914" w:rsidR="00377743" w:rsidP="00BA07E3" w:rsidRDefault="00377743" w14:paraId="549E5EAD" w14:textId="77777777">
            <w:pPr>
              <w:spacing w:after="120"/>
              <w:jc w:val="both"/>
              <w:rPr>
                <w:b/>
                <w:sz w:val="20"/>
              </w:rPr>
            </w:pPr>
            <w:r w:rsidRPr="00D76914">
              <w:rPr>
                <w:b/>
                <w:sz w:val="20"/>
              </w:rPr>
              <w:t>Dissemination</w:t>
            </w:r>
          </w:p>
        </w:tc>
        <w:tc>
          <w:tcPr>
            <w:tcW w:w="1286" w:type="dxa"/>
          </w:tcPr>
          <w:p w:rsidRPr="00D76914" w:rsidR="00377743" w:rsidP="00BA07E3" w:rsidRDefault="00377743" w14:paraId="5AA3039D" w14:textId="77777777">
            <w:pPr>
              <w:spacing w:after="120"/>
              <w:jc w:val="both"/>
              <w:rPr>
                <w:b/>
                <w:sz w:val="20"/>
              </w:rPr>
            </w:pPr>
            <w:r w:rsidRPr="00D76914">
              <w:rPr>
                <w:b/>
                <w:sz w:val="20"/>
              </w:rPr>
              <w:t>Links/ Attachments</w:t>
            </w:r>
          </w:p>
        </w:tc>
        <w:tc>
          <w:tcPr>
            <w:tcW w:w="1508" w:type="dxa"/>
          </w:tcPr>
          <w:p w:rsidRPr="00D76914" w:rsidR="00377743" w:rsidP="00BA07E3" w:rsidRDefault="00377743" w14:paraId="3ACE8609" w14:textId="77777777">
            <w:pPr>
              <w:spacing w:after="120"/>
              <w:jc w:val="both"/>
              <w:rPr>
                <w:b/>
                <w:sz w:val="20"/>
              </w:rPr>
            </w:pPr>
            <w:r w:rsidRPr="00D76914">
              <w:rPr>
                <w:b/>
                <w:sz w:val="20"/>
              </w:rPr>
              <w:t>Language</w:t>
            </w:r>
          </w:p>
        </w:tc>
        <w:tc>
          <w:tcPr>
            <w:tcW w:w="1075" w:type="dxa"/>
          </w:tcPr>
          <w:p w:rsidRPr="00D76914" w:rsidR="00377743" w:rsidP="00BA07E3" w:rsidRDefault="00377743" w14:paraId="1FF8E59B" w14:textId="77777777">
            <w:pPr>
              <w:spacing w:after="120"/>
              <w:jc w:val="both"/>
              <w:rPr>
                <w:b/>
                <w:sz w:val="20"/>
              </w:rPr>
            </w:pPr>
            <w:r w:rsidRPr="00D76914">
              <w:rPr>
                <w:b/>
                <w:sz w:val="20"/>
              </w:rPr>
              <w:t>Accessible formats</w:t>
            </w:r>
          </w:p>
        </w:tc>
      </w:tr>
      <w:tr w:rsidRPr="00422DFF" w:rsidR="004C5B67" w:rsidTr="004C5B67" w14:paraId="72C58730" w14:textId="195EF966">
        <w:tc>
          <w:tcPr>
            <w:tcW w:w="1242" w:type="dxa"/>
            <w:shd w:val="clear" w:color="auto" w:fill="auto"/>
          </w:tcPr>
          <w:p w:rsidRPr="00422DFF" w:rsidR="00422DFF" w:rsidP="00027C52" w:rsidRDefault="00422DFF" w14:paraId="7E213338" w14:textId="77777777">
            <w:pPr>
              <w:pStyle w:val="ListParagraph"/>
              <w:spacing w:after="120"/>
              <w:ind w:left="0"/>
              <w:jc w:val="both"/>
              <w:rPr>
                <w:sz w:val="20"/>
              </w:rPr>
            </w:pPr>
            <w:bookmarkStart w:name="_Hlk119428356" w:id="3"/>
            <w:r w:rsidRPr="00422DFF">
              <w:rPr>
                <w:sz w:val="20"/>
              </w:rPr>
              <w:t>Project website</w:t>
            </w:r>
            <w:bookmarkEnd w:id="3"/>
          </w:p>
        </w:tc>
        <w:tc>
          <w:tcPr>
            <w:tcW w:w="1176" w:type="dxa"/>
            <w:shd w:val="clear" w:color="auto" w:fill="auto"/>
          </w:tcPr>
          <w:p w:rsidRPr="00422DFF" w:rsidR="00422DFF" w:rsidP="00027C52" w:rsidRDefault="004F3E03" w14:paraId="5AB6E94C" w14:textId="5F4EB948">
            <w:pPr>
              <w:pStyle w:val="ListParagraph"/>
              <w:spacing w:after="120"/>
              <w:ind w:left="0"/>
              <w:jc w:val="both"/>
              <w:rPr>
                <w:sz w:val="20"/>
              </w:rPr>
            </w:pPr>
            <w:r>
              <w:rPr>
                <w:sz w:val="20"/>
              </w:rPr>
              <w:t>W</w:t>
            </w:r>
            <w:r w:rsidR="00422DFF">
              <w:rPr>
                <w:sz w:val="20"/>
              </w:rPr>
              <w:t>ebsite</w:t>
            </w:r>
          </w:p>
        </w:tc>
        <w:tc>
          <w:tcPr>
            <w:tcW w:w="2111" w:type="dxa"/>
            <w:shd w:val="clear" w:color="auto" w:fill="auto"/>
          </w:tcPr>
          <w:p w:rsidR="00422DFF" w:rsidP="00027C52" w:rsidRDefault="00422DFF" w14:paraId="3620EF7D" w14:textId="77777777">
            <w:pPr>
              <w:pStyle w:val="ListParagraph"/>
              <w:spacing w:after="120"/>
              <w:ind w:left="0"/>
              <w:rPr>
                <w:sz w:val="20"/>
              </w:rPr>
            </w:pPr>
            <w:r>
              <w:rPr>
                <w:sz w:val="20"/>
              </w:rPr>
              <w:t>Purpose: provide information on the project and disseminate knowledge products</w:t>
            </w:r>
          </w:p>
          <w:p w:rsidRPr="00422DFF" w:rsidR="00422DFF" w:rsidP="00027C52" w:rsidRDefault="00422DFF" w14:paraId="289050F3" w14:textId="77777777">
            <w:pPr>
              <w:pStyle w:val="ListParagraph"/>
              <w:spacing w:after="120"/>
              <w:ind w:left="0"/>
              <w:rPr>
                <w:sz w:val="20"/>
              </w:rPr>
            </w:pPr>
            <w:r>
              <w:rPr>
                <w:sz w:val="20"/>
              </w:rPr>
              <w:t xml:space="preserve">Actors: </w:t>
            </w:r>
            <w:r w:rsidRPr="00422DFF">
              <w:rPr>
                <w:sz w:val="20"/>
                <w:lang w:val="fr-CH"/>
              </w:rPr>
              <w:t>ILO, IDA, UN</w:t>
            </w:r>
            <w:r>
              <w:rPr>
                <w:sz w:val="20"/>
                <w:lang w:val="fr-CH"/>
              </w:rPr>
              <w:t>ICEF</w:t>
            </w:r>
          </w:p>
        </w:tc>
        <w:tc>
          <w:tcPr>
            <w:tcW w:w="1483" w:type="dxa"/>
            <w:shd w:val="clear" w:color="auto" w:fill="auto"/>
          </w:tcPr>
          <w:p w:rsidRPr="00422DFF" w:rsidR="00422DFF" w:rsidP="00027C52" w:rsidRDefault="004C5B67" w14:paraId="437E3924" w14:textId="4F448D89">
            <w:pPr>
              <w:pStyle w:val="ListParagraph"/>
              <w:spacing w:after="120"/>
              <w:ind w:left="0"/>
              <w:jc w:val="both"/>
              <w:rPr>
                <w:sz w:val="20"/>
              </w:rPr>
            </w:pPr>
            <w:r>
              <w:rPr>
                <w:sz w:val="20"/>
              </w:rPr>
              <w:t>Through newsletter</w:t>
            </w:r>
          </w:p>
        </w:tc>
        <w:bookmarkStart w:name="_Hlk119428460" w:id="4"/>
        <w:tc>
          <w:tcPr>
            <w:tcW w:w="1286" w:type="dxa"/>
            <w:shd w:val="clear" w:color="auto" w:fill="auto"/>
          </w:tcPr>
          <w:p w:rsidRPr="00422DFF" w:rsidR="00422DFF" w:rsidP="00027C52" w:rsidRDefault="005C3889" w14:paraId="5C630320" w14:textId="72C18810">
            <w:pPr>
              <w:pStyle w:val="ListParagraph"/>
              <w:spacing w:after="120"/>
              <w:ind w:left="0"/>
              <w:jc w:val="both"/>
              <w:rPr>
                <w:sz w:val="20"/>
              </w:rPr>
            </w:pPr>
            <w:r>
              <w:fldChar w:fldCharType="begin"/>
            </w:r>
            <w:r>
              <w:instrText>HYPERLINK "https://www.social-protection.org/gimi/Disability.action?id=739"</w:instrText>
            </w:r>
            <w:r>
              <w:fldChar w:fldCharType="separate"/>
            </w:r>
            <w:r w:rsidRPr="00422DFF" w:rsidR="00422DFF">
              <w:rPr>
                <w:rStyle w:val="Hyperlink"/>
                <w:sz w:val="16"/>
                <w:szCs w:val="16"/>
              </w:rPr>
              <w:t>ILO | Social Protection Platform (social-protection.org)</w:t>
            </w:r>
            <w:r>
              <w:rPr>
                <w:rStyle w:val="Hyperlink"/>
                <w:sz w:val="16"/>
                <w:szCs w:val="16"/>
              </w:rPr>
              <w:fldChar w:fldCharType="end"/>
            </w:r>
            <w:bookmarkEnd w:id="4"/>
          </w:p>
        </w:tc>
        <w:tc>
          <w:tcPr>
            <w:tcW w:w="1508" w:type="dxa"/>
            <w:shd w:val="clear" w:color="auto" w:fill="auto"/>
          </w:tcPr>
          <w:p w:rsidRPr="00422DFF" w:rsidR="00422DFF" w:rsidP="00027C52" w:rsidRDefault="004C5B67" w14:paraId="5D7BD5CA" w14:textId="2A8602C2">
            <w:pPr>
              <w:pStyle w:val="ListParagraph"/>
              <w:rPr>
                <w:sz w:val="20"/>
              </w:rPr>
            </w:pPr>
            <w:r>
              <w:rPr>
                <w:sz w:val="20"/>
              </w:rPr>
              <w:t>English</w:t>
            </w:r>
          </w:p>
        </w:tc>
        <w:tc>
          <w:tcPr>
            <w:tcW w:w="1075" w:type="dxa"/>
            <w:shd w:val="clear" w:color="auto" w:fill="auto"/>
          </w:tcPr>
          <w:p w:rsidRPr="00422DFF" w:rsidR="00422DFF" w:rsidP="00027C52" w:rsidRDefault="00422DFF" w14:paraId="6B928F20" w14:textId="77777777">
            <w:pPr>
              <w:pStyle w:val="ListParagraph"/>
              <w:rPr>
                <w:sz w:val="20"/>
              </w:rPr>
            </w:pPr>
          </w:p>
        </w:tc>
      </w:tr>
      <w:tr w:rsidRPr="00D76914" w:rsidR="004C5B67" w:rsidTr="004C5B67" w14:paraId="1F67C586" w14:textId="0378AA30">
        <w:tc>
          <w:tcPr>
            <w:tcW w:w="1242" w:type="dxa"/>
            <w:shd w:val="clear" w:color="auto" w:fill="auto"/>
          </w:tcPr>
          <w:p w:rsidRPr="00D76914" w:rsidR="004C5B67" w:rsidP="004C5B67" w:rsidRDefault="004C5B67" w14:paraId="5014A51E" w14:textId="77777777">
            <w:pPr>
              <w:pStyle w:val="ListParagraph"/>
              <w:spacing w:after="120"/>
              <w:ind w:left="0"/>
              <w:jc w:val="both"/>
              <w:rPr>
                <w:b/>
                <w:bCs/>
                <w:sz w:val="20"/>
              </w:rPr>
            </w:pPr>
            <w:bookmarkStart w:name="_Hlk119428572" w:id="5"/>
            <w:r>
              <w:rPr>
                <w:sz w:val="20"/>
              </w:rPr>
              <w:t>Introductory brochure</w:t>
            </w:r>
            <w:bookmarkEnd w:id="5"/>
          </w:p>
        </w:tc>
        <w:tc>
          <w:tcPr>
            <w:tcW w:w="1176" w:type="dxa"/>
            <w:shd w:val="clear" w:color="auto" w:fill="auto"/>
          </w:tcPr>
          <w:p w:rsidRPr="00D76914" w:rsidR="004C5B67" w:rsidP="004C5B67" w:rsidRDefault="004C5B67" w14:paraId="430F3D73" w14:textId="77777777">
            <w:pPr>
              <w:pStyle w:val="ListParagraph"/>
              <w:spacing w:after="120"/>
              <w:ind w:left="0"/>
              <w:jc w:val="both"/>
              <w:rPr>
                <w:sz w:val="20"/>
              </w:rPr>
            </w:pPr>
            <w:r>
              <w:rPr>
                <w:sz w:val="20"/>
              </w:rPr>
              <w:t>Brochure</w:t>
            </w:r>
          </w:p>
        </w:tc>
        <w:tc>
          <w:tcPr>
            <w:tcW w:w="2111" w:type="dxa"/>
            <w:shd w:val="clear" w:color="auto" w:fill="auto"/>
          </w:tcPr>
          <w:p w:rsidR="004C5B67" w:rsidP="004C5B67" w:rsidRDefault="004C5B67" w14:paraId="3AB53E8B" w14:textId="77777777">
            <w:pPr>
              <w:pStyle w:val="ListParagraph"/>
              <w:spacing w:after="120"/>
              <w:ind w:left="0"/>
              <w:rPr>
                <w:sz w:val="20"/>
              </w:rPr>
            </w:pPr>
            <w:r>
              <w:rPr>
                <w:sz w:val="20"/>
              </w:rPr>
              <w:t>Purpose: Provide introductory information on key issues when building social protection for inclusion of people with disability</w:t>
            </w:r>
          </w:p>
          <w:p w:rsidR="004C5B67" w:rsidP="004C5B67" w:rsidRDefault="004C5B67" w14:paraId="562D2533" w14:textId="77777777">
            <w:pPr>
              <w:pStyle w:val="ListParagraph"/>
              <w:spacing w:after="120"/>
              <w:ind w:left="0"/>
              <w:rPr>
                <w:sz w:val="20"/>
              </w:rPr>
            </w:pPr>
            <w:r>
              <w:rPr>
                <w:sz w:val="20"/>
              </w:rPr>
              <w:t>Actors: ILO, IDA, UNPRPD</w:t>
            </w:r>
          </w:p>
          <w:p w:rsidRPr="00D76914" w:rsidR="004C5B67" w:rsidP="004C5B67" w:rsidRDefault="004C5B67" w14:paraId="1CF8F30A" w14:textId="77777777">
            <w:pPr>
              <w:pStyle w:val="ListParagraph"/>
              <w:spacing w:after="120"/>
              <w:ind w:left="0"/>
              <w:rPr>
                <w:sz w:val="20"/>
              </w:rPr>
            </w:pPr>
          </w:p>
        </w:tc>
        <w:tc>
          <w:tcPr>
            <w:tcW w:w="1483" w:type="dxa"/>
            <w:shd w:val="clear" w:color="auto" w:fill="auto"/>
          </w:tcPr>
          <w:p w:rsidRPr="00422750" w:rsidR="004C5B67" w:rsidP="004C5B67" w:rsidRDefault="004C5B67" w14:paraId="1590947C" w14:textId="032F585F">
            <w:pPr>
              <w:pStyle w:val="ListParagraph"/>
              <w:spacing w:after="120"/>
              <w:ind w:left="0"/>
              <w:jc w:val="both"/>
              <w:rPr>
                <w:sz w:val="20"/>
              </w:rPr>
            </w:pPr>
            <w:r w:rsidRPr="00422750">
              <w:rPr>
                <w:sz w:val="20"/>
              </w:rPr>
              <w:t>Through the website</w:t>
            </w:r>
          </w:p>
        </w:tc>
        <w:bookmarkStart w:name="_Hlk119428604" w:id="6"/>
        <w:tc>
          <w:tcPr>
            <w:tcW w:w="1286" w:type="dxa"/>
            <w:shd w:val="clear" w:color="auto" w:fill="auto"/>
          </w:tcPr>
          <w:p w:rsidRPr="00D76914" w:rsidR="004C5B67" w:rsidP="004C5B67" w:rsidRDefault="005C3889" w14:paraId="669D2852" w14:textId="63CB6814">
            <w:pPr>
              <w:pStyle w:val="ListParagraph"/>
              <w:spacing w:after="120"/>
              <w:ind w:left="0"/>
              <w:jc w:val="both"/>
              <w:rPr>
                <w:sz w:val="20"/>
              </w:rPr>
            </w:pPr>
            <w:r>
              <w:fldChar w:fldCharType="begin"/>
            </w:r>
            <w:r>
              <w:instrText>HYPERLINK "https://www.social-protection.org/gimi/RessourcePDF.action?id=57730"</w:instrText>
            </w:r>
            <w:r>
              <w:fldChar w:fldCharType="separate"/>
            </w:r>
            <w:r w:rsidRPr="00297895" w:rsidR="004C5B67">
              <w:rPr>
                <w:rStyle w:val="Hyperlink"/>
                <w:sz w:val="16"/>
                <w:szCs w:val="16"/>
              </w:rPr>
              <w:t>Broc</w:t>
            </w:r>
            <w:r w:rsidRPr="00297895" w:rsidR="004C5B67">
              <w:rPr>
                <w:rStyle w:val="Hyperlink"/>
                <w:sz w:val="16"/>
                <w:szCs w:val="16"/>
              </w:rPr>
              <w:t>h</w:t>
            </w:r>
            <w:r w:rsidRPr="00297895" w:rsidR="004C5B67">
              <w:rPr>
                <w:rStyle w:val="Hyperlink"/>
                <w:sz w:val="16"/>
                <w:szCs w:val="16"/>
              </w:rPr>
              <w:t>ure: Disability and social protection (social-protection.org)</w:t>
            </w:r>
            <w:r>
              <w:rPr>
                <w:rStyle w:val="Hyperlink"/>
                <w:sz w:val="16"/>
                <w:szCs w:val="16"/>
              </w:rPr>
              <w:fldChar w:fldCharType="end"/>
            </w:r>
            <w:bookmarkEnd w:id="6"/>
          </w:p>
        </w:tc>
        <w:tc>
          <w:tcPr>
            <w:tcW w:w="1508" w:type="dxa"/>
            <w:shd w:val="clear" w:color="auto" w:fill="auto"/>
          </w:tcPr>
          <w:p w:rsidRPr="00D76914" w:rsidR="004C5B67" w:rsidP="004C5B67" w:rsidRDefault="004C5B67" w14:paraId="3620B25F" w14:textId="2292B8E4">
            <w:pPr>
              <w:pStyle w:val="ListParagraph"/>
              <w:rPr>
                <w:sz w:val="20"/>
              </w:rPr>
            </w:pPr>
            <w:r w:rsidRPr="00221E3B">
              <w:rPr>
                <w:sz w:val="20"/>
              </w:rPr>
              <w:t>English</w:t>
            </w:r>
          </w:p>
        </w:tc>
        <w:tc>
          <w:tcPr>
            <w:tcW w:w="1075" w:type="dxa"/>
            <w:shd w:val="clear" w:color="auto" w:fill="auto"/>
          </w:tcPr>
          <w:p w:rsidRPr="00D76914" w:rsidR="004C5B67" w:rsidP="004C5B67" w:rsidRDefault="004C5B67" w14:paraId="47259A66" w14:textId="0D10BE69">
            <w:pPr>
              <w:pStyle w:val="ListParagraph"/>
              <w:ind w:left="0"/>
              <w:rPr>
                <w:sz w:val="20"/>
              </w:rPr>
            </w:pPr>
          </w:p>
        </w:tc>
      </w:tr>
      <w:tr w:rsidRPr="00D76914" w:rsidR="004C5B67" w:rsidTr="004C5B67" w14:paraId="6C138D05" w14:textId="0421AE44">
        <w:tc>
          <w:tcPr>
            <w:tcW w:w="1242" w:type="dxa"/>
            <w:shd w:val="clear" w:color="auto" w:fill="auto"/>
          </w:tcPr>
          <w:p w:rsidRPr="00D76914" w:rsidR="00422DFF" w:rsidP="00422DFF" w:rsidRDefault="00422DFF" w14:paraId="0BF083D3" w14:textId="77777777">
            <w:pPr>
              <w:pStyle w:val="ListParagraph"/>
              <w:spacing w:after="120"/>
              <w:ind w:left="0"/>
              <w:jc w:val="both"/>
              <w:rPr>
                <w:b/>
                <w:bCs/>
                <w:sz w:val="20"/>
              </w:rPr>
            </w:pPr>
            <w:r>
              <w:rPr>
                <w:sz w:val="20"/>
              </w:rPr>
              <w:t>Video</w:t>
            </w:r>
          </w:p>
        </w:tc>
        <w:tc>
          <w:tcPr>
            <w:tcW w:w="1176" w:type="dxa"/>
            <w:shd w:val="clear" w:color="auto" w:fill="auto"/>
          </w:tcPr>
          <w:p w:rsidRPr="00D76914" w:rsidR="00422DFF" w:rsidP="00422DFF" w:rsidRDefault="00422DFF" w14:paraId="24FDE1A3" w14:textId="77777777">
            <w:pPr>
              <w:pStyle w:val="ListParagraph"/>
              <w:spacing w:after="120"/>
              <w:ind w:left="0"/>
              <w:jc w:val="both"/>
              <w:rPr>
                <w:sz w:val="20"/>
              </w:rPr>
            </w:pPr>
            <w:r>
              <w:rPr>
                <w:sz w:val="20"/>
              </w:rPr>
              <w:t>Video</w:t>
            </w:r>
          </w:p>
        </w:tc>
        <w:tc>
          <w:tcPr>
            <w:tcW w:w="2111" w:type="dxa"/>
            <w:shd w:val="clear" w:color="auto" w:fill="auto"/>
          </w:tcPr>
          <w:p w:rsidR="00422DFF" w:rsidP="00422DFF" w:rsidRDefault="00422DFF" w14:paraId="3AC5F598" w14:textId="04497895">
            <w:pPr>
              <w:pStyle w:val="ListParagraph"/>
              <w:spacing w:after="120"/>
              <w:ind w:left="0"/>
              <w:rPr>
                <w:sz w:val="20"/>
              </w:rPr>
            </w:pPr>
            <w:r>
              <w:rPr>
                <w:sz w:val="20"/>
              </w:rPr>
              <w:t>Purpose: Advocacy – explain implications of COVID-19 for people with disabilities</w:t>
            </w:r>
            <w:r w:rsidR="00711AA4">
              <w:rPr>
                <w:sz w:val="20"/>
              </w:rPr>
              <w:t xml:space="preserve"> and its implication for social protection response</w:t>
            </w:r>
          </w:p>
          <w:p w:rsidRPr="00297895" w:rsidR="00422DFF" w:rsidP="00422DFF" w:rsidRDefault="00422DFF" w14:paraId="576B97B7" w14:textId="77777777">
            <w:pPr>
              <w:pStyle w:val="ListParagraph"/>
              <w:spacing w:after="120"/>
              <w:ind w:left="0"/>
              <w:rPr>
                <w:sz w:val="20"/>
              </w:rPr>
            </w:pPr>
            <w:r w:rsidRPr="00297895">
              <w:rPr>
                <w:sz w:val="20"/>
              </w:rPr>
              <w:t>Actors: ILO, UNICEF, IDA, UNPRPD</w:t>
            </w:r>
          </w:p>
        </w:tc>
        <w:tc>
          <w:tcPr>
            <w:tcW w:w="1483" w:type="dxa"/>
            <w:shd w:val="clear" w:color="auto" w:fill="auto"/>
          </w:tcPr>
          <w:p w:rsidRPr="00422750" w:rsidR="00422DFF" w:rsidP="00422DFF" w:rsidRDefault="004C5B67" w14:paraId="55A83CF8" w14:textId="5D1D0088">
            <w:pPr>
              <w:pStyle w:val="ListParagraph"/>
              <w:spacing w:after="120"/>
              <w:ind w:left="0"/>
              <w:jc w:val="both"/>
              <w:rPr>
                <w:sz w:val="20"/>
              </w:rPr>
            </w:pPr>
            <w:r w:rsidRPr="00422750">
              <w:rPr>
                <w:sz w:val="20"/>
              </w:rPr>
              <w:t>Through the website</w:t>
            </w:r>
          </w:p>
        </w:tc>
        <w:bookmarkStart w:name="_Hlk119429296" w:id="7"/>
        <w:tc>
          <w:tcPr>
            <w:tcW w:w="1286" w:type="dxa"/>
            <w:shd w:val="clear" w:color="auto" w:fill="auto"/>
          </w:tcPr>
          <w:p w:rsidRPr="00D76914" w:rsidR="00422DFF" w:rsidP="00422DFF" w:rsidRDefault="005C3889" w14:paraId="3237C8BE" w14:textId="0D64BCAF">
            <w:pPr>
              <w:pStyle w:val="ListParagraph"/>
              <w:spacing w:after="120"/>
              <w:ind w:left="0"/>
              <w:jc w:val="both"/>
              <w:rPr>
                <w:sz w:val="20"/>
              </w:rPr>
            </w:pPr>
            <w:r>
              <w:fldChar w:fldCharType="begin"/>
            </w:r>
            <w:r>
              <w:instrText>HYPERLINK "https://www.youtube.com/watch?v=FBoUDA3FnFY"</w:instrText>
            </w:r>
            <w:r>
              <w:fldChar w:fldCharType="separate"/>
            </w:r>
            <w:r w:rsidRPr="00297895" w:rsidR="00422DFF">
              <w:rPr>
                <w:rStyle w:val="Hyperlink"/>
                <w:sz w:val="16"/>
                <w:szCs w:val="16"/>
              </w:rPr>
              <w:t>Disability Inclusive Social Protection Response to COVID-19 Crisis - YouTube</w:t>
            </w:r>
            <w:r>
              <w:rPr>
                <w:rStyle w:val="Hyperlink"/>
                <w:sz w:val="16"/>
                <w:szCs w:val="16"/>
              </w:rPr>
              <w:fldChar w:fldCharType="end"/>
            </w:r>
            <w:bookmarkEnd w:id="7"/>
          </w:p>
        </w:tc>
        <w:tc>
          <w:tcPr>
            <w:tcW w:w="1508" w:type="dxa"/>
            <w:shd w:val="clear" w:color="auto" w:fill="auto"/>
          </w:tcPr>
          <w:p w:rsidRPr="00D76914" w:rsidR="00422DFF" w:rsidP="00422DFF" w:rsidRDefault="004C5B67" w14:paraId="211CE1EA" w14:textId="5671F120">
            <w:pPr>
              <w:pStyle w:val="ListParagraph"/>
              <w:rPr>
                <w:sz w:val="20"/>
              </w:rPr>
            </w:pPr>
            <w:r>
              <w:rPr>
                <w:sz w:val="20"/>
              </w:rPr>
              <w:t>English</w:t>
            </w:r>
          </w:p>
        </w:tc>
        <w:tc>
          <w:tcPr>
            <w:tcW w:w="1075" w:type="dxa"/>
            <w:shd w:val="clear" w:color="auto" w:fill="auto"/>
          </w:tcPr>
          <w:p w:rsidRPr="00D76914" w:rsidR="00422DFF" w:rsidP="00422DFF" w:rsidRDefault="00422DFF" w14:paraId="1B271B4E" w14:textId="77777777">
            <w:pPr>
              <w:pStyle w:val="ListParagraph"/>
              <w:ind w:left="0"/>
              <w:rPr>
                <w:sz w:val="20"/>
              </w:rPr>
            </w:pPr>
          </w:p>
        </w:tc>
      </w:tr>
      <w:tr w:rsidRPr="00D76914" w:rsidR="004C5B67" w:rsidTr="004C5B67" w14:paraId="3504CBE0" w14:textId="77777777">
        <w:tc>
          <w:tcPr>
            <w:tcW w:w="1242" w:type="dxa"/>
          </w:tcPr>
          <w:p w:rsidRPr="00D76914" w:rsidR="00422DFF" w:rsidP="00422DFF" w:rsidRDefault="00422DFF" w14:paraId="06D3C94D" w14:textId="380D5158">
            <w:r>
              <w:rPr>
                <w:sz w:val="20"/>
              </w:rPr>
              <w:t>Conference website</w:t>
            </w:r>
          </w:p>
        </w:tc>
        <w:tc>
          <w:tcPr>
            <w:tcW w:w="1176" w:type="dxa"/>
          </w:tcPr>
          <w:p w:rsidRPr="00D76914" w:rsidR="00422DFF" w:rsidP="00422DFF" w:rsidRDefault="00422DFF" w14:paraId="05DE4D51" w14:textId="23C8659D">
            <w:r>
              <w:rPr>
                <w:sz w:val="20"/>
              </w:rPr>
              <w:t>Website/ videos</w:t>
            </w:r>
          </w:p>
        </w:tc>
        <w:tc>
          <w:tcPr>
            <w:tcW w:w="2111" w:type="dxa"/>
          </w:tcPr>
          <w:p w:rsidRPr="00422750" w:rsidR="00422DFF" w:rsidP="00422DFF" w:rsidRDefault="00422DFF" w14:paraId="3C48D4B3" w14:textId="0E2EE0BA">
            <w:pPr>
              <w:rPr>
                <w:sz w:val="20"/>
              </w:rPr>
            </w:pPr>
            <w:r>
              <w:rPr>
                <w:sz w:val="20"/>
              </w:rPr>
              <w:t>Purpose: Make accessible information on disability and social protection</w:t>
            </w:r>
          </w:p>
        </w:tc>
        <w:tc>
          <w:tcPr>
            <w:tcW w:w="1483" w:type="dxa"/>
          </w:tcPr>
          <w:p w:rsidRPr="00422750" w:rsidR="00422DFF" w:rsidP="00422DFF" w:rsidRDefault="004C5B67" w14:paraId="51149A50" w14:textId="0019DF83">
            <w:pPr>
              <w:rPr>
                <w:sz w:val="20"/>
              </w:rPr>
            </w:pPr>
            <w:r w:rsidRPr="00422750">
              <w:rPr>
                <w:sz w:val="20"/>
              </w:rPr>
              <w:t>Newsletter and social media</w:t>
            </w:r>
          </w:p>
        </w:tc>
        <w:tc>
          <w:tcPr>
            <w:tcW w:w="1286" w:type="dxa"/>
          </w:tcPr>
          <w:p w:rsidRPr="00D76914" w:rsidR="00422DFF" w:rsidP="00422DFF" w:rsidRDefault="005C3889" w14:paraId="1E70CD40" w14:textId="642531D6">
            <w:hyperlink w:history="1" r:id="rId22">
              <w:r w:rsidRPr="00422DFF" w:rsidR="00422DFF">
                <w:rPr>
                  <w:rStyle w:val="Hyperlink"/>
                  <w:sz w:val="16"/>
                  <w:szCs w:val="16"/>
                </w:rPr>
                <w:t>Disability - Social Protection - Inclusion: Dialogue for Change (hubilo.com)</w:t>
              </w:r>
            </w:hyperlink>
          </w:p>
        </w:tc>
        <w:tc>
          <w:tcPr>
            <w:tcW w:w="1508" w:type="dxa"/>
          </w:tcPr>
          <w:p w:rsidRPr="00D76914" w:rsidR="00422DFF" w:rsidP="00422DFF" w:rsidRDefault="004C5B67" w14:paraId="687ED016" w14:textId="1D1421AA">
            <w:r>
              <w:rPr>
                <w:sz w:val="20"/>
              </w:rPr>
              <w:t>English, French, Spanish</w:t>
            </w:r>
          </w:p>
        </w:tc>
        <w:tc>
          <w:tcPr>
            <w:tcW w:w="1075" w:type="dxa"/>
          </w:tcPr>
          <w:p w:rsidRPr="00D76914" w:rsidR="00422DFF" w:rsidP="00422DFF" w:rsidRDefault="00422DFF" w14:paraId="6401D2E7" w14:textId="77777777">
            <w:r w:rsidRPr="00D76914">
              <w:rPr>
                <w:sz w:val="20"/>
              </w:rPr>
              <w:t>[…]</w:t>
            </w:r>
          </w:p>
        </w:tc>
      </w:tr>
    </w:tbl>
    <w:p w:rsidR="00377743" w:rsidP="00377743" w:rsidRDefault="00377743" w14:paraId="4FE93AE1" w14:textId="0B73B620">
      <w:pPr>
        <w:spacing w:after="120"/>
        <w:ind w:left="360"/>
        <w:jc w:val="both"/>
        <w:rPr>
          <w:sz w:val="20"/>
        </w:rPr>
      </w:pPr>
    </w:p>
    <w:p w:rsidRPr="00683322" w:rsidR="0071639F" w:rsidP="00E42EC7" w:rsidRDefault="00B603B7" w14:paraId="0345A253" w14:textId="6BDBCBAD">
      <w:pPr>
        <w:pStyle w:val="Heading1"/>
        <w:spacing w:after="120"/>
        <w:ind w:left="357"/>
        <w:rPr>
          <w:lang w:val="en-US"/>
        </w:rPr>
      </w:pPr>
      <w:r w:rsidRPr="008B19BB">
        <w:rPr>
          <w:lang w:val="en-US"/>
        </w:rPr>
        <w:t xml:space="preserve">10.  </w:t>
      </w:r>
      <w:proofErr w:type="gramStart"/>
      <w:r w:rsidRPr="008B19BB">
        <w:rPr>
          <w:lang w:val="en-US"/>
        </w:rPr>
        <w:t>Multi-country</w:t>
      </w:r>
      <w:proofErr w:type="gramEnd"/>
      <w:r w:rsidRPr="008B19BB">
        <w:rPr>
          <w:lang w:val="en-US"/>
        </w:rPr>
        <w:t xml:space="preserve"> engagement/impact</w:t>
      </w:r>
    </w:p>
    <w:p w:rsidR="008B19BB" w:rsidP="00B603B7" w:rsidRDefault="008B19BB" w14:paraId="30FA4A01" w14:textId="03EBE3B3">
      <w:pPr>
        <w:shd w:val="clear" w:color="auto" w:fill="FFFFFF" w:themeFill="background1"/>
        <w:spacing w:after="120"/>
        <w:ind w:left="360"/>
        <w:jc w:val="both"/>
        <w:rPr>
          <w:sz w:val="20"/>
        </w:rPr>
      </w:pPr>
      <w:r>
        <w:rPr>
          <w:sz w:val="20"/>
        </w:rPr>
        <w:t>The project organized numerous knowledge sharing and capacity building events and conferences</w:t>
      </w:r>
      <w:r w:rsidR="00E42EC7">
        <w:rPr>
          <w:sz w:val="20"/>
        </w:rPr>
        <w:t xml:space="preserve"> to facilitate knowledge sharing between countries and regions</w:t>
      </w:r>
      <w:r>
        <w:rPr>
          <w:sz w:val="20"/>
        </w:rPr>
        <w:t xml:space="preserve">. </w:t>
      </w:r>
      <w:r w:rsidR="008C5D7D">
        <w:rPr>
          <w:sz w:val="20"/>
        </w:rPr>
        <w:t>Apart from shorter events, webinar series and exchanges, the following stand out as particularly impactful:</w:t>
      </w:r>
    </w:p>
    <w:p w:rsidRPr="008C5D7D" w:rsidR="008C5D7D" w:rsidP="008C5D7D" w:rsidRDefault="008C5D7D" w14:paraId="463F0BC1" w14:textId="26F2A04E">
      <w:pPr>
        <w:pStyle w:val="ListParagraph"/>
        <w:numPr>
          <w:ilvl w:val="0"/>
          <w:numId w:val="18"/>
        </w:numPr>
        <w:shd w:val="clear" w:color="auto" w:fill="FFFFFF" w:themeFill="background1"/>
        <w:spacing w:after="120"/>
        <w:jc w:val="both"/>
        <w:rPr>
          <w:sz w:val="20"/>
        </w:rPr>
      </w:pPr>
      <w:r>
        <w:rPr>
          <w:sz w:val="20"/>
        </w:rPr>
        <w:t xml:space="preserve">Asia-Pacific, </w:t>
      </w:r>
      <w:r w:rsidRPr="008C5D7D">
        <w:rPr>
          <w:sz w:val="20"/>
        </w:rPr>
        <w:t xml:space="preserve">September 2019: 32 </w:t>
      </w:r>
      <w:r>
        <w:rPr>
          <w:sz w:val="20"/>
        </w:rPr>
        <w:t xml:space="preserve">OPD </w:t>
      </w:r>
      <w:r w:rsidRPr="008C5D7D">
        <w:rPr>
          <w:sz w:val="20"/>
        </w:rPr>
        <w:t>participants from Bangladesh, Cambodia, Fiji, India, Indonesia, Nepal, Pakistan, Thailand, Timor-Leste, Viet Nam, Philippines, including 10 women with disabilities, participated in the “Exchange and learning week: Strengthening Advocacy for Social Protection Reforms that promote Inclusion of Persons with Disabilities” organized by</w:t>
      </w:r>
      <w:r>
        <w:rPr>
          <w:sz w:val="20"/>
        </w:rPr>
        <w:t xml:space="preserve"> the project in collaboration with</w:t>
      </w:r>
      <w:r w:rsidRPr="008C5D7D">
        <w:rPr>
          <w:sz w:val="20"/>
        </w:rPr>
        <w:t xml:space="preserve"> IDA</w:t>
      </w:r>
      <w:r>
        <w:rPr>
          <w:sz w:val="20"/>
        </w:rPr>
        <w:t xml:space="preserve"> and</w:t>
      </w:r>
      <w:r w:rsidRPr="008C5D7D">
        <w:rPr>
          <w:sz w:val="20"/>
        </w:rPr>
        <w:t xml:space="preserve"> the Pacific Disability Forum in </w:t>
      </w:r>
      <w:r w:rsidRPr="008C5D7D">
        <w:rPr>
          <w:sz w:val="20"/>
        </w:rPr>
        <w:lastRenderedPageBreak/>
        <w:t xml:space="preserve">the framework of the Asia Pacific Social Protection Week 2019 (APSPW) </w:t>
      </w:r>
      <w:r>
        <w:rPr>
          <w:sz w:val="20"/>
        </w:rPr>
        <w:t>of</w:t>
      </w:r>
      <w:r w:rsidRPr="008C5D7D">
        <w:rPr>
          <w:sz w:val="20"/>
        </w:rPr>
        <w:t xml:space="preserve"> the Asian Development Bank in Manila. An official session within the APSPW titled “Towards inclusive social protection systems for participation of persons with disabilities”, co-sponsored by the Global Action on Disability (GLAD) network, provided for discussions between social protection experts and OPDs. The session built on the joint statement, launched in February 2019. Yeni Rosa Damayanti from Transforming Community for Inclusion (TCI) presented the </w:t>
      </w:r>
      <w:hyperlink w:history="1" r:id="rId23">
        <w:r w:rsidRPr="008C5D7D">
          <w:rPr>
            <w:rStyle w:val="Hyperlink"/>
            <w:sz w:val="20"/>
          </w:rPr>
          <w:t>key messages prepared</w:t>
        </w:r>
      </w:hyperlink>
      <w:r w:rsidRPr="008C5D7D">
        <w:rPr>
          <w:sz w:val="20"/>
        </w:rPr>
        <w:t xml:space="preserve"> with all the participating OPD leaders that were pegged on the motto ‘We don’t want to be stuck at home!”, emphasi</w:t>
      </w:r>
      <w:r>
        <w:rPr>
          <w:sz w:val="20"/>
        </w:rPr>
        <w:t>z</w:t>
      </w:r>
      <w:r w:rsidRPr="008C5D7D">
        <w:rPr>
          <w:sz w:val="20"/>
        </w:rPr>
        <w:t>ing the importance of social protection in enabling participation and inclusion of all persons with disabilities.</w:t>
      </w:r>
    </w:p>
    <w:p w:rsidRPr="008C5D7D" w:rsidR="008C5D7D" w:rsidP="008C5D7D" w:rsidRDefault="008C5D7D" w14:paraId="740F474D" w14:textId="6FA905B6">
      <w:pPr>
        <w:pStyle w:val="ListParagraph"/>
        <w:numPr>
          <w:ilvl w:val="0"/>
          <w:numId w:val="18"/>
        </w:numPr>
        <w:spacing w:after="288" w:afterLines="120"/>
        <w:rPr>
          <w:rFonts w:cstheme="minorHAnsi"/>
          <w:sz w:val="20"/>
          <w:szCs w:val="20"/>
        </w:rPr>
      </w:pPr>
      <w:r w:rsidRPr="008C5D7D">
        <w:rPr>
          <w:rFonts w:cstheme="minorHAnsi"/>
          <w:sz w:val="20"/>
          <w:szCs w:val="20"/>
        </w:rPr>
        <w:t>Africa: On 30</w:t>
      </w:r>
      <w:r w:rsidRPr="008C5D7D">
        <w:rPr>
          <w:rFonts w:cstheme="minorHAnsi"/>
          <w:sz w:val="20"/>
          <w:szCs w:val="20"/>
          <w:vertAlign w:val="superscript"/>
        </w:rPr>
        <w:t>th</w:t>
      </w:r>
      <w:r w:rsidRPr="008C5D7D">
        <w:rPr>
          <w:rFonts w:cstheme="minorHAnsi"/>
          <w:sz w:val="20"/>
          <w:szCs w:val="20"/>
        </w:rPr>
        <w:t xml:space="preserve"> and 31</w:t>
      </w:r>
      <w:r w:rsidRPr="008C5D7D">
        <w:rPr>
          <w:rFonts w:cstheme="minorHAnsi"/>
          <w:sz w:val="20"/>
          <w:szCs w:val="20"/>
          <w:vertAlign w:val="superscript"/>
        </w:rPr>
        <w:t>st</w:t>
      </w:r>
      <w:r w:rsidRPr="008C5D7D">
        <w:rPr>
          <w:rFonts w:cstheme="minorHAnsi"/>
          <w:sz w:val="20"/>
          <w:szCs w:val="20"/>
        </w:rPr>
        <w:t xml:space="preserve"> March 2021,</w:t>
      </w:r>
      <w:r>
        <w:rPr>
          <w:rFonts w:cstheme="minorHAnsi"/>
          <w:sz w:val="20"/>
          <w:szCs w:val="20"/>
        </w:rPr>
        <w:t xml:space="preserve"> the project co-financed</w:t>
      </w:r>
      <w:r w:rsidR="006968E6">
        <w:rPr>
          <w:rFonts w:cstheme="minorHAnsi"/>
          <w:sz w:val="20"/>
          <w:szCs w:val="20"/>
        </w:rPr>
        <w:t xml:space="preserve"> the organization, jointly with </w:t>
      </w:r>
      <w:r w:rsidRPr="008C5D7D">
        <w:rPr>
          <w:rFonts w:cstheme="minorHAnsi"/>
          <w:sz w:val="20"/>
          <w:szCs w:val="20"/>
        </w:rPr>
        <w:t>IDA</w:t>
      </w:r>
      <w:r w:rsidR="006968E6">
        <w:rPr>
          <w:rFonts w:cstheme="minorHAnsi"/>
          <w:sz w:val="20"/>
          <w:szCs w:val="20"/>
        </w:rPr>
        <w:t xml:space="preserve">, </w:t>
      </w:r>
      <w:r w:rsidRPr="008C5D7D">
        <w:rPr>
          <w:rFonts w:cstheme="minorHAnsi"/>
          <w:sz w:val="20"/>
          <w:szCs w:val="20"/>
        </w:rPr>
        <w:t>ADF</w:t>
      </w:r>
      <w:r w:rsidR="006968E6">
        <w:rPr>
          <w:rFonts w:cstheme="minorHAnsi"/>
          <w:sz w:val="20"/>
          <w:szCs w:val="20"/>
        </w:rPr>
        <w:t xml:space="preserve"> and </w:t>
      </w:r>
      <w:r w:rsidRPr="008C5D7D" w:rsidR="006968E6">
        <w:rPr>
          <w:rFonts w:cstheme="minorHAnsi"/>
          <w:sz w:val="20"/>
          <w:szCs w:val="20"/>
        </w:rPr>
        <w:t>the European project Bridging the Gap</w:t>
      </w:r>
      <w:r w:rsidRPr="008C5D7D">
        <w:rPr>
          <w:rFonts w:cstheme="minorHAnsi"/>
          <w:sz w:val="20"/>
          <w:szCs w:val="20"/>
        </w:rPr>
        <w:t xml:space="preserve"> </w:t>
      </w:r>
      <w:proofErr w:type="spellStart"/>
      <w:r w:rsidRPr="008C5D7D">
        <w:rPr>
          <w:rFonts w:cstheme="minorHAnsi"/>
          <w:sz w:val="20"/>
          <w:szCs w:val="20"/>
        </w:rPr>
        <w:t>organised</w:t>
      </w:r>
      <w:proofErr w:type="spellEnd"/>
      <w:r w:rsidRPr="008C5D7D">
        <w:rPr>
          <w:rFonts w:cstheme="minorHAnsi"/>
          <w:sz w:val="20"/>
          <w:szCs w:val="20"/>
        </w:rPr>
        <w:t xml:space="preserve"> an online </w:t>
      </w:r>
      <w:hyperlink w:history="1" r:id="rId24">
        <w:r w:rsidRPr="008C5D7D">
          <w:rPr>
            <w:rStyle w:val="Hyperlink"/>
            <w:rFonts w:cstheme="minorHAnsi"/>
            <w:b/>
            <w:bCs/>
            <w:sz w:val="20"/>
            <w:szCs w:val="20"/>
          </w:rPr>
          <w:t>two-day policy dialogue conference on ‘inclusive social protection in Africa</w:t>
        </w:r>
      </w:hyperlink>
      <w:r w:rsidRPr="008C5D7D">
        <w:rPr>
          <w:rFonts w:cstheme="minorHAnsi"/>
          <w:b/>
          <w:bCs/>
          <w:sz w:val="20"/>
          <w:szCs w:val="20"/>
        </w:rPr>
        <w:t>’,</w:t>
      </w:r>
      <w:r w:rsidRPr="008C5D7D">
        <w:rPr>
          <w:rFonts w:cstheme="minorHAnsi"/>
          <w:sz w:val="20"/>
          <w:szCs w:val="20"/>
        </w:rPr>
        <w:t>. Overall, the Conference brought together 104 participants,</w:t>
      </w:r>
      <w:r w:rsidR="006968E6">
        <w:rPr>
          <w:rFonts w:cstheme="minorHAnsi"/>
          <w:sz w:val="20"/>
          <w:szCs w:val="20"/>
        </w:rPr>
        <w:t xml:space="preserve"> of whom 55 women,</w:t>
      </w:r>
      <w:r w:rsidRPr="008C5D7D">
        <w:rPr>
          <w:rFonts w:cstheme="minorHAnsi"/>
          <w:sz w:val="20"/>
          <w:szCs w:val="20"/>
        </w:rPr>
        <w:t xml:space="preserve"> including OPDs, organizations working in disability inclusive development, UN treaty bodies representatives, UN agencies, European </w:t>
      </w:r>
      <w:proofErr w:type="gramStart"/>
      <w:r w:rsidRPr="008C5D7D">
        <w:rPr>
          <w:rFonts w:cstheme="minorHAnsi"/>
          <w:sz w:val="20"/>
          <w:szCs w:val="20"/>
        </w:rPr>
        <w:t>Union</w:t>
      </w:r>
      <w:proofErr w:type="gramEnd"/>
      <w:r w:rsidRPr="008C5D7D">
        <w:rPr>
          <w:rFonts w:cstheme="minorHAnsi"/>
          <w:sz w:val="20"/>
          <w:szCs w:val="20"/>
        </w:rPr>
        <w:t xml:space="preserve"> and government representatives. </w:t>
      </w:r>
    </w:p>
    <w:p w:rsidRPr="008C5D7D" w:rsidR="008C5D7D" w:rsidP="008C5D7D" w:rsidRDefault="008C5D7D" w14:paraId="092F55B4" w14:textId="352D3CBC">
      <w:pPr>
        <w:pStyle w:val="ListParagraph"/>
        <w:spacing w:after="288" w:afterLines="120"/>
        <w:ind w:left="1170"/>
        <w:rPr>
          <w:rFonts w:cstheme="minorHAnsi"/>
          <w:sz w:val="20"/>
          <w:szCs w:val="20"/>
        </w:rPr>
      </w:pPr>
      <w:r w:rsidRPr="008C5D7D">
        <w:rPr>
          <w:rFonts w:cstheme="minorHAnsi"/>
          <w:sz w:val="20"/>
          <w:szCs w:val="20"/>
        </w:rPr>
        <w:t xml:space="preserve">The conference created a platform to trigger and reinforce dialogue on inclusive social protection in Africa based on interesting practices across the continent (particularly from Burkina Faso, Ethiopia, Mozambique, Namibia, Kenya, Senegal, and Sudan), and including reflections on the challenges and opportunities deriving from the COVID-19 pandemic. The two-day dialogue culminated into a </w:t>
      </w:r>
      <w:hyperlink w:history="1" r:id="rId25">
        <w:r w:rsidRPr="008C5D7D">
          <w:rPr>
            <w:rStyle w:val="Hyperlink"/>
            <w:rFonts w:cstheme="minorHAnsi"/>
            <w:b/>
            <w:bCs/>
            <w:i/>
            <w:iCs/>
            <w:sz w:val="20"/>
            <w:szCs w:val="20"/>
          </w:rPr>
          <w:t>Call for Action</w:t>
        </w:r>
      </w:hyperlink>
      <w:r w:rsidRPr="008C5D7D">
        <w:rPr>
          <w:rFonts w:cstheme="minorHAnsi"/>
          <w:sz w:val="20"/>
          <w:szCs w:val="20"/>
        </w:rPr>
        <w:t xml:space="preserve"> to African nations, international organizations, technical and financial partners, and development agencies to promote inclusive social protection schemes.</w:t>
      </w:r>
    </w:p>
    <w:p w:rsidR="008C5D7D" w:rsidP="008C5D7D" w:rsidRDefault="008C5D7D" w14:paraId="60110609" w14:textId="6E8F5A7A">
      <w:pPr>
        <w:pStyle w:val="ListParagraph"/>
        <w:spacing w:after="288" w:afterLines="120"/>
        <w:ind w:left="1170"/>
        <w:rPr>
          <w:rFonts w:cstheme="minorHAnsi"/>
          <w:sz w:val="20"/>
          <w:szCs w:val="20"/>
        </w:rPr>
      </w:pPr>
      <w:r w:rsidRPr="008C5D7D">
        <w:rPr>
          <w:rFonts w:cstheme="minorHAnsi"/>
          <w:sz w:val="20"/>
          <w:szCs w:val="20"/>
        </w:rPr>
        <w:t xml:space="preserve">The call for action, available in five languages (Arabic, English, French, Portuguese, and Spanish) received support from government representatives, development partners, members of human rights bodies, persons with disabilities and their representative organizations committing to advance inclusive social protection. </w:t>
      </w:r>
    </w:p>
    <w:p w:rsidRPr="006968E6" w:rsidR="006968E6" w:rsidP="006968E6" w:rsidRDefault="006968E6" w14:paraId="0C8EFFC5" w14:textId="59A5684E">
      <w:pPr>
        <w:spacing w:after="288" w:afterLines="120"/>
        <w:ind w:left="360"/>
        <w:rPr>
          <w:rFonts w:cstheme="minorHAnsi"/>
          <w:sz w:val="20"/>
          <w:szCs w:val="20"/>
        </w:rPr>
      </w:pPr>
      <w:r>
        <w:rPr>
          <w:rFonts w:ascii="Calibri" w:hAnsi="Calibri" w:eastAsia="Times New Roman" w:cs="Times New Roman"/>
          <w:color w:val="000000" w:themeColor="text1"/>
          <w:sz w:val="20"/>
          <w:szCs w:val="20"/>
          <w:lang w:eastAsia="zh-CN"/>
        </w:rPr>
        <w:t>For information on technical support provided in Georgia, Jordan, Kenya, Lebanon, Mexico, Montenegro, Philippines (National Economic Development Authorities and Batangas Province), Senegal and support to OPDs in Ethiopia, India, Kenya, Lebanon, Philippines, Samoa, Uganda see section 3 above.</w:t>
      </w:r>
    </w:p>
    <w:p w:rsidR="00357AAD" w:rsidP="00E42EC7" w:rsidRDefault="00377743" w14:paraId="11CB3168" w14:textId="0B8B0AFE">
      <w:pPr>
        <w:pStyle w:val="Heading1"/>
        <w:spacing w:after="120"/>
        <w:ind w:left="0" w:firstLine="357"/>
      </w:pPr>
      <w:r w:rsidRPr="00D76914">
        <w:t>1</w:t>
      </w:r>
      <w:r w:rsidR="0071639F">
        <w:rPr>
          <w:lang w:val="en-US"/>
        </w:rPr>
        <w:t>1</w:t>
      </w:r>
      <w:r w:rsidRPr="00D76914">
        <w:rPr>
          <w:lang w:val="en-US"/>
        </w:rPr>
        <w:t>.</w:t>
      </w:r>
      <w:r w:rsidRPr="00D76914">
        <w:t xml:space="preserve"> Challenges</w:t>
      </w:r>
    </w:p>
    <w:p w:rsidR="00357AAD" w:rsidP="00357AAD" w:rsidRDefault="00357AAD" w14:paraId="724FFFFD" w14:textId="794787D8">
      <w:pPr>
        <w:spacing w:after="288" w:afterLines="120"/>
        <w:ind w:left="360"/>
        <w:rPr>
          <w:sz w:val="20"/>
        </w:rPr>
      </w:pPr>
      <w:r>
        <w:rPr>
          <w:sz w:val="20"/>
        </w:rPr>
        <w:t>The project faced several c</w:t>
      </w:r>
      <w:r w:rsidRPr="00357AAD" w:rsidR="00FB3D6D">
        <w:rPr>
          <w:sz w:val="20"/>
        </w:rPr>
        <w:t>hallenges during implementation</w:t>
      </w:r>
      <w:r>
        <w:rPr>
          <w:sz w:val="20"/>
        </w:rPr>
        <w:t>:</w:t>
      </w:r>
    </w:p>
    <w:p w:rsidR="00B23AD5" w:rsidP="00B23AD5" w:rsidRDefault="00357AAD" w14:paraId="32E5EAF6" w14:textId="13F6B4C6">
      <w:pPr>
        <w:pStyle w:val="ListParagraph"/>
        <w:numPr>
          <w:ilvl w:val="0"/>
          <w:numId w:val="18"/>
        </w:numPr>
        <w:spacing w:after="288" w:afterLines="120"/>
        <w:rPr>
          <w:rFonts w:cstheme="minorHAnsi"/>
          <w:sz w:val="20"/>
          <w:szCs w:val="20"/>
        </w:rPr>
      </w:pPr>
      <w:r>
        <w:rPr>
          <w:sz w:val="20"/>
        </w:rPr>
        <w:t>The first one was due to the impact of</w:t>
      </w:r>
      <w:r w:rsidRPr="00357AAD" w:rsidR="00FB3D6D">
        <w:rPr>
          <w:sz w:val="20"/>
        </w:rPr>
        <w:t xml:space="preserve"> </w:t>
      </w:r>
      <w:r w:rsidRPr="00357AAD" w:rsidR="00FB3D6D">
        <w:rPr>
          <w:rFonts w:cstheme="minorHAnsi"/>
          <w:sz w:val="20"/>
          <w:szCs w:val="20"/>
        </w:rPr>
        <w:t>COVID-19</w:t>
      </w:r>
      <w:r>
        <w:rPr>
          <w:rFonts w:cstheme="minorHAnsi"/>
          <w:sz w:val="20"/>
          <w:szCs w:val="20"/>
        </w:rPr>
        <w:t xml:space="preserve"> response which </w:t>
      </w:r>
      <w:r w:rsidR="00E42EC7">
        <w:rPr>
          <w:rFonts w:cstheme="minorHAnsi"/>
          <w:sz w:val="20"/>
          <w:szCs w:val="20"/>
        </w:rPr>
        <w:t>on the</w:t>
      </w:r>
      <w:r>
        <w:rPr>
          <w:rFonts w:cstheme="minorHAnsi"/>
          <w:sz w:val="20"/>
          <w:szCs w:val="20"/>
        </w:rPr>
        <w:t xml:space="preserve"> one hand increased interest for inclusive social protection but also generated very high workload among stakeholders limiting availability of staff</w:t>
      </w:r>
      <w:r w:rsidR="00E42EC7">
        <w:rPr>
          <w:rFonts w:cstheme="minorHAnsi"/>
          <w:sz w:val="20"/>
          <w:szCs w:val="20"/>
        </w:rPr>
        <w:t>,</w:t>
      </w:r>
      <w:r>
        <w:rPr>
          <w:rFonts w:cstheme="minorHAnsi"/>
          <w:sz w:val="20"/>
          <w:szCs w:val="20"/>
        </w:rPr>
        <w:t xml:space="preserve"> </w:t>
      </w:r>
      <w:proofErr w:type="gramStart"/>
      <w:r>
        <w:rPr>
          <w:rFonts w:cstheme="minorHAnsi"/>
          <w:sz w:val="20"/>
          <w:szCs w:val="20"/>
        </w:rPr>
        <w:t>consultants</w:t>
      </w:r>
      <w:proofErr w:type="gramEnd"/>
      <w:r w:rsidR="00E42EC7">
        <w:rPr>
          <w:rFonts w:cstheme="minorHAnsi"/>
          <w:sz w:val="20"/>
          <w:szCs w:val="20"/>
        </w:rPr>
        <w:t xml:space="preserve"> and national counterparts</w:t>
      </w:r>
      <w:r>
        <w:rPr>
          <w:rFonts w:cstheme="minorHAnsi"/>
          <w:sz w:val="20"/>
          <w:szCs w:val="20"/>
        </w:rPr>
        <w:t>. T</w:t>
      </w:r>
      <w:r w:rsidRPr="00357AAD" w:rsidR="00FB3D6D">
        <w:rPr>
          <w:rFonts w:cstheme="minorHAnsi"/>
          <w:sz w:val="20"/>
          <w:szCs w:val="20"/>
        </w:rPr>
        <w:t>he project</w:t>
      </w:r>
      <w:r>
        <w:rPr>
          <w:rFonts w:cstheme="minorHAnsi"/>
          <w:sz w:val="20"/>
          <w:szCs w:val="20"/>
        </w:rPr>
        <w:t xml:space="preserve"> also</w:t>
      </w:r>
      <w:r w:rsidRPr="00357AAD" w:rsidR="00FB3D6D">
        <w:rPr>
          <w:rFonts w:cstheme="minorHAnsi"/>
          <w:sz w:val="20"/>
          <w:szCs w:val="20"/>
        </w:rPr>
        <w:t xml:space="preserve"> needed to re-orient some of its planned activities and outputs </w:t>
      </w:r>
      <w:proofErr w:type="gramStart"/>
      <w:r w:rsidRPr="00357AAD" w:rsidR="00FB3D6D">
        <w:rPr>
          <w:rFonts w:cstheme="minorHAnsi"/>
          <w:sz w:val="20"/>
          <w:szCs w:val="20"/>
        </w:rPr>
        <w:t>as a consequence of</w:t>
      </w:r>
      <w:proofErr w:type="gramEnd"/>
      <w:r w:rsidRPr="00357AAD" w:rsidR="00FB3D6D">
        <w:rPr>
          <w:rFonts w:cstheme="minorHAnsi"/>
          <w:sz w:val="20"/>
          <w:szCs w:val="20"/>
        </w:rPr>
        <w:t xml:space="preserve"> the crisis. Most of the technical support, webinars, </w:t>
      </w:r>
      <w:proofErr w:type="gramStart"/>
      <w:r w:rsidRPr="00357AAD" w:rsidR="00FB3D6D">
        <w:rPr>
          <w:rFonts w:cstheme="minorHAnsi"/>
          <w:sz w:val="20"/>
          <w:szCs w:val="20"/>
        </w:rPr>
        <w:t>conferences</w:t>
      </w:r>
      <w:proofErr w:type="gramEnd"/>
      <w:r w:rsidRPr="00357AAD" w:rsidR="00FB3D6D">
        <w:rPr>
          <w:rFonts w:cstheme="minorHAnsi"/>
          <w:sz w:val="20"/>
          <w:szCs w:val="20"/>
        </w:rPr>
        <w:t xml:space="preserve"> and </w:t>
      </w:r>
      <w:proofErr w:type="gramStart"/>
      <w:r w:rsidRPr="00357AAD" w:rsidR="00FB3D6D">
        <w:rPr>
          <w:rFonts w:cstheme="minorHAnsi"/>
          <w:sz w:val="20"/>
          <w:szCs w:val="20"/>
        </w:rPr>
        <w:t>trainings</w:t>
      </w:r>
      <w:proofErr w:type="gramEnd"/>
      <w:r w:rsidRPr="00357AAD" w:rsidR="00FB3D6D">
        <w:rPr>
          <w:rFonts w:cstheme="minorHAnsi"/>
          <w:sz w:val="20"/>
          <w:szCs w:val="20"/>
        </w:rPr>
        <w:t xml:space="preserve"> had to be organized virtually instead of taking place face-to-face. Also, the pandemic lead to a change of focus in activities of partner agencies. For example, the project had initially intended to work with the working groups that work on the ISPA tools to better reflect issues relevant for people with disabilities and pilot the revised tool. </w:t>
      </w:r>
      <w:proofErr w:type="gramStart"/>
      <w:r w:rsidRPr="00357AAD" w:rsidR="00FB3D6D">
        <w:rPr>
          <w:rFonts w:cstheme="minorHAnsi"/>
          <w:sz w:val="20"/>
          <w:szCs w:val="20"/>
        </w:rPr>
        <w:t>In light of</w:t>
      </w:r>
      <w:proofErr w:type="gramEnd"/>
      <w:r w:rsidRPr="00357AAD" w:rsidR="00FB3D6D">
        <w:rPr>
          <w:rFonts w:cstheme="minorHAnsi"/>
          <w:sz w:val="20"/>
          <w:szCs w:val="20"/>
        </w:rPr>
        <w:t xml:space="preserve"> the pandemic, agencies priorities other work over tool development so that this activity could not be implemented as planned.</w:t>
      </w:r>
    </w:p>
    <w:p w:rsidR="00B23AD5" w:rsidP="00B23AD5" w:rsidRDefault="00357AAD" w14:paraId="2766F9FF" w14:textId="2C58F304">
      <w:pPr>
        <w:pStyle w:val="ListParagraph"/>
        <w:numPr>
          <w:ilvl w:val="0"/>
          <w:numId w:val="18"/>
        </w:numPr>
        <w:spacing w:after="288" w:afterLines="120"/>
        <w:rPr>
          <w:rFonts w:cstheme="minorHAnsi"/>
          <w:sz w:val="20"/>
          <w:szCs w:val="20"/>
        </w:rPr>
      </w:pPr>
      <w:r w:rsidRPr="00B23AD5">
        <w:rPr>
          <w:rFonts w:cstheme="minorHAnsi"/>
          <w:sz w:val="20"/>
          <w:szCs w:val="20"/>
        </w:rPr>
        <w:t>The second was due to the initial design and resourcing of the project. The initial choice was to have a very lean management structure to favor activities (training</w:t>
      </w:r>
      <w:r w:rsidR="00E42EC7">
        <w:rPr>
          <w:rFonts w:cstheme="minorHAnsi"/>
          <w:sz w:val="20"/>
          <w:szCs w:val="20"/>
        </w:rPr>
        <w:t>, country support</w:t>
      </w:r>
      <w:r w:rsidRPr="00B23AD5">
        <w:rPr>
          <w:rFonts w:cstheme="minorHAnsi"/>
          <w:sz w:val="20"/>
          <w:szCs w:val="20"/>
        </w:rPr>
        <w:t xml:space="preserve"> and </w:t>
      </w:r>
      <w:r w:rsidR="00E42EC7">
        <w:rPr>
          <w:rFonts w:cstheme="minorHAnsi"/>
          <w:sz w:val="20"/>
          <w:szCs w:val="20"/>
        </w:rPr>
        <w:t xml:space="preserve">stakeholder </w:t>
      </w:r>
      <w:r w:rsidRPr="00B23AD5">
        <w:rPr>
          <w:rFonts w:cstheme="minorHAnsi"/>
          <w:sz w:val="20"/>
          <w:szCs w:val="20"/>
        </w:rPr>
        <w:t>engagement). In retrospect</w:t>
      </w:r>
      <w:r w:rsidR="00E42EC7">
        <w:rPr>
          <w:rFonts w:cstheme="minorHAnsi"/>
          <w:sz w:val="20"/>
          <w:szCs w:val="20"/>
        </w:rPr>
        <w:t>,</w:t>
      </w:r>
      <w:r w:rsidRPr="00B23AD5">
        <w:rPr>
          <w:rFonts w:cstheme="minorHAnsi"/>
          <w:sz w:val="20"/>
          <w:szCs w:val="20"/>
        </w:rPr>
        <w:t xml:space="preserve"> a full</w:t>
      </w:r>
      <w:r w:rsidR="00B23AD5">
        <w:rPr>
          <w:rFonts w:cstheme="minorHAnsi"/>
          <w:sz w:val="20"/>
          <w:szCs w:val="20"/>
        </w:rPr>
        <w:t>-</w:t>
      </w:r>
      <w:r w:rsidRPr="00B23AD5">
        <w:rPr>
          <w:rFonts w:cstheme="minorHAnsi"/>
          <w:sz w:val="20"/>
          <w:szCs w:val="20"/>
        </w:rPr>
        <w:t>time temporary position</w:t>
      </w:r>
      <w:r w:rsidR="00E42EC7">
        <w:rPr>
          <w:rFonts w:cstheme="minorHAnsi"/>
          <w:sz w:val="20"/>
          <w:szCs w:val="20"/>
        </w:rPr>
        <w:t xml:space="preserve"> to</w:t>
      </w:r>
      <w:r w:rsidRPr="00B23AD5">
        <w:rPr>
          <w:rFonts w:cstheme="minorHAnsi"/>
          <w:sz w:val="20"/>
          <w:szCs w:val="20"/>
        </w:rPr>
        <w:t xml:space="preserve"> manage the program, coordinate all the activities,</w:t>
      </w:r>
      <w:r w:rsidR="00E42EC7">
        <w:rPr>
          <w:rFonts w:cstheme="minorHAnsi"/>
          <w:sz w:val="20"/>
          <w:szCs w:val="20"/>
        </w:rPr>
        <w:t xml:space="preserve"> carry out</w:t>
      </w:r>
      <w:r w:rsidRPr="00B23AD5">
        <w:rPr>
          <w:rFonts w:cstheme="minorHAnsi"/>
          <w:sz w:val="20"/>
          <w:szCs w:val="20"/>
        </w:rPr>
        <w:t xml:space="preserve"> monitoring and reporting </w:t>
      </w:r>
      <w:r w:rsidR="00E42EC7">
        <w:rPr>
          <w:rFonts w:cstheme="minorHAnsi"/>
          <w:sz w:val="20"/>
          <w:szCs w:val="20"/>
        </w:rPr>
        <w:t xml:space="preserve">etc. should have been created </w:t>
      </w:r>
      <w:r w:rsidRPr="00B23AD5">
        <w:rPr>
          <w:rFonts w:cstheme="minorHAnsi"/>
          <w:sz w:val="20"/>
          <w:szCs w:val="20"/>
        </w:rPr>
        <w:t xml:space="preserve">as there was too much to do both technically and from a management point of view. </w:t>
      </w:r>
      <w:r w:rsidR="00E42EC7">
        <w:rPr>
          <w:rFonts w:cstheme="minorHAnsi"/>
          <w:sz w:val="20"/>
          <w:szCs w:val="20"/>
        </w:rPr>
        <w:t xml:space="preserve">This created a lot of pressure for staff having to absorb a lot of the related to work in addition to their other responsibilities, also causing delays for finalizing some of the outputs. </w:t>
      </w:r>
      <w:r w:rsidRPr="00B23AD5">
        <w:rPr>
          <w:rFonts w:cstheme="minorHAnsi"/>
          <w:sz w:val="20"/>
          <w:szCs w:val="20"/>
        </w:rPr>
        <w:t xml:space="preserve">As stated by the evaluation, this would have also allowed for “better monitoring of training and resource documents </w:t>
      </w:r>
      <w:r w:rsidRPr="00B23AD5" w:rsidR="00B23AD5">
        <w:rPr>
          <w:rFonts w:cstheme="minorHAnsi"/>
          <w:sz w:val="20"/>
          <w:szCs w:val="20"/>
        </w:rPr>
        <w:t xml:space="preserve">(…) </w:t>
      </w:r>
      <w:r w:rsidRPr="00B23AD5">
        <w:rPr>
          <w:rFonts w:cstheme="minorHAnsi"/>
          <w:sz w:val="20"/>
          <w:szCs w:val="20"/>
        </w:rPr>
        <w:t>to track uptake and changes in knowledge, attitudes and practices</w:t>
      </w:r>
      <w:r w:rsidR="00E42EC7">
        <w:rPr>
          <w:rFonts w:cstheme="minorHAnsi"/>
          <w:sz w:val="20"/>
          <w:szCs w:val="20"/>
        </w:rPr>
        <w:t>”</w:t>
      </w:r>
      <w:r w:rsidRPr="00B23AD5" w:rsidR="00B23AD5">
        <w:rPr>
          <w:rFonts w:cstheme="minorHAnsi"/>
          <w:sz w:val="20"/>
          <w:szCs w:val="20"/>
        </w:rPr>
        <w:t xml:space="preserve"> </w:t>
      </w:r>
    </w:p>
    <w:p w:rsidRPr="00D76914" w:rsidR="00377743" w:rsidP="00E42EC7" w:rsidRDefault="00377743" w14:paraId="5817C831" w14:textId="6E76C943">
      <w:pPr>
        <w:pStyle w:val="Heading1"/>
        <w:spacing w:after="120"/>
        <w:ind w:left="0"/>
        <w:rPr>
          <w:lang w:val="en-US"/>
        </w:rPr>
      </w:pPr>
      <w:r w:rsidRPr="00D76914">
        <w:rPr>
          <w:lang w:val="en-US"/>
        </w:rPr>
        <w:lastRenderedPageBreak/>
        <w:t>1</w:t>
      </w:r>
      <w:r w:rsidR="0071639F">
        <w:rPr>
          <w:lang w:val="en-US"/>
        </w:rPr>
        <w:t>2</w:t>
      </w:r>
      <w:r w:rsidRPr="00D76914">
        <w:rPr>
          <w:lang w:val="en-US"/>
        </w:rPr>
        <w:t xml:space="preserve">. </w:t>
      </w:r>
      <w:r w:rsidRPr="00D76914">
        <w:t>Project follow up</w:t>
      </w:r>
      <w:r w:rsidRPr="00D76914">
        <w:rPr>
          <w:lang w:val="en-US"/>
        </w:rPr>
        <w:t xml:space="preserve"> and Sustainability</w:t>
      </w:r>
    </w:p>
    <w:p w:rsidR="00CC27C9" w:rsidP="00CC27C9" w:rsidRDefault="00CC27C9" w14:paraId="72EE9B06" w14:textId="7A083909">
      <w:pPr>
        <w:spacing w:after="0" w:line="240" w:lineRule="auto"/>
        <w:ind w:left="360"/>
        <w:jc w:val="both"/>
        <w:rPr>
          <w:sz w:val="20"/>
        </w:rPr>
      </w:pPr>
      <w:r>
        <w:rPr>
          <w:sz w:val="20"/>
        </w:rPr>
        <w:t xml:space="preserve">Knowledge products and strengthened evidence base that the project has built </w:t>
      </w:r>
      <w:r w:rsidR="00E42EC7">
        <w:rPr>
          <w:sz w:val="20"/>
        </w:rPr>
        <w:t>are/will be</w:t>
      </w:r>
      <w:r>
        <w:rPr>
          <w:sz w:val="20"/>
        </w:rPr>
        <w:t xml:space="preserve"> available on the websites and other platforms over the long term and</w:t>
      </w:r>
      <w:r w:rsidR="00E42EC7">
        <w:rPr>
          <w:sz w:val="20"/>
        </w:rPr>
        <w:t xml:space="preserve"> will</w:t>
      </w:r>
      <w:r>
        <w:rPr>
          <w:sz w:val="20"/>
        </w:rPr>
        <w:t xml:space="preserve"> continue to </w:t>
      </w:r>
      <w:r w:rsidR="00E42EC7">
        <w:rPr>
          <w:sz w:val="20"/>
        </w:rPr>
        <w:t xml:space="preserve">further strengthen </w:t>
      </w:r>
      <w:r>
        <w:rPr>
          <w:sz w:val="20"/>
        </w:rPr>
        <w:t>the shift in people’s mindset in how they approach disability and social protection. Similarly, the capacities of trainers and students that were trained in the various courses will last in the medium to long term and continue to inform their work. The training materials will also be made available online for others to use when designing courses on disability and social protection. Final</w:t>
      </w:r>
      <w:r w:rsidR="00E42EC7">
        <w:rPr>
          <w:sz w:val="20"/>
        </w:rPr>
        <w:t>ly</w:t>
      </w:r>
      <w:r>
        <w:rPr>
          <w:sz w:val="20"/>
        </w:rPr>
        <w:t>, the technical guidance note on building social protection systems for the inclusion of people with disabilities will continue to inform readers even after the project has ended.</w:t>
      </w:r>
    </w:p>
    <w:p w:rsidR="00CC27C9" w:rsidP="00CC27C9" w:rsidRDefault="00CC27C9" w14:paraId="0791BF1E" w14:textId="77777777">
      <w:pPr>
        <w:spacing w:after="0" w:line="240" w:lineRule="auto"/>
        <w:ind w:left="360"/>
        <w:jc w:val="both"/>
        <w:rPr>
          <w:sz w:val="20"/>
        </w:rPr>
      </w:pPr>
    </w:p>
    <w:p w:rsidR="00CC27C9" w:rsidP="00CC27C9" w:rsidRDefault="00CC27C9" w14:paraId="155B7FD6" w14:textId="3D9F4EA8">
      <w:pPr>
        <w:spacing w:after="0" w:line="240" w:lineRule="auto"/>
        <w:ind w:left="360"/>
        <w:jc w:val="both"/>
        <w:rPr>
          <w:sz w:val="20"/>
        </w:rPr>
      </w:pPr>
      <w:r>
        <w:rPr>
          <w:sz w:val="20"/>
        </w:rPr>
        <w:t xml:space="preserve">The project also established new fields of technical advisory work for development partners, </w:t>
      </w:r>
      <w:proofErr w:type="gramStart"/>
      <w:r>
        <w:rPr>
          <w:sz w:val="20"/>
        </w:rPr>
        <w:t>in particular as</w:t>
      </w:r>
      <w:proofErr w:type="gramEnd"/>
      <w:r>
        <w:rPr>
          <w:sz w:val="20"/>
        </w:rPr>
        <w:t xml:space="preserve"> regards the assessment of disability extra costs and support needs </w:t>
      </w:r>
      <w:r w:rsidR="00E42EC7">
        <w:rPr>
          <w:sz w:val="20"/>
        </w:rPr>
        <w:t xml:space="preserve">as well as the development of CRPD-compliant disability assessment and determination mechanisms </w:t>
      </w:r>
      <w:r>
        <w:rPr>
          <w:sz w:val="20"/>
        </w:rPr>
        <w:t xml:space="preserve">that will be continued by experts and the work initiated on improving data on social protection of people with disabilities will be continued through the collaboration of UNICEF and ILO beyond the duration of the project. </w:t>
      </w:r>
    </w:p>
    <w:p w:rsidR="00CC27C9" w:rsidP="00CC27C9" w:rsidRDefault="00CC27C9" w14:paraId="5E3CB0E6" w14:textId="77777777">
      <w:pPr>
        <w:spacing w:after="0" w:line="240" w:lineRule="auto"/>
        <w:ind w:left="360"/>
        <w:jc w:val="both"/>
        <w:rPr>
          <w:sz w:val="20"/>
        </w:rPr>
      </w:pPr>
    </w:p>
    <w:p w:rsidR="00CC27C9" w:rsidP="00CC27C9" w:rsidRDefault="00CC27C9" w14:paraId="064CFA56" w14:textId="77777777">
      <w:pPr>
        <w:spacing w:after="0" w:line="240" w:lineRule="auto"/>
        <w:ind w:left="360"/>
        <w:jc w:val="both"/>
        <w:rPr>
          <w:sz w:val="20"/>
        </w:rPr>
      </w:pPr>
      <w:r>
        <w:rPr>
          <w:sz w:val="20"/>
        </w:rPr>
        <w:t xml:space="preserve">The project has also built networks, contacts and inter-agency collaboration that will last beyond the project, </w:t>
      </w:r>
      <w:proofErr w:type="gramStart"/>
      <w:r>
        <w:rPr>
          <w:sz w:val="20"/>
        </w:rPr>
        <w:t>in particular between</w:t>
      </w:r>
      <w:proofErr w:type="gramEnd"/>
      <w:r>
        <w:rPr>
          <w:sz w:val="20"/>
        </w:rPr>
        <w:t xml:space="preserve"> ILO, UNICEF and IDA but also with a wider group of actors, including </w:t>
      </w:r>
      <w:r w:rsidRPr="00535DE9">
        <w:rPr>
          <w:sz w:val="20"/>
        </w:rPr>
        <w:t xml:space="preserve">DFAT, WB, ADB, FCDO, GIZ, </w:t>
      </w:r>
      <w:proofErr w:type="spellStart"/>
      <w:r w:rsidRPr="00535DE9">
        <w:rPr>
          <w:sz w:val="20"/>
        </w:rPr>
        <w:t>Norad</w:t>
      </w:r>
      <w:proofErr w:type="spellEnd"/>
      <w:r w:rsidRPr="00535DE9">
        <w:rPr>
          <w:sz w:val="20"/>
        </w:rPr>
        <w:t>, HelpAge, EU, the UN Joint SDG Fund and UN ESCAP</w:t>
      </w:r>
    </w:p>
    <w:p w:rsidR="00CC27C9" w:rsidP="00CC27C9" w:rsidRDefault="00CC27C9" w14:paraId="522C6A97" w14:textId="77777777">
      <w:pPr>
        <w:spacing w:after="0" w:line="240" w:lineRule="auto"/>
        <w:ind w:left="360"/>
        <w:jc w:val="both"/>
        <w:rPr>
          <w:sz w:val="20"/>
        </w:rPr>
      </w:pPr>
    </w:p>
    <w:p w:rsidR="00CC27C9" w:rsidP="00CC27C9" w:rsidRDefault="00CC27C9" w14:paraId="0D020949" w14:textId="65D55EE0">
      <w:pPr>
        <w:spacing w:after="0" w:line="240" w:lineRule="auto"/>
        <w:ind w:left="360"/>
        <w:jc w:val="both"/>
        <w:rPr>
          <w:sz w:val="20"/>
        </w:rPr>
      </w:pPr>
      <w:r>
        <w:rPr>
          <w:sz w:val="20"/>
        </w:rPr>
        <w:t xml:space="preserve">Overall, the ideas and knowledge planted into the heads of participants at the workshops, webinars, </w:t>
      </w:r>
      <w:proofErr w:type="gramStart"/>
      <w:r>
        <w:rPr>
          <w:sz w:val="20"/>
        </w:rPr>
        <w:t>conferences</w:t>
      </w:r>
      <w:proofErr w:type="gramEnd"/>
      <w:r>
        <w:rPr>
          <w:sz w:val="20"/>
        </w:rPr>
        <w:t xml:space="preserve"> and trainings will bear fruits in their future work on social protection and people with disabilities. Once the paradigm shift of building social protection systems for the empowerment of people with disabilities rather than compensating them for lost income has taken effect, this will have a lasting effect on the design of social protection systems. </w:t>
      </w:r>
    </w:p>
    <w:p w:rsidR="00CC27C9" w:rsidP="00CC27C9" w:rsidRDefault="00CC27C9" w14:paraId="347A87A9" w14:textId="77777777">
      <w:pPr>
        <w:spacing w:after="0" w:line="240" w:lineRule="auto"/>
        <w:ind w:left="360"/>
        <w:jc w:val="both"/>
        <w:rPr>
          <w:sz w:val="20"/>
        </w:rPr>
      </w:pPr>
    </w:p>
    <w:p w:rsidR="00B23AD5" w:rsidP="00B23AD5" w:rsidRDefault="001B4FBD" w14:paraId="77040C19" w14:textId="7F31DB0C">
      <w:pPr>
        <w:spacing w:after="0" w:line="240" w:lineRule="auto"/>
        <w:ind w:left="360"/>
        <w:jc w:val="both"/>
        <w:rPr>
          <w:sz w:val="20"/>
        </w:rPr>
      </w:pPr>
      <w:r>
        <w:rPr>
          <w:sz w:val="20"/>
        </w:rPr>
        <w:t>The</w:t>
      </w:r>
      <w:r w:rsidR="00B23AD5">
        <w:rPr>
          <w:sz w:val="20"/>
        </w:rPr>
        <w:t xml:space="preserve"> project elevated the dialogue and discussion initiated in the participatory process leading to the joint statement and has consolidated a multi stakeholder stream of work for the years to come</w:t>
      </w:r>
      <w:r w:rsidR="00CC27C9">
        <w:rPr>
          <w:sz w:val="20"/>
        </w:rPr>
        <w:t xml:space="preserve"> with among others:</w:t>
      </w:r>
    </w:p>
    <w:p w:rsidR="0035175A" w:rsidP="00B23AD5" w:rsidRDefault="00CC27C9" w14:paraId="1CA0C54A" w14:textId="3F88C456">
      <w:pPr>
        <w:pStyle w:val="ListParagraph"/>
        <w:numPr>
          <w:ilvl w:val="0"/>
          <w:numId w:val="18"/>
        </w:numPr>
        <w:spacing w:after="0" w:line="240" w:lineRule="auto"/>
        <w:jc w:val="both"/>
        <w:rPr>
          <w:sz w:val="20"/>
        </w:rPr>
      </w:pPr>
      <w:r>
        <w:rPr>
          <w:sz w:val="20"/>
        </w:rPr>
        <w:t>Public c</w:t>
      </w:r>
      <w:r w:rsidR="0035175A">
        <w:rPr>
          <w:sz w:val="20"/>
        </w:rPr>
        <w:t xml:space="preserve">onsultation and finalization of the guidance note 1.0 on Making social protection system support inclusion of persons with disabilities. </w:t>
      </w:r>
    </w:p>
    <w:p w:rsidR="00B23AD5" w:rsidP="00B23AD5" w:rsidRDefault="00CC27C9" w14:paraId="6F90086C" w14:textId="7285B6F1">
      <w:pPr>
        <w:pStyle w:val="ListParagraph"/>
        <w:numPr>
          <w:ilvl w:val="0"/>
          <w:numId w:val="18"/>
        </w:numPr>
        <w:spacing w:after="0" w:line="240" w:lineRule="auto"/>
        <w:jc w:val="both"/>
        <w:rPr>
          <w:sz w:val="20"/>
        </w:rPr>
      </w:pPr>
      <w:r>
        <w:rPr>
          <w:sz w:val="20"/>
        </w:rPr>
        <w:t>Continuing the w</w:t>
      </w:r>
      <w:r w:rsidR="00B23AD5">
        <w:rPr>
          <w:sz w:val="20"/>
        </w:rPr>
        <w:t>ork on making ISPA tools more inclu</w:t>
      </w:r>
      <w:r>
        <w:rPr>
          <w:sz w:val="20"/>
        </w:rPr>
        <w:t>s</w:t>
      </w:r>
      <w:r w:rsidR="00B23AD5">
        <w:rPr>
          <w:sz w:val="20"/>
        </w:rPr>
        <w:t>ive is on-going CODI and other ISPA tool</w:t>
      </w:r>
    </w:p>
    <w:p w:rsidR="0035175A" w:rsidP="0035175A" w:rsidRDefault="00B23AD5" w14:paraId="48BF5840" w14:textId="5005D116">
      <w:pPr>
        <w:pStyle w:val="ListParagraph"/>
        <w:numPr>
          <w:ilvl w:val="0"/>
          <w:numId w:val="18"/>
        </w:numPr>
        <w:spacing w:after="0" w:line="240" w:lineRule="auto"/>
        <w:jc w:val="both"/>
        <w:rPr>
          <w:sz w:val="20"/>
        </w:rPr>
      </w:pPr>
      <w:r>
        <w:rPr>
          <w:sz w:val="20"/>
        </w:rPr>
        <w:t>There are exchange with the World Bank and FCDO staff on best way to support fulfillment of GDS commitments to make social prote</w:t>
      </w:r>
      <w:r w:rsidR="00B2234C">
        <w:rPr>
          <w:sz w:val="20"/>
        </w:rPr>
        <w:t>ct</w:t>
      </w:r>
      <w:r>
        <w:rPr>
          <w:sz w:val="20"/>
        </w:rPr>
        <w:t>ion programs inclusive.</w:t>
      </w:r>
    </w:p>
    <w:p w:rsidR="00B23AD5" w:rsidP="0035175A" w:rsidRDefault="00B23AD5" w14:paraId="7AA4E9FC" w14:textId="64F6DC43">
      <w:pPr>
        <w:pStyle w:val="ListParagraph"/>
        <w:numPr>
          <w:ilvl w:val="0"/>
          <w:numId w:val="18"/>
        </w:numPr>
        <w:spacing w:after="0" w:line="240" w:lineRule="auto"/>
        <w:jc w:val="both"/>
        <w:rPr>
          <w:sz w:val="20"/>
        </w:rPr>
      </w:pPr>
      <w:r w:rsidRPr="0035175A">
        <w:rPr>
          <w:sz w:val="20"/>
        </w:rPr>
        <w:t xml:space="preserve">Exchange between ILO, UNICEF and ADB on improving </w:t>
      </w:r>
      <w:r w:rsidRPr="0035175A" w:rsidR="0035175A">
        <w:rPr>
          <w:sz w:val="20"/>
        </w:rPr>
        <w:t>glo</w:t>
      </w:r>
      <w:r w:rsidR="0035175A">
        <w:rPr>
          <w:sz w:val="20"/>
        </w:rPr>
        <w:t>b</w:t>
      </w:r>
      <w:r w:rsidRPr="0035175A" w:rsidR="0035175A">
        <w:rPr>
          <w:sz w:val="20"/>
        </w:rPr>
        <w:t xml:space="preserve">al and regional </w:t>
      </w:r>
      <w:r w:rsidRPr="0035175A">
        <w:rPr>
          <w:sz w:val="20"/>
        </w:rPr>
        <w:t xml:space="preserve">monitoring of </w:t>
      </w:r>
      <w:r w:rsidRPr="0035175A" w:rsidR="0035175A">
        <w:rPr>
          <w:sz w:val="20"/>
        </w:rPr>
        <w:t>c</w:t>
      </w:r>
      <w:r w:rsidR="0035175A">
        <w:rPr>
          <w:sz w:val="20"/>
        </w:rPr>
        <w:t>overage and adequacy of disability specific social protection schemes</w:t>
      </w:r>
    </w:p>
    <w:p w:rsidR="0035175A" w:rsidP="00CC27C9" w:rsidRDefault="00CC27C9" w14:paraId="40F1DC17" w14:textId="646EE6A9">
      <w:pPr>
        <w:pStyle w:val="ListParagraph"/>
        <w:numPr>
          <w:ilvl w:val="0"/>
          <w:numId w:val="18"/>
        </w:numPr>
        <w:spacing w:after="0" w:line="240" w:lineRule="auto"/>
        <w:jc w:val="both"/>
        <w:rPr>
          <w:sz w:val="20"/>
        </w:rPr>
      </w:pPr>
      <w:r>
        <w:rPr>
          <w:sz w:val="20"/>
        </w:rPr>
        <w:t>Initiation of a research network on disability</w:t>
      </w:r>
      <w:r w:rsidR="00B2234C">
        <w:rPr>
          <w:sz w:val="20"/>
        </w:rPr>
        <w:t>-</w:t>
      </w:r>
      <w:r>
        <w:rPr>
          <w:sz w:val="20"/>
        </w:rPr>
        <w:t xml:space="preserve">related costs </w:t>
      </w:r>
    </w:p>
    <w:p w:rsidRPr="00CC27C9" w:rsidR="00CC27C9" w:rsidP="00CC27C9" w:rsidRDefault="00CC27C9" w14:paraId="21F0576D" w14:textId="2CEEAD49">
      <w:pPr>
        <w:pStyle w:val="ListParagraph"/>
        <w:numPr>
          <w:ilvl w:val="0"/>
          <w:numId w:val="18"/>
        </w:numPr>
        <w:spacing w:after="0" w:line="240" w:lineRule="auto"/>
        <w:jc w:val="both"/>
        <w:rPr>
          <w:sz w:val="20"/>
        </w:rPr>
      </w:pPr>
      <w:r>
        <w:rPr>
          <w:sz w:val="20"/>
        </w:rPr>
        <w:t>Joint work on disability assessment and determination as well as the work on community support and care systems</w:t>
      </w:r>
    </w:p>
    <w:p w:rsidRPr="00B70060" w:rsidR="00377743" w:rsidP="00B70060" w:rsidRDefault="00377743" w14:paraId="0618F047" w14:textId="40E81A3C">
      <w:pPr>
        <w:rPr>
          <w:rFonts w:ascii="Arial" w:hAnsi="Arial" w:eastAsia="Times New Roman" w:cs="Arial"/>
          <w:bCs/>
          <w:sz w:val="20"/>
          <w:szCs w:val="20"/>
          <w:lang w:eastAsia="x-none"/>
        </w:rPr>
      </w:pPr>
      <w:r w:rsidRPr="00D76914">
        <w:rPr>
          <w:rFonts w:cs="Arial"/>
          <w:b/>
        </w:rPr>
        <w:br w:type="page"/>
      </w:r>
    </w:p>
    <w:p w:rsidRPr="00D76914" w:rsidR="00377743" w:rsidP="00377743" w:rsidRDefault="00377743" w14:paraId="3AC45232" w14:textId="77777777">
      <w:pPr>
        <w:rPr>
          <w:rFonts w:cs="Arial"/>
          <w:b/>
        </w:rPr>
      </w:pPr>
      <w:r w:rsidRPr="00D76914">
        <w:rPr>
          <w:rFonts w:cs="Arial"/>
          <w:b/>
        </w:rPr>
        <w:lastRenderedPageBreak/>
        <w:t>Annex 1.</w:t>
      </w:r>
    </w:p>
    <w:p w:rsidRPr="00D76914" w:rsidR="00377743" w:rsidP="00377743" w:rsidRDefault="00377743" w14:paraId="1892223B" w14:textId="77777777">
      <w:pPr>
        <w:rPr>
          <w:rFonts w:cs="Arial"/>
          <w:b/>
        </w:rPr>
      </w:pPr>
      <w:r w:rsidRPr="00D76914">
        <w:rPr>
          <w:rFonts w:cs="Arial"/>
          <w:b/>
        </w:rPr>
        <w:t>The UNPRPD MPTF approved in June 2020 it’s New Strategic and Operational Framework 2020-2025. As the Fund has now the obligation to report against the new results framework, we are requesting projects that were approved before June 2020 to reflect on which Fund’s outcome/outputs/indicators their project is contributing.</w:t>
      </w:r>
    </w:p>
    <w:p w:rsidRPr="00D76914" w:rsidR="00377743" w:rsidP="00377743" w:rsidRDefault="00377743" w14:paraId="3937F1A6" w14:textId="77777777">
      <w:pPr>
        <w:pStyle w:val="Normal1"/>
        <w:widowControl w:val="0"/>
        <w:pBdr>
          <w:top w:val="nil"/>
          <w:left w:val="nil"/>
          <w:bottom w:val="nil"/>
          <w:right w:val="nil"/>
          <w:between w:val="nil"/>
        </w:pBdr>
        <w:spacing w:after="0" w:line="276" w:lineRule="auto"/>
        <w:rPr>
          <w:rFonts w:ascii="Arial" w:hAnsi="Arial" w:eastAsia="Arial" w:cs="Arial"/>
          <w:color w:val="000000"/>
        </w:rPr>
      </w:pPr>
    </w:p>
    <w:tbl>
      <w:tblPr>
        <w:tblStyle w:val="TableGrid1"/>
        <w:tblW w:w="5000" w:type="pct"/>
        <w:tblLook w:val="0420" w:firstRow="1" w:lastRow="0" w:firstColumn="0" w:lastColumn="0" w:noHBand="0" w:noVBand="1"/>
      </w:tblPr>
      <w:tblGrid>
        <w:gridCol w:w="4099"/>
        <w:gridCol w:w="887"/>
        <w:gridCol w:w="5170"/>
      </w:tblGrid>
      <w:tr w:rsidRPr="00D762A5" w:rsidR="00961F85" w:rsidTr="00027C52" w14:paraId="71EC2138" w14:textId="77777777">
        <w:trPr>
          <w:tblHeader/>
        </w:trPr>
        <w:tc>
          <w:tcPr>
            <w:tcW w:w="2496" w:type="pct"/>
            <w:tcBorders>
              <w:left w:val="single" w:color="auto" w:sz="4" w:space="0"/>
              <w:right w:val="nil"/>
            </w:tcBorders>
          </w:tcPr>
          <w:p w:rsidRPr="00D762A5" w:rsidR="00961F85" w:rsidP="00027C52" w:rsidRDefault="00961F85" w14:paraId="09E93FF4" w14:textId="77777777">
            <w:pPr>
              <w:pStyle w:val="Normal1"/>
              <w:rPr>
                <w:rFonts w:asciiTheme="minorHAnsi" w:hAnsiTheme="minorHAnsi" w:cstheme="minorHAnsi"/>
                <w:b/>
              </w:rPr>
            </w:pPr>
            <w:r w:rsidRPr="00D762A5">
              <w:rPr>
                <w:rFonts w:asciiTheme="minorHAnsi" w:hAnsiTheme="minorHAnsi" w:cstheme="minorHAnsi"/>
                <w:b/>
              </w:rPr>
              <w:t>REPORTING AGAINST UNPRPD MPTF RESULTS FRAMEWORK</w:t>
            </w:r>
          </w:p>
        </w:tc>
        <w:tc>
          <w:tcPr>
            <w:tcW w:w="492" w:type="pct"/>
            <w:tcBorders>
              <w:left w:val="nil"/>
              <w:right w:val="nil"/>
            </w:tcBorders>
          </w:tcPr>
          <w:p w:rsidRPr="00D762A5" w:rsidR="00961F85" w:rsidP="00027C52" w:rsidRDefault="00961F85" w14:paraId="54473A72" w14:textId="77777777">
            <w:pPr>
              <w:pStyle w:val="Normal1"/>
              <w:rPr>
                <w:rFonts w:asciiTheme="minorHAnsi" w:hAnsiTheme="minorHAnsi" w:cstheme="minorHAnsi"/>
                <w:b/>
              </w:rPr>
            </w:pPr>
          </w:p>
        </w:tc>
        <w:tc>
          <w:tcPr>
            <w:tcW w:w="2012" w:type="pct"/>
            <w:tcBorders>
              <w:left w:val="nil"/>
              <w:right w:val="single" w:color="auto" w:sz="4" w:space="0"/>
            </w:tcBorders>
          </w:tcPr>
          <w:p w:rsidRPr="00D762A5" w:rsidR="00961F85" w:rsidP="00027C52" w:rsidRDefault="00961F85" w14:paraId="4B9A1A34" w14:textId="77777777">
            <w:pPr>
              <w:pStyle w:val="Normal1"/>
              <w:rPr>
                <w:rFonts w:asciiTheme="minorHAnsi" w:hAnsiTheme="minorHAnsi" w:cstheme="minorHAnsi"/>
                <w:b/>
              </w:rPr>
            </w:pPr>
          </w:p>
        </w:tc>
      </w:tr>
      <w:tr w:rsidRPr="00D762A5" w:rsidR="00961F85" w:rsidTr="00027C52" w14:paraId="589AB5CF" w14:textId="77777777">
        <w:tc>
          <w:tcPr>
            <w:tcW w:w="2496" w:type="pct"/>
          </w:tcPr>
          <w:p w:rsidRPr="00D762A5" w:rsidR="00961F85" w:rsidP="00027C52" w:rsidRDefault="00961F85" w14:paraId="0AC34381" w14:textId="77777777">
            <w:pPr>
              <w:pStyle w:val="Normal1"/>
              <w:rPr>
                <w:rFonts w:asciiTheme="minorHAnsi" w:hAnsiTheme="minorHAnsi" w:cstheme="minorHAnsi"/>
                <w:b/>
              </w:rPr>
            </w:pPr>
            <w:r w:rsidRPr="00D762A5">
              <w:rPr>
                <w:rFonts w:asciiTheme="minorHAnsi" w:hAnsiTheme="minorHAnsi" w:cstheme="minorHAnsi"/>
                <w:b/>
              </w:rPr>
              <w:t>Outcome 1: National Stakeholders are equipped with the knowledge and practical tools for disability inclusive policies and systems</w:t>
            </w:r>
          </w:p>
        </w:tc>
        <w:tc>
          <w:tcPr>
            <w:tcW w:w="492" w:type="pct"/>
          </w:tcPr>
          <w:p w:rsidRPr="00D762A5" w:rsidR="00961F85" w:rsidP="00027C52" w:rsidRDefault="00961F85" w14:paraId="00015D8C"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4F6E6161"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7DD2F98B" w14:textId="77777777">
        <w:tc>
          <w:tcPr>
            <w:tcW w:w="2496" w:type="pct"/>
          </w:tcPr>
          <w:p w:rsidRPr="00D762A5" w:rsidR="00961F85" w:rsidP="00027C52" w:rsidRDefault="00961F85" w14:paraId="423D994B" w14:textId="77777777">
            <w:pPr>
              <w:pStyle w:val="Normal1"/>
              <w:rPr>
                <w:rFonts w:asciiTheme="minorHAnsi" w:hAnsiTheme="minorHAnsi" w:cstheme="minorHAnsi"/>
                <w:b/>
              </w:rPr>
            </w:pPr>
            <w:r w:rsidRPr="00D762A5">
              <w:rPr>
                <w:rFonts w:asciiTheme="minorHAnsi" w:hAnsiTheme="minorHAnsi" w:cstheme="minorHAnsi"/>
                <w:b/>
              </w:rPr>
              <w:t xml:space="preserve">Outcome indicators </w:t>
            </w:r>
          </w:p>
        </w:tc>
        <w:tc>
          <w:tcPr>
            <w:tcW w:w="492" w:type="pct"/>
          </w:tcPr>
          <w:p w:rsidRPr="00D762A5" w:rsidR="00961F85" w:rsidP="00027C52" w:rsidRDefault="00961F85" w14:paraId="502EBCF1" w14:textId="77777777">
            <w:pPr>
              <w:pStyle w:val="Normal1"/>
              <w:rPr>
                <w:rFonts w:asciiTheme="minorHAnsi" w:hAnsiTheme="minorHAnsi" w:cstheme="minorHAnsi"/>
                <w:b/>
              </w:rPr>
            </w:pPr>
          </w:p>
        </w:tc>
        <w:tc>
          <w:tcPr>
            <w:tcW w:w="2012" w:type="pct"/>
          </w:tcPr>
          <w:p w:rsidRPr="00D762A5" w:rsidR="00961F85" w:rsidP="00027C52" w:rsidRDefault="00961F85" w14:paraId="2C135C91" w14:textId="77777777">
            <w:pPr>
              <w:pStyle w:val="Normal1"/>
              <w:rPr>
                <w:rFonts w:asciiTheme="minorHAnsi" w:hAnsiTheme="minorHAnsi" w:cstheme="minorHAnsi"/>
                <w:b/>
              </w:rPr>
            </w:pPr>
          </w:p>
        </w:tc>
      </w:tr>
      <w:tr w:rsidRPr="00D762A5" w:rsidR="00961F85" w:rsidTr="00027C52" w14:paraId="3151E00B" w14:textId="77777777">
        <w:tc>
          <w:tcPr>
            <w:tcW w:w="2496" w:type="pct"/>
          </w:tcPr>
          <w:p w:rsidRPr="00D762A5" w:rsidR="00961F85" w:rsidP="00027C52" w:rsidRDefault="00961F85" w14:paraId="21BC45A8" w14:textId="77777777">
            <w:pPr>
              <w:pStyle w:val="Normal1"/>
              <w:spacing w:after="200" w:line="276" w:lineRule="auto"/>
              <w:rPr>
                <w:rFonts w:asciiTheme="minorHAnsi" w:hAnsiTheme="minorHAnsi" w:cstheme="minorHAnsi"/>
                <w:b/>
              </w:rPr>
            </w:pPr>
            <w:r w:rsidRPr="00D762A5">
              <w:rPr>
                <w:rFonts w:asciiTheme="minorHAnsi" w:hAnsiTheme="minorHAnsi" w:cstheme="minorHAnsi"/>
              </w:rPr>
              <w:t>1.1 # of stakeholders in UNPRPD supported countries</w:t>
            </w:r>
            <w:r w:rsidRPr="00D762A5">
              <w:rPr>
                <w:rFonts w:asciiTheme="minorHAnsi" w:hAnsiTheme="minorHAnsi" w:cstheme="minorHAnsi"/>
                <w:vertAlign w:val="superscript"/>
              </w:rPr>
              <w:footnoteReference w:id="4"/>
            </w:r>
            <w:r w:rsidRPr="00D762A5">
              <w:rPr>
                <w:rFonts w:asciiTheme="minorHAnsi" w:hAnsiTheme="minorHAnsi" w:cstheme="minorHAnsi"/>
              </w:rPr>
              <w:t xml:space="preserve">   with increased knowledge and capacities to design/reform and deliver inclusive policies and systems (disaggregation by stakeholder Gov/ UN/OPDs/other)</w:t>
            </w:r>
          </w:p>
        </w:tc>
        <w:tc>
          <w:tcPr>
            <w:tcW w:w="492" w:type="pct"/>
          </w:tcPr>
          <w:p w:rsidRPr="00D762A5" w:rsidR="00961F85" w:rsidP="00027C52" w:rsidRDefault="00961F85" w14:paraId="4EC8F0C2"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0DC91B32" w14:textId="77777777">
            <w:pPr>
              <w:spacing w:before="100" w:beforeAutospacing="1" w:after="100" w:afterAutospacing="1" w:line="264" w:lineRule="auto"/>
              <w:rPr>
                <w:rFonts w:cstheme="minorHAnsi"/>
                <w:b/>
              </w:rPr>
            </w:pPr>
            <w:r w:rsidRPr="00D762A5">
              <w:rPr>
                <w:rFonts w:cstheme="minorHAnsi"/>
                <w:b/>
              </w:rPr>
              <w:t>2019:</w:t>
            </w:r>
          </w:p>
          <w:p w:rsidRPr="00D762A5" w:rsidR="00961F85" w:rsidP="00027C52" w:rsidRDefault="00961F85" w14:paraId="77250309" w14:textId="77777777">
            <w:pPr>
              <w:spacing w:before="100" w:beforeAutospacing="1" w:after="100" w:afterAutospacing="1" w:line="264" w:lineRule="auto"/>
              <w:rPr>
                <w:rFonts w:cstheme="minorHAnsi"/>
                <w:b/>
              </w:rPr>
            </w:pPr>
            <w:r w:rsidRPr="00D762A5">
              <w:rPr>
                <w:rFonts w:cstheme="minorHAnsi"/>
                <w:b/>
              </w:rPr>
              <w:t xml:space="preserve">176: 53 OPDs, 23 government officials, </w:t>
            </w:r>
            <w:r w:rsidRPr="00D762A5">
              <w:rPr>
                <w:rFonts w:cstheme="minorHAnsi"/>
              </w:rPr>
              <w:t>75 development agencies and INGOs staff, 25 social protection specialists</w:t>
            </w:r>
          </w:p>
          <w:p w:rsidRPr="00D762A5" w:rsidR="00961F85" w:rsidP="00027C52" w:rsidRDefault="00961F85" w14:paraId="61F2611C" w14:textId="77777777">
            <w:pPr>
              <w:spacing w:before="100" w:beforeAutospacing="1" w:after="100" w:afterAutospacing="1" w:line="264" w:lineRule="auto"/>
              <w:rPr>
                <w:rFonts w:cstheme="minorHAnsi"/>
                <w:b/>
              </w:rPr>
            </w:pPr>
            <w:r w:rsidRPr="00D762A5">
              <w:rPr>
                <w:rFonts w:cstheme="minorHAnsi"/>
                <w:b/>
              </w:rPr>
              <w:t>2020</w:t>
            </w:r>
          </w:p>
          <w:p w:rsidRPr="00314874" w:rsidR="00961F85" w:rsidP="00027C52" w:rsidRDefault="00961F85" w14:paraId="2A845E4B" w14:textId="5E13FB03">
            <w:pPr>
              <w:spacing w:before="100" w:beforeAutospacing="1" w:after="100" w:afterAutospacing="1" w:line="264" w:lineRule="auto"/>
              <w:rPr>
                <w:rFonts w:cstheme="minorHAnsi"/>
                <w:bCs/>
              </w:rPr>
            </w:pPr>
            <w:r w:rsidRPr="00314874">
              <w:rPr>
                <w:rFonts w:cstheme="minorHAnsi"/>
                <w:bCs/>
              </w:rPr>
              <w:t>370</w:t>
            </w:r>
            <w:r w:rsidR="00314874">
              <w:rPr>
                <w:rFonts w:cstheme="minorHAnsi"/>
                <w:bCs/>
              </w:rPr>
              <w:t xml:space="preserve"> </w:t>
            </w:r>
            <w:r w:rsidR="00494856">
              <w:rPr>
                <w:rFonts w:cstheme="minorHAnsi"/>
                <w:bCs/>
              </w:rPr>
              <w:t>stakeholders</w:t>
            </w:r>
            <w:r w:rsidR="00314874">
              <w:rPr>
                <w:rFonts w:cstheme="minorHAnsi"/>
                <w:bCs/>
              </w:rPr>
              <w:t xml:space="preserve"> in total</w:t>
            </w:r>
          </w:p>
          <w:p w:rsidRPr="00D762A5" w:rsidR="00961F85" w:rsidP="00027C52" w:rsidRDefault="00961F85" w14:paraId="33222509" w14:textId="2C2803D3">
            <w:pPr>
              <w:spacing w:before="100" w:beforeAutospacing="1" w:after="100" w:afterAutospacing="1" w:line="264" w:lineRule="auto"/>
              <w:rPr>
                <w:rFonts w:cstheme="minorHAnsi"/>
              </w:rPr>
            </w:pPr>
            <w:r w:rsidRPr="00D762A5">
              <w:rPr>
                <w:rFonts w:cstheme="minorHAnsi"/>
              </w:rPr>
              <w:t xml:space="preserve">Two sessions of a </w:t>
            </w:r>
            <w:proofErr w:type="gramStart"/>
            <w:r w:rsidRPr="00D762A5">
              <w:rPr>
                <w:rFonts w:cstheme="minorHAnsi"/>
              </w:rPr>
              <w:t>Short</w:t>
            </w:r>
            <w:proofErr w:type="gramEnd"/>
            <w:r w:rsidRPr="00D762A5">
              <w:rPr>
                <w:rFonts w:cstheme="minorHAnsi"/>
              </w:rPr>
              <w:t xml:space="preserve"> course with Bonn Rhein </w:t>
            </w:r>
            <w:proofErr w:type="spellStart"/>
            <w:r w:rsidRPr="00D762A5">
              <w:rPr>
                <w:rFonts w:cstheme="minorHAnsi"/>
              </w:rPr>
              <w:t>Sieg</w:t>
            </w:r>
            <w:proofErr w:type="spellEnd"/>
            <w:r w:rsidRPr="00D762A5">
              <w:rPr>
                <w:rFonts w:cstheme="minorHAnsi"/>
              </w:rPr>
              <w:t xml:space="preserve"> University (co-funded by the COVID joint program) for </w:t>
            </w:r>
            <w:r w:rsidR="00D278F7">
              <w:rPr>
                <w:rFonts w:cstheme="minorHAnsi"/>
              </w:rPr>
              <w:t>6</w:t>
            </w:r>
            <w:r w:rsidR="00C80368">
              <w:rPr>
                <w:rFonts w:cstheme="minorHAnsi"/>
              </w:rPr>
              <w:t>2</w:t>
            </w:r>
            <w:r w:rsidRPr="00D762A5">
              <w:rPr>
                <w:rFonts w:cstheme="minorHAnsi"/>
              </w:rPr>
              <w:t xml:space="preserve"> staff from Government, UN, and OPDs from 30 countries </w:t>
            </w:r>
            <w:r w:rsidRPr="00D762A5" w:rsidR="00D278F7">
              <w:rPr>
                <w:rFonts w:cstheme="minorHAnsi"/>
              </w:rPr>
              <w:t>through 28 Webinars, 36 bilateral meetings in total.</w:t>
            </w:r>
            <w:r w:rsidRPr="00D762A5">
              <w:rPr>
                <w:rFonts w:cstheme="minorHAnsi"/>
                <w:b/>
              </w:rPr>
              <w:t>12</w:t>
            </w:r>
            <w:r w:rsidRPr="00D762A5">
              <w:rPr>
                <w:rFonts w:cstheme="minorHAnsi"/>
              </w:rPr>
              <w:t xml:space="preserve"> government staff members. </w:t>
            </w:r>
            <w:r w:rsidRPr="00D762A5">
              <w:rPr>
                <w:rFonts w:cstheme="minorHAnsi"/>
                <w:b/>
              </w:rPr>
              <w:t>19</w:t>
            </w:r>
            <w:r w:rsidRPr="00D762A5">
              <w:rPr>
                <w:rFonts w:cstheme="minorHAnsi"/>
              </w:rPr>
              <w:t xml:space="preserve"> OPDs staff members (8 women), </w:t>
            </w:r>
            <w:r w:rsidRPr="00D278F7" w:rsidR="00D278F7">
              <w:rPr>
                <w:rFonts w:cstheme="minorHAnsi"/>
                <w:b/>
                <w:bCs/>
              </w:rPr>
              <w:t>20</w:t>
            </w:r>
            <w:r w:rsidRPr="00D762A5">
              <w:rPr>
                <w:rFonts w:cstheme="minorHAnsi"/>
              </w:rPr>
              <w:t xml:space="preserve"> UN staff members and </w:t>
            </w:r>
            <w:r w:rsidRPr="00D278F7" w:rsidR="00D278F7">
              <w:rPr>
                <w:rFonts w:cstheme="minorHAnsi"/>
                <w:b/>
                <w:bCs/>
              </w:rPr>
              <w:t>1</w:t>
            </w:r>
            <w:r w:rsidR="00C80368">
              <w:rPr>
                <w:rFonts w:cstheme="minorHAnsi"/>
                <w:b/>
                <w:bCs/>
              </w:rPr>
              <w:t>1</w:t>
            </w:r>
            <w:r w:rsidRPr="00D762A5">
              <w:rPr>
                <w:rFonts w:cstheme="minorHAnsi"/>
              </w:rPr>
              <w:t xml:space="preserve"> NGO</w:t>
            </w:r>
            <w:r w:rsidR="00D278F7">
              <w:rPr>
                <w:rFonts w:cstheme="minorHAnsi"/>
              </w:rPr>
              <w:t>/academia</w:t>
            </w:r>
            <w:r w:rsidRPr="00D762A5">
              <w:rPr>
                <w:rFonts w:cstheme="minorHAnsi"/>
              </w:rPr>
              <w:t xml:space="preserve"> staff members </w:t>
            </w:r>
          </w:p>
          <w:p w:rsidRPr="00D762A5" w:rsidR="00961F85" w:rsidP="00027C52" w:rsidRDefault="00961F85" w14:paraId="3FF3902E" w14:textId="77777777">
            <w:pPr>
              <w:spacing w:before="100" w:beforeAutospacing="1" w:after="100" w:afterAutospacing="1" w:line="264" w:lineRule="auto"/>
              <w:rPr>
                <w:rFonts w:cstheme="minorHAnsi"/>
              </w:rPr>
            </w:pPr>
            <w:r w:rsidRPr="00D762A5">
              <w:rPr>
                <w:rFonts w:cstheme="minorHAnsi"/>
                <w:b/>
              </w:rPr>
              <w:t xml:space="preserve">5 </w:t>
            </w:r>
            <w:r w:rsidRPr="00D762A5">
              <w:rPr>
                <w:rFonts w:cstheme="minorHAnsi"/>
              </w:rPr>
              <w:t xml:space="preserve">members of Samoa OPD (3 women 2 men) took part in a training pilot with PDF: 5 sessions and assignments (preparation engagement in SDG fund program)  </w:t>
            </w:r>
          </w:p>
          <w:p w:rsidRPr="00D762A5" w:rsidR="00961F85" w:rsidP="00027C52" w:rsidRDefault="00961F85" w14:paraId="7DEEFA3E" w14:textId="77777777">
            <w:pPr>
              <w:spacing w:before="100" w:beforeAutospacing="1" w:after="100" w:afterAutospacing="1" w:line="264" w:lineRule="auto"/>
              <w:rPr>
                <w:rFonts w:cstheme="minorHAnsi"/>
              </w:rPr>
            </w:pPr>
            <w:r w:rsidRPr="00D762A5">
              <w:rPr>
                <w:rFonts w:cstheme="minorHAnsi"/>
              </w:rPr>
              <w:t>Webinar for OPDs</w:t>
            </w:r>
          </w:p>
          <w:p w:rsidRPr="00D762A5" w:rsidR="00961F85" w:rsidP="00961F85" w:rsidRDefault="005C3889" w14:paraId="54030BF1" w14:textId="77777777">
            <w:pPr>
              <w:pStyle w:val="ListParagraph"/>
              <w:numPr>
                <w:ilvl w:val="1"/>
                <w:numId w:val="13"/>
              </w:numPr>
              <w:spacing w:line="240" w:lineRule="auto"/>
              <w:rPr>
                <w:rStyle w:val="Hyperlink"/>
                <w:rFonts w:eastAsia="Times New Roman" w:cstheme="minorHAnsi"/>
                <w:color w:val="222222"/>
                <w:lang w:val="en-GB"/>
              </w:rPr>
            </w:pPr>
            <w:hyperlink w:history="1" r:id="rId26">
              <w:proofErr w:type="spellStart"/>
              <w:r w:rsidRPr="00D762A5" w:rsidR="00961F85">
                <w:rPr>
                  <w:rStyle w:val="Hyperlink"/>
                  <w:rFonts w:eastAsia="Times New Roman" w:cstheme="minorHAnsi"/>
                </w:rPr>
                <w:t>Asean</w:t>
              </w:r>
              <w:proofErr w:type="spellEnd"/>
              <w:r w:rsidRPr="00D762A5" w:rsidR="00961F85">
                <w:rPr>
                  <w:rStyle w:val="Hyperlink"/>
                  <w:rFonts w:eastAsia="Times New Roman" w:cstheme="minorHAnsi"/>
                </w:rPr>
                <w:t xml:space="preserve"> Disability Forum and IDA 21</w:t>
              </w:r>
              <w:r w:rsidRPr="00D762A5" w:rsidR="00961F85">
                <w:rPr>
                  <w:rStyle w:val="Hyperlink"/>
                  <w:rFonts w:eastAsia="Times New Roman" w:cstheme="minorHAnsi"/>
                  <w:vertAlign w:val="superscript"/>
                </w:rPr>
                <w:t>st</w:t>
              </w:r>
              <w:r w:rsidRPr="00D762A5" w:rsidR="00961F85">
                <w:rPr>
                  <w:rStyle w:val="Hyperlink"/>
                  <w:rFonts w:eastAsia="Times New Roman" w:cstheme="minorHAnsi"/>
                </w:rPr>
                <w:t xml:space="preserve"> of April</w:t>
              </w:r>
            </w:hyperlink>
            <w:r w:rsidRPr="00D762A5" w:rsidR="00961F85">
              <w:rPr>
                <w:rFonts w:eastAsia="Times New Roman" w:cstheme="minorHAnsi"/>
                <w:color w:val="222222"/>
              </w:rPr>
              <w:t xml:space="preserve">: </w:t>
            </w:r>
            <w:r w:rsidRPr="00D762A5" w:rsidR="00961F85">
              <w:rPr>
                <w:rFonts w:eastAsia="Times New Roman" w:cstheme="minorHAnsi"/>
                <w:color w:val="222222"/>
                <w:lang w:val="en-GB"/>
              </w:rPr>
              <w:t xml:space="preserve">This webinar had 22 participants including DPO participants from Indonesia, Malaysia, Philippines, </w:t>
            </w:r>
            <w:proofErr w:type="gramStart"/>
            <w:r w:rsidRPr="00D762A5" w:rsidR="00961F85">
              <w:rPr>
                <w:rFonts w:eastAsia="Times New Roman" w:cstheme="minorHAnsi"/>
                <w:color w:val="222222"/>
                <w:lang w:val="en-GB"/>
              </w:rPr>
              <w:t>Singapore</w:t>
            </w:r>
            <w:proofErr w:type="gramEnd"/>
            <w:r w:rsidRPr="00D762A5" w:rsidR="00961F85">
              <w:rPr>
                <w:rFonts w:eastAsia="Times New Roman" w:cstheme="minorHAnsi"/>
                <w:color w:val="222222"/>
                <w:lang w:val="en-GB"/>
              </w:rPr>
              <w:t xml:space="preserve"> and </w:t>
            </w:r>
            <w:r w:rsidRPr="00D762A5" w:rsidR="00961F85">
              <w:rPr>
                <w:rFonts w:eastAsia="Times New Roman" w:cstheme="minorHAnsi"/>
                <w:color w:val="222222"/>
                <w:lang w:val="en-GB"/>
              </w:rPr>
              <w:lastRenderedPageBreak/>
              <w:t xml:space="preserve">Thailand, many of whom were alumni of the Bridge CRPD-SDGs training initiative. </w:t>
            </w:r>
          </w:p>
          <w:p w:rsidRPr="00D762A5" w:rsidR="00961F85" w:rsidP="00961F85" w:rsidRDefault="005C3889" w14:paraId="13EDFA4A" w14:textId="77777777">
            <w:pPr>
              <w:pStyle w:val="ListParagraph"/>
              <w:numPr>
                <w:ilvl w:val="1"/>
                <w:numId w:val="13"/>
              </w:numPr>
              <w:spacing w:after="0" w:line="240" w:lineRule="auto"/>
              <w:rPr>
                <w:rStyle w:val="Hyperlink"/>
                <w:rFonts w:eastAsia="Times New Roman" w:cstheme="minorHAnsi"/>
              </w:rPr>
            </w:pPr>
            <w:hyperlink w:history="1" r:id="rId27">
              <w:r w:rsidRPr="00D762A5" w:rsidR="00961F85">
                <w:rPr>
                  <w:rStyle w:val="Hyperlink"/>
                  <w:rFonts w:eastAsia="Times New Roman" w:cstheme="minorHAnsi"/>
                </w:rPr>
                <w:t>South Asia (IDA) 7</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In total, 57 participants registered for the webinar from Bangladesh, India, Nepal, </w:t>
            </w:r>
            <w:proofErr w:type="gramStart"/>
            <w:r w:rsidRPr="00D762A5" w:rsidR="00961F85">
              <w:rPr>
                <w:rFonts w:cstheme="minorHAnsi"/>
                <w:color w:val="222222"/>
                <w:lang w:val="en-GB"/>
              </w:rPr>
              <w:t>Pakistan</w:t>
            </w:r>
            <w:proofErr w:type="gramEnd"/>
            <w:r w:rsidRPr="00D762A5" w:rsidR="00961F85">
              <w:rPr>
                <w:rFonts w:cstheme="minorHAnsi"/>
                <w:color w:val="222222"/>
                <w:lang w:val="en-GB"/>
              </w:rPr>
              <w:t xml:space="preserve"> and Sri Lanka.</w:t>
            </w:r>
          </w:p>
          <w:p w:rsidRPr="00D762A5" w:rsidR="00961F85" w:rsidP="00961F85" w:rsidRDefault="005C3889" w14:paraId="2BA7A547" w14:textId="77777777">
            <w:pPr>
              <w:pStyle w:val="ListParagraph"/>
              <w:numPr>
                <w:ilvl w:val="1"/>
                <w:numId w:val="13"/>
              </w:numPr>
              <w:spacing w:after="0" w:line="240" w:lineRule="auto"/>
              <w:rPr>
                <w:rStyle w:val="Hyperlink"/>
                <w:rFonts w:eastAsia="Times New Roman" w:cstheme="minorHAnsi"/>
              </w:rPr>
            </w:pPr>
            <w:hyperlink w:history="1" r:id="rId28">
              <w:r w:rsidRPr="00D762A5" w:rsidR="00961F85">
                <w:rPr>
                  <w:rStyle w:val="Hyperlink"/>
                  <w:rFonts w:eastAsia="Times New Roman" w:cstheme="minorHAnsi"/>
                </w:rPr>
                <w:t>Africa (English) (ADF-IDA) 5</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of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This webinar saw 59 registered participants. The majority were representatives of organizations of disabled persons from The Congo, Ethiopia, Ghana, Kenya, Liberia, Nigeria, Rwanda, Sierra Leone, Sudan, Tanzania, </w:t>
            </w:r>
            <w:proofErr w:type="gramStart"/>
            <w:r w:rsidRPr="00D762A5" w:rsidR="00961F85">
              <w:rPr>
                <w:rFonts w:cstheme="minorHAnsi"/>
                <w:color w:val="222222"/>
                <w:lang w:val="en-GB"/>
              </w:rPr>
              <w:t>Uganda</w:t>
            </w:r>
            <w:proofErr w:type="gramEnd"/>
            <w:r w:rsidRPr="00D762A5" w:rsidR="00961F85">
              <w:rPr>
                <w:rFonts w:cstheme="minorHAnsi"/>
                <w:color w:val="222222"/>
                <w:lang w:val="en-GB"/>
              </w:rPr>
              <w:t xml:space="preserve"> and Zimbabwe. There were also 10 participants from IDDC and IDA member organizations operating at the regional and global level.</w:t>
            </w:r>
          </w:p>
          <w:p w:rsidRPr="00D762A5" w:rsidR="00961F85" w:rsidP="00961F85" w:rsidRDefault="005C3889" w14:paraId="597C57B4" w14:textId="77777777">
            <w:pPr>
              <w:pStyle w:val="ListParagraph"/>
              <w:numPr>
                <w:ilvl w:val="1"/>
                <w:numId w:val="13"/>
              </w:numPr>
              <w:rPr>
                <w:rFonts w:eastAsia="Times New Roman" w:cstheme="minorHAnsi"/>
                <w:color w:val="0563C1" w:themeColor="hyperlink"/>
                <w:u w:val="single"/>
              </w:rPr>
            </w:pPr>
            <w:hyperlink w:history="1" r:id="rId29">
              <w:r w:rsidRPr="00D762A5" w:rsidR="00961F85">
                <w:rPr>
                  <w:rStyle w:val="Hyperlink"/>
                  <w:rFonts w:eastAsia="Times New Roman" w:cstheme="minorHAnsi"/>
                </w:rPr>
                <w:t>Africa (French) (ADF-IDA) 13</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 </w:t>
            </w:r>
            <w:r w:rsidRPr="00D762A5" w:rsidR="00961F85">
              <w:rPr>
                <w:rFonts w:cstheme="minorHAnsi"/>
                <w:color w:val="222222"/>
              </w:rPr>
              <w:t xml:space="preserve">The webinar saw extensive participation from Bridge Alumni of the region among a total of 69 registered participants, including IDDC members like HI and FAIRMED. The countries represented were Benin, Burkina Faso, Burundi, Chad, Democratic Republic of Congo, Ivory Coast, Mali, Niger, Rwanda, </w:t>
            </w:r>
            <w:proofErr w:type="gramStart"/>
            <w:r w:rsidRPr="00D762A5" w:rsidR="00961F85">
              <w:rPr>
                <w:rFonts w:cstheme="minorHAnsi"/>
                <w:color w:val="222222"/>
              </w:rPr>
              <w:t>Senegal</w:t>
            </w:r>
            <w:proofErr w:type="gramEnd"/>
            <w:r w:rsidRPr="00D762A5" w:rsidR="00961F85">
              <w:rPr>
                <w:rFonts w:cstheme="minorHAnsi"/>
                <w:color w:val="222222"/>
              </w:rPr>
              <w:t xml:space="preserve"> and Togo.</w:t>
            </w:r>
            <w:r w:rsidRPr="00D762A5" w:rsidR="00961F85">
              <w:rPr>
                <w:rStyle w:val="Hyperlink"/>
                <w:rFonts w:eastAsia="Times New Roman" w:cstheme="minorHAnsi"/>
              </w:rPr>
              <w:t xml:space="preserve"> </w:t>
            </w:r>
          </w:p>
          <w:p w:rsidRPr="00D762A5" w:rsidR="00961F85" w:rsidP="00961F85" w:rsidRDefault="00961F85" w14:paraId="123D761A"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TCI Asia Pacific 14</w:t>
            </w:r>
            <w:r w:rsidRPr="00D762A5">
              <w:rPr>
                <w:rFonts w:eastAsia="Times New Roman" w:cstheme="minorHAnsi"/>
                <w:color w:val="222222"/>
                <w:vertAlign w:val="superscript"/>
              </w:rPr>
              <w:t>th</w:t>
            </w:r>
            <w:r w:rsidRPr="00D762A5">
              <w:rPr>
                <w:rFonts w:eastAsia="Times New Roman" w:cstheme="minorHAnsi"/>
                <w:color w:val="222222"/>
              </w:rPr>
              <w:t xml:space="preserve"> July (20 participants </w:t>
            </w:r>
            <w:proofErr w:type="spellStart"/>
            <w:r w:rsidRPr="00D762A5">
              <w:rPr>
                <w:rFonts w:eastAsia="Times New Roman" w:cstheme="minorHAnsi"/>
                <w:color w:val="222222"/>
              </w:rPr>
              <w:t>esti</w:t>
            </w:r>
            <w:proofErr w:type="spellEnd"/>
            <w:r w:rsidRPr="00D762A5">
              <w:rPr>
                <w:rFonts w:eastAsia="Times New Roman" w:cstheme="minorHAnsi"/>
                <w:color w:val="222222"/>
              </w:rPr>
              <w:t xml:space="preserve">) </w:t>
            </w:r>
          </w:p>
          <w:p w:rsidRPr="00D762A5" w:rsidR="00961F85" w:rsidP="00961F85" w:rsidRDefault="00961F85" w14:paraId="5AE87186"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 xml:space="preserve">Inclusion international series 40 participants </w:t>
            </w:r>
            <w:proofErr w:type="spellStart"/>
            <w:r w:rsidRPr="00D762A5">
              <w:rPr>
                <w:rFonts w:eastAsia="Times New Roman" w:cstheme="minorHAnsi"/>
                <w:color w:val="222222"/>
              </w:rPr>
              <w:t>esti</w:t>
            </w:r>
            <w:proofErr w:type="spellEnd"/>
            <w:r w:rsidRPr="00D762A5">
              <w:rPr>
                <w:rFonts w:eastAsia="Times New Roman" w:cstheme="minorHAnsi"/>
                <w:color w:val="222222"/>
              </w:rPr>
              <w:t xml:space="preserve"> (LMICs 19</w:t>
            </w:r>
            <w:r w:rsidRPr="00D762A5">
              <w:rPr>
                <w:rFonts w:eastAsia="Times New Roman" w:cstheme="minorHAnsi"/>
                <w:color w:val="222222"/>
                <w:vertAlign w:val="superscript"/>
              </w:rPr>
              <w:t>th</w:t>
            </w:r>
            <w:r w:rsidRPr="00D762A5">
              <w:rPr>
                <w:rFonts w:eastAsia="Times New Roman" w:cstheme="minorHAnsi"/>
                <w:color w:val="222222"/>
              </w:rPr>
              <w:t xml:space="preserve"> May, Global 28</w:t>
            </w:r>
            <w:r w:rsidRPr="00D762A5">
              <w:rPr>
                <w:rFonts w:eastAsia="Times New Roman" w:cstheme="minorHAnsi"/>
                <w:color w:val="222222"/>
                <w:vertAlign w:val="superscript"/>
              </w:rPr>
              <w:t>th</w:t>
            </w:r>
            <w:r w:rsidRPr="00D762A5">
              <w:rPr>
                <w:rFonts w:eastAsia="Times New Roman" w:cstheme="minorHAnsi"/>
                <w:color w:val="222222"/>
              </w:rPr>
              <w:t xml:space="preserve"> May, High income 29</w:t>
            </w:r>
            <w:r w:rsidRPr="00D762A5">
              <w:rPr>
                <w:rFonts w:eastAsia="Times New Roman" w:cstheme="minorHAnsi"/>
                <w:color w:val="222222"/>
                <w:vertAlign w:val="superscript"/>
              </w:rPr>
              <w:t>th</w:t>
            </w:r>
            <w:r w:rsidRPr="00D762A5">
              <w:rPr>
                <w:rFonts w:eastAsia="Times New Roman" w:cstheme="minorHAnsi"/>
                <w:color w:val="222222"/>
              </w:rPr>
              <w:t xml:space="preserve"> May)</w:t>
            </w:r>
          </w:p>
          <w:p w:rsidRPr="00D762A5" w:rsidR="00961F85" w:rsidP="00027C52" w:rsidRDefault="00961F85" w14:paraId="225816B8" w14:textId="77777777">
            <w:pPr>
              <w:pStyle w:val="ListParagraph"/>
              <w:spacing w:after="0" w:line="240" w:lineRule="auto"/>
              <w:ind w:left="1080"/>
              <w:rPr>
                <w:rFonts w:eastAsia="Times New Roman" w:cstheme="minorHAnsi"/>
                <w:color w:val="222222"/>
              </w:rPr>
            </w:pPr>
          </w:p>
          <w:p w:rsidRPr="00D762A5" w:rsidR="00961F85" w:rsidP="00961F85" w:rsidRDefault="00961F85" w14:paraId="286C600B" w14:textId="77777777">
            <w:pPr>
              <w:pStyle w:val="ListParagraph"/>
              <w:numPr>
                <w:ilvl w:val="0"/>
                <w:numId w:val="13"/>
              </w:numPr>
              <w:spacing w:after="0" w:line="240" w:lineRule="auto"/>
              <w:rPr>
                <w:rFonts w:eastAsia="Times New Roman" w:cstheme="minorHAnsi"/>
                <w:color w:val="222222"/>
              </w:rPr>
            </w:pPr>
            <w:r w:rsidRPr="00D762A5">
              <w:rPr>
                <w:rFonts w:eastAsia="Times New Roman" w:cstheme="minorHAnsi"/>
                <w:color w:val="222222"/>
              </w:rPr>
              <w:t xml:space="preserve">National </w:t>
            </w:r>
          </w:p>
          <w:p w:rsidRPr="00D762A5" w:rsidR="00961F85" w:rsidP="00961F85" w:rsidRDefault="00961F85" w14:paraId="60AD5F9C"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Philippines 2</w:t>
            </w:r>
            <w:r w:rsidRPr="00D762A5">
              <w:rPr>
                <w:rFonts w:eastAsia="Times New Roman" w:cstheme="minorHAnsi"/>
                <w:color w:val="222222"/>
                <w:vertAlign w:val="superscript"/>
              </w:rPr>
              <w:t>nd</w:t>
            </w:r>
            <w:r w:rsidRPr="00D762A5">
              <w:rPr>
                <w:rFonts w:eastAsia="Times New Roman" w:cstheme="minorHAnsi"/>
                <w:color w:val="222222"/>
              </w:rPr>
              <w:t xml:space="preserve"> April (15 participants </w:t>
            </w:r>
            <w:proofErr w:type="spellStart"/>
            <w:r w:rsidRPr="00D762A5">
              <w:rPr>
                <w:rFonts w:eastAsia="Times New Roman" w:cstheme="minorHAnsi"/>
                <w:color w:val="222222"/>
              </w:rPr>
              <w:t>esti</w:t>
            </w:r>
            <w:proofErr w:type="spellEnd"/>
            <w:r w:rsidRPr="00D762A5">
              <w:rPr>
                <w:rFonts w:eastAsia="Times New Roman" w:cstheme="minorHAnsi"/>
                <w:color w:val="222222"/>
              </w:rPr>
              <w:t>)</w:t>
            </w:r>
          </w:p>
          <w:p w:rsidRPr="00D762A5" w:rsidR="00961F85" w:rsidP="00961F85" w:rsidRDefault="00961F85" w14:paraId="7639C6CD"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India 4</w:t>
            </w:r>
            <w:r w:rsidRPr="00D762A5">
              <w:rPr>
                <w:rFonts w:eastAsia="Times New Roman" w:cstheme="minorHAnsi"/>
                <w:color w:val="222222"/>
                <w:vertAlign w:val="superscript"/>
              </w:rPr>
              <w:t>th</w:t>
            </w:r>
            <w:r w:rsidRPr="00D762A5">
              <w:rPr>
                <w:rFonts w:eastAsia="Times New Roman" w:cstheme="minorHAnsi"/>
                <w:color w:val="222222"/>
              </w:rPr>
              <w:t xml:space="preserve"> May (25 participants </w:t>
            </w:r>
            <w:proofErr w:type="spellStart"/>
            <w:r w:rsidRPr="00D762A5">
              <w:rPr>
                <w:rFonts w:eastAsia="Times New Roman" w:cstheme="minorHAnsi"/>
                <w:color w:val="222222"/>
              </w:rPr>
              <w:t>esti</w:t>
            </w:r>
            <w:proofErr w:type="spellEnd"/>
            <w:r w:rsidRPr="00D762A5">
              <w:rPr>
                <w:rFonts w:eastAsia="Times New Roman" w:cstheme="minorHAnsi"/>
                <w:color w:val="222222"/>
              </w:rPr>
              <w:t>)</w:t>
            </w:r>
          </w:p>
          <w:p w:rsidR="00961F85" w:rsidP="00027C52" w:rsidRDefault="00961F85" w14:paraId="218C8C3A" w14:textId="3D611B5E">
            <w:pPr>
              <w:spacing w:after="0" w:line="240" w:lineRule="auto"/>
              <w:rPr>
                <w:rFonts w:eastAsia="Times New Roman" w:cstheme="minorHAnsi"/>
                <w:color w:val="222222"/>
              </w:rPr>
            </w:pPr>
          </w:p>
          <w:p w:rsidRPr="00B2234C" w:rsidR="001A2A84" w:rsidP="00314874" w:rsidRDefault="007B243D" w14:paraId="643CFC9C" w14:textId="279DBDEA">
            <w:pPr>
              <w:spacing w:after="0" w:line="240" w:lineRule="auto"/>
              <w:rPr>
                <w:b/>
                <w:bCs/>
              </w:rPr>
            </w:pPr>
            <w:r w:rsidRPr="00B2234C">
              <w:rPr>
                <w:rFonts w:eastAsia="Times New Roman" w:cstheme="minorHAnsi"/>
                <w:b/>
                <w:bCs/>
                <w:color w:val="222222"/>
              </w:rPr>
              <w:t>2021</w:t>
            </w:r>
          </w:p>
          <w:p w:rsidR="001A2A84" w:rsidP="00027C52" w:rsidRDefault="001A2A84" w14:paraId="1ADE0732" w14:textId="77777777">
            <w:pPr>
              <w:pStyle w:val="Normal1"/>
              <w:rPr>
                <w:rFonts w:asciiTheme="minorHAnsi" w:hAnsiTheme="minorHAnsi" w:cstheme="minorHAnsi"/>
                <w:b/>
              </w:rPr>
            </w:pPr>
          </w:p>
          <w:p w:rsidRPr="00314874" w:rsidR="001A2A84" w:rsidP="001A2A84" w:rsidRDefault="001A2A84" w14:paraId="4EA954AD" w14:textId="7285E04C">
            <w:pPr>
              <w:spacing w:after="0" w:line="240" w:lineRule="auto"/>
            </w:pPr>
            <w:r w:rsidRPr="00E36132">
              <w:rPr>
                <w:b/>
                <w:bCs/>
              </w:rPr>
              <w:t>2</w:t>
            </w:r>
            <w:r>
              <w:t xml:space="preserve"> sessions (spring/summer and summer/fall 2021) of the global short course “Social protection and inclusion of persons with disabilities” delivered in partnership with the University of applied sciences of Bonn Rhein </w:t>
            </w:r>
            <w:proofErr w:type="spellStart"/>
            <w:r>
              <w:t>Sieg</w:t>
            </w:r>
            <w:proofErr w:type="spellEnd"/>
            <w:r>
              <w:t xml:space="preserve">, ILO, UNPRPD and the Center for Inclusive Policy (CIP).  </w:t>
            </w:r>
            <w:r w:rsidRPr="00E36132">
              <w:rPr>
                <w:b/>
                <w:bCs/>
              </w:rPr>
              <w:t xml:space="preserve">74 </w:t>
            </w:r>
            <w:r>
              <w:t xml:space="preserve">participants (54% of women - see detail below) from 41 countries took part with a completion rate of 68%. Each session lasted 3 months and included 14 webinars (around 25 hours of online class), 4 written assignments (3*1500 words and 1 5000 words) </w:t>
            </w:r>
            <w:r>
              <w:lastRenderedPageBreak/>
              <w:t>and around 15 bilateral coaching meeting. (Total of 29 webinars, 220 assignments, 34 bilateral meetings).</w:t>
            </w:r>
          </w:p>
          <w:p w:rsidR="001A2A84" w:rsidP="00027C52" w:rsidRDefault="001A2A84" w14:paraId="1DC4C82D" w14:textId="51223D46">
            <w:pPr>
              <w:pStyle w:val="Normal1"/>
              <w:rPr>
                <w:rFonts w:asciiTheme="minorHAnsi" w:hAnsiTheme="minorHAnsi" w:cstheme="minorHAnsi"/>
                <w:b/>
              </w:rPr>
            </w:pPr>
          </w:p>
          <w:p w:rsidR="001A2A84" w:rsidP="001A2A84" w:rsidRDefault="001A2A84" w14:paraId="73EC78B4" w14:textId="3A905FD2">
            <w:pPr>
              <w:spacing w:before="100" w:beforeAutospacing="1" w:after="100" w:afterAutospacing="1" w:line="264" w:lineRule="auto"/>
              <w:rPr>
                <w:rFonts w:cstheme="minorHAnsi"/>
              </w:rPr>
            </w:pPr>
            <w:r w:rsidRPr="00D762A5">
              <w:rPr>
                <w:rFonts w:cstheme="minorHAnsi"/>
              </w:rPr>
              <w:t>Webinar</w:t>
            </w:r>
            <w:r w:rsidR="00C80368">
              <w:rPr>
                <w:rFonts w:cstheme="minorHAnsi"/>
              </w:rPr>
              <w:t>s</w:t>
            </w:r>
          </w:p>
          <w:p w:rsidR="001A2A84" w:rsidP="001A2A84" w:rsidRDefault="001A2A84" w14:paraId="31E69500" w14:textId="77777777">
            <w:pPr>
              <w:pStyle w:val="ListParagraph"/>
              <w:numPr>
                <w:ilvl w:val="0"/>
                <w:numId w:val="23"/>
              </w:numPr>
              <w:spacing w:after="160" w:line="259" w:lineRule="auto"/>
            </w:pPr>
            <w:r>
              <w:t>Informal technical consultation on disability assessment in Asia and the Pacific with 4 countries (Thailand, Armenia, Cambodia, Fiji) on 1st March 2021 (Led by UNESCAP, co-</w:t>
            </w:r>
            <w:proofErr w:type="spellStart"/>
            <w:r>
              <w:t>organised</w:t>
            </w:r>
            <w:proofErr w:type="spellEnd"/>
            <w:r>
              <w:t xml:space="preserve"> by the project) </w:t>
            </w:r>
          </w:p>
          <w:p w:rsidR="001A2A84" w:rsidP="001A2A84" w:rsidRDefault="001A2A84" w14:paraId="75EEF5E4" w14:textId="77777777">
            <w:pPr>
              <w:pStyle w:val="ListParagraph"/>
              <w:numPr>
                <w:ilvl w:val="0"/>
                <w:numId w:val="23"/>
              </w:numPr>
              <w:spacing w:after="160" w:line="259" w:lineRule="auto"/>
            </w:pPr>
            <w:r>
              <w:t xml:space="preserve">Organization of Side event at COSP 2021 "We Don't Want to Remain Stuck at Home": Towards Inclusive and Responsive Social Protection Systems June 2021. </w:t>
            </w:r>
            <w:r w:rsidRPr="00314874">
              <w:rPr>
                <w:b/>
                <w:bCs/>
              </w:rPr>
              <w:t>119</w:t>
            </w:r>
            <w:r w:rsidRPr="00314874">
              <w:t xml:space="preserve"> persons attended</w:t>
            </w:r>
          </w:p>
          <w:p w:rsidR="001A2A84" w:rsidP="001A2A84" w:rsidRDefault="001A2A84" w14:paraId="6B5C244F" w14:textId="77777777">
            <w:pPr>
              <w:pStyle w:val="ListParagraph"/>
              <w:numPr>
                <w:ilvl w:val="0"/>
                <w:numId w:val="23"/>
              </w:numPr>
              <w:spacing w:after="160" w:line="259" w:lineRule="auto"/>
            </w:pPr>
            <w:r>
              <w:t xml:space="preserve">Contribution in UNESCAP Expert Group Meeting “Promoting Inclusive Employment for Persons with Disabilities”, 29-30 July 2021 – presentation on Inclusive Social protection for economic empowerment. </w:t>
            </w:r>
          </w:p>
          <w:p w:rsidR="001A2A84" w:rsidP="001A2A84" w:rsidRDefault="001A2A84" w14:paraId="48E9EDE6" w14:textId="77777777">
            <w:pPr>
              <w:pStyle w:val="ListParagraph"/>
              <w:numPr>
                <w:ilvl w:val="0"/>
                <w:numId w:val="23"/>
              </w:numPr>
              <w:spacing w:after="160" w:line="259" w:lineRule="auto"/>
            </w:pPr>
            <w:r>
              <w:t>Webinar “Aging and disability: delivering effective social protection” on socialprotection.org 26th October</w:t>
            </w:r>
            <w:r w:rsidRPr="0084644D">
              <w:t xml:space="preserve"> </w:t>
            </w:r>
            <w:r w:rsidRPr="00314874">
              <w:rPr>
                <w:b/>
                <w:bCs/>
              </w:rPr>
              <w:t>(participants data to be added)</w:t>
            </w:r>
          </w:p>
          <w:p w:rsidR="001A2A84" w:rsidP="001A2A84" w:rsidRDefault="001A2A84" w14:paraId="51586C7E" w14:textId="6884C9AB">
            <w:pPr>
              <w:pStyle w:val="ListParagraph"/>
              <w:numPr>
                <w:ilvl w:val="0"/>
                <w:numId w:val="23"/>
              </w:numPr>
              <w:spacing w:after="160" w:line="259" w:lineRule="auto"/>
            </w:pPr>
            <w:r>
              <w:t xml:space="preserve">Policy dialogue conference ‘Social protection in Africa: a new path towards inclusion of persons with disabilities co-organized with Bridging the Gap, IDA and African Disability Forum (ADF) 30 and 31 March 2021. The project led the development of the agenda, identified most speakers and co facilitated the conference which was mostly financed and logistically organized by BTG. </w:t>
            </w:r>
            <w:r w:rsidRPr="00314874">
              <w:t xml:space="preserve">Overall, the Conference brought together </w:t>
            </w:r>
            <w:r w:rsidRPr="00314874">
              <w:rPr>
                <w:b/>
                <w:bCs/>
              </w:rPr>
              <w:t>104</w:t>
            </w:r>
            <w:r w:rsidRPr="00314874">
              <w:t xml:space="preserve"> participants (55 women), including OPDs, organizations working in disability inclusive development, UN treaty bodies representatives, UN agencies, European </w:t>
            </w:r>
            <w:proofErr w:type="gramStart"/>
            <w:r w:rsidRPr="00314874">
              <w:t>Union</w:t>
            </w:r>
            <w:proofErr w:type="gramEnd"/>
            <w:r w:rsidRPr="00314874">
              <w:t xml:space="preserve"> and government representatives. It culminated with the launch of ADF led Call for action on inclusive social protection</w:t>
            </w:r>
          </w:p>
          <w:p w:rsidR="00762DD9" w:rsidP="00762DD9" w:rsidRDefault="00762DD9" w14:paraId="49399F41" w14:textId="2D9C3ABB">
            <w:pPr>
              <w:spacing w:after="160" w:line="259" w:lineRule="auto"/>
              <w:ind w:left="360"/>
            </w:pPr>
          </w:p>
          <w:p w:rsidR="00762DD9" w:rsidP="00762DD9" w:rsidRDefault="00762DD9" w14:paraId="76E0E75E" w14:textId="77777777">
            <w:pPr>
              <w:spacing w:after="0" w:line="240" w:lineRule="auto"/>
              <w:rPr>
                <w:rFonts w:cstheme="minorHAnsi"/>
                <w:b/>
              </w:rPr>
            </w:pPr>
            <w:r>
              <w:rPr>
                <w:rFonts w:cstheme="minorHAnsi"/>
                <w:b/>
              </w:rPr>
              <w:t>OPD training</w:t>
            </w:r>
          </w:p>
          <w:p w:rsidR="00762DD9" w:rsidP="00762DD9" w:rsidRDefault="00762DD9" w14:paraId="2D18E69A" w14:textId="77777777">
            <w:pPr>
              <w:pStyle w:val="ListParagraph"/>
              <w:numPr>
                <w:ilvl w:val="0"/>
                <w:numId w:val="24"/>
              </w:numPr>
              <w:spacing w:after="160" w:line="259" w:lineRule="auto"/>
            </w:pPr>
            <w:r>
              <w:lastRenderedPageBreak/>
              <w:t xml:space="preserve">Develop team of facilitators IDA selected a </w:t>
            </w:r>
            <w:r w:rsidRPr="00EF79BB">
              <w:t>team of</w:t>
            </w:r>
            <w:r>
              <w:t xml:space="preserve"> 6</w:t>
            </w:r>
            <w:r w:rsidRPr="00EF79BB">
              <w:t xml:space="preserve"> OPDs’ facilitators (alumni of Bonn</w:t>
            </w:r>
            <w:r>
              <w:t xml:space="preserve"> and/or Bridge CRPD </w:t>
            </w:r>
            <w:r w:rsidRPr="00EF79BB">
              <w:t>training</w:t>
            </w:r>
            <w:r>
              <w:t xml:space="preserve">) which together developed </w:t>
            </w:r>
            <w:r w:rsidRPr="00EF79BB">
              <w:t>standard curriculum for a 3 day</w:t>
            </w:r>
            <w:r>
              <w:t>s’</w:t>
            </w:r>
            <w:r w:rsidRPr="00EF79BB">
              <w:t xml:space="preserve"> workshop on </w:t>
            </w:r>
            <w:proofErr w:type="gramStart"/>
            <w:r w:rsidRPr="00EF79BB">
              <w:t>Social</w:t>
            </w:r>
            <w:proofErr w:type="gramEnd"/>
            <w:r w:rsidRPr="00EF79BB">
              <w:t xml:space="preserve"> protection and inclusion of persons with disabilities</w:t>
            </w:r>
            <w:r>
              <w:t xml:space="preserve"> for OPDs with technical supervision of UNICEF specialist</w:t>
            </w:r>
          </w:p>
          <w:p w:rsidR="00762DD9" w:rsidP="00762DD9" w:rsidRDefault="00762DD9" w14:paraId="2F5379B0" w14:textId="77777777">
            <w:pPr>
              <w:pStyle w:val="ListParagraph"/>
              <w:numPr>
                <w:ilvl w:val="0"/>
                <w:numId w:val="24"/>
              </w:numPr>
              <w:spacing w:after="160" w:line="259" w:lineRule="auto"/>
            </w:pPr>
            <w:r>
              <w:t xml:space="preserve">IDA organized, </w:t>
            </w:r>
            <w:proofErr w:type="gramStart"/>
            <w:r>
              <w:t>funded</w:t>
            </w:r>
            <w:proofErr w:type="gramEnd"/>
            <w:r>
              <w:t xml:space="preserve"> and delivered 3 p</w:t>
            </w:r>
            <w:r w:rsidRPr="00EF79BB">
              <w:t>ilot workshop</w:t>
            </w:r>
            <w:r>
              <w:t>s</w:t>
            </w:r>
            <w:r w:rsidRPr="00EF79BB">
              <w:t xml:space="preserve"> </w:t>
            </w:r>
            <w:r>
              <w:t>for national OPDs</w:t>
            </w:r>
            <w:r w:rsidRPr="00EF79BB">
              <w:t xml:space="preserve"> </w:t>
            </w:r>
            <w:r>
              <w:t xml:space="preserve">in </w:t>
            </w:r>
            <w:r w:rsidRPr="00EF79BB">
              <w:t>Ethiopia</w:t>
            </w:r>
            <w:r>
              <w:t xml:space="preserve"> (30)</w:t>
            </w:r>
            <w:r w:rsidRPr="00EF79BB">
              <w:t xml:space="preserve">, Uganda </w:t>
            </w:r>
            <w:r>
              <w:t xml:space="preserve">(35) </w:t>
            </w:r>
            <w:r w:rsidRPr="00EF79BB">
              <w:t>and Kenya</w:t>
            </w:r>
            <w:r>
              <w:t xml:space="preserve"> (17) with technical coaching from UNICEF specialist, co facilitation of ILO national SP staff in Ethiopia and participation of UNICEF country SP staff in Uganda and Kenya.</w:t>
            </w:r>
          </w:p>
          <w:p w:rsidR="00762DD9" w:rsidP="00762DD9" w:rsidRDefault="00762DD9" w14:paraId="30702350" w14:textId="77777777">
            <w:pPr>
              <w:pStyle w:val="ListParagraph"/>
              <w:numPr>
                <w:ilvl w:val="0"/>
                <w:numId w:val="24"/>
              </w:numPr>
              <w:spacing w:after="160" w:line="259" w:lineRule="auto"/>
            </w:pPr>
            <w:r>
              <w:t>The project also started the development of an online module which is being finalized and will be piloted in Q2 2022 within the Pacific Disability forum-PIFS-CBM-CIP training program on CRPD compliant public policy on IDA online training platform.</w:t>
            </w:r>
          </w:p>
          <w:p w:rsidR="003E74FE" w:rsidP="003E74FE" w:rsidRDefault="003E74FE" w14:paraId="37BE74AD" w14:textId="5370DD4A">
            <w:pPr>
              <w:spacing w:after="160" w:line="259" w:lineRule="auto"/>
            </w:pPr>
            <w:r>
              <w:t>2022</w:t>
            </w:r>
          </w:p>
          <w:p w:rsidR="00E857E0" w:rsidP="003E74FE" w:rsidRDefault="00E857E0" w14:paraId="2BE64C3B" w14:textId="0A4C64D3">
            <w:pPr>
              <w:spacing w:after="160" w:line="259" w:lineRule="auto"/>
            </w:pPr>
            <w:r w:rsidRPr="00C737BD">
              <w:rPr>
                <w:rFonts w:cstheme="minorHAnsi"/>
                <w:b/>
                <w:bCs/>
              </w:rPr>
              <w:t>783</w:t>
            </w:r>
            <w:r w:rsidR="00314874">
              <w:rPr>
                <w:rFonts w:cstheme="minorHAnsi"/>
                <w:b/>
                <w:bCs/>
              </w:rPr>
              <w:t xml:space="preserve"> stakeholders in total</w:t>
            </w:r>
          </w:p>
          <w:p w:rsidRPr="00E857E0" w:rsidR="003E74FE" w:rsidP="00314874" w:rsidRDefault="003E74FE" w14:paraId="37C937BC" w14:textId="4C33D85D">
            <w:pPr>
              <w:spacing w:after="160" w:line="259" w:lineRule="auto"/>
            </w:pPr>
            <w:r w:rsidRPr="00314874">
              <w:t>On 17th February 2022, during the second Global Disability Summit, a group of UN agencies, development agencies, DPOs and NGOs organized a side event to take stock of key achievements since the last Summit in 2018 and discuss the way forward to leverage social protection systems better for the inclusion of people with disability.</w:t>
            </w:r>
          </w:p>
          <w:p w:rsidRPr="00314874" w:rsidR="008465F4" w:rsidP="008465F4" w:rsidRDefault="008E6C9D" w14:paraId="2A2ED19F" w14:textId="612C8312">
            <w:pPr>
              <w:pStyle w:val="Default"/>
              <w:rPr>
                <w:rFonts w:asciiTheme="minorHAnsi" w:hAnsiTheme="minorHAnsi" w:cstheme="minorHAnsi"/>
                <w:sz w:val="22"/>
                <w:szCs w:val="22"/>
              </w:rPr>
            </w:pPr>
            <w:r w:rsidRPr="00314874">
              <w:rPr>
                <w:rFonts w:asciiTheme="minorHAnsi" w:hAnsiTheme="minorHAnsi" w:cstheme="minorHAnsi"/>
                <w:sz w:val="22"/>
                <w:szCs w:val="22"/>
              </w:rPr>
              <w:t>On 16</w:t>
            </w:r>
            <w:r w:rsidRPr="00314874">
              <w:rPr>
                <w:rFonts w:asciiTheme="minorHAnsi" w:hAnsiTheme="minorHAnsi" w:cstheme="minorHAnsi"/>
                <w:sz w:val="22"/>
                <w:szCs w:val="22"/>
                <w:vertAlign w:val="superscript"/>
              </w:rPr>
              <w:t xml:space="preserve">th, </w:t>
            </w:r>
            <w:r w:rsidRPr="00314874">
              <w:rPr>
                <w:rFonts w:asciiTheme="minorHAnsi" w:hAnsiTheme="minorHAnsi" w:cstheme="minorHAnsi"/>
                <w:sz w:val="22"/>
                <w:szCs w:val="22"/>
              </w:rPr>
              <w:t>17</w:t>
            </w:r>
            <w:r w:rsidRPr="00314874">
              <w:rPr>
                <w:rFonts w:asciiTheme="minorHAnsi" w:hAnsiTheme="minorHAnsi" w:cstheme="minorHAnsi"/>
                <w:sz w:val="22"/>
                <w:szCs w:val="22"/>
                <w:vertAlign w:val="superscript"/>
              </w:rPr>
              <w:t>th</w:t>
            </w:r>
            <w:r w:rsidRPr="00314874">
              <w:rPr>
                <w:rFonts w:asciiTheme="minorHAnsi" w:hAnsiTheme="minorHAnsi" w:cstheme="minorHAnsi"/>
                <w:sz w:val="22"/>
                <w:szCs w:val="22"/>
              </w:rPr>
              <w:t xml:space="preserve"> March 2022, DISABILITY – SOCIAL PROTECTION – INCLUSION Dialogue for change was organized by UNPRPD. </w:t>
            </w:r>
          </w:p>
          <w:p w:rsidR="001A2A84" w:rsidP="00027C52" w:rsidRDefault="008465F4" w14:paraId="36E61CBE" w14:textId="2ABC5D1E">
            <w:pPr>
              <w:pStyle w:val="Normal1"/>
              <w:rPr>
                <w:rFonts w:asciiTheme="minorHAnsi" w:hAnsiTheme="minorHAnsi" w:cstheme="minorHAnsi"/>
                <w:b/>
              </w:rPr>
            </w:pPr>
            <w:r>
              <w:rPr>
                <w:rFonts w:cstheme="minorHAnsi"/>
              </w:rPr>
              <w:t xml:space="preserve">10 sessions in total and </w:t>
            </w:r>
            <w:r w:rsidRPr="002756E9" w:rsidR="002756E9">
              <w:rPr>
                <w:rFonts w:cstheme="minorHAnsi"/>
              </w:rPr>
              <w:t xml:space="preserve">a total of </w:t>
            </w:r>
            <w:r w:rsidRPr="00314874" w:rsidR="002756E9">
              <w:rPr>
                <w:rFonts w:cstheme="minorHAnsi"/>
                <w:b/>
                <w:bCs/>
              </w:rPr>
              <w:t>1,314</w:t>
            </w:r>
            <w:r w:rsidRPr="002756E9" w:rsidR="002756E9">
              <w:rPr>
                <w:rFonts w:cstheme="minorHAnsi"/>
              </w:rPr>
              <w:t xml:space="preserve"> people registered to the event. Of those, 1,233 logged in at least once to the event platform and </w:t>
            </w:r>
            <w:r w:rsidRPr="00314874" w:rsidR="002756E9">
              <w:rPr>
                <w:rFonts w:cstheme="minorHAnsi"/>
                <w:b/>
                <w:bCs/>
              </w:rPr>
              <w:t>783</w:t>
            </w:r>
            <w:r w:rsidRPr="002756E9" w:rsidR="002756E9">
              <w:rPr>
                <w:rFonts w:cstheme="minorHAnsi"/>
              </w:rPr>
              <w:t xml:space="preserve"> attended</w:t>
            </w:r>
            <w:r w:rsidR="00C6074A">
              <w:rPr>
                <w:rFonts w:cstheme="minorHAnsi"/>
              </w:rPr>
              <w:t xml:space="preserve"> </w:t>
            </w:r>
            <w:r w:rsidRPr="00C6074A" w:rsidR="00C6074A">
              <w:rPr>
                <w:rFonts w:cstheme="minorHAnsi"/>
              </w:rPr>
              <w:t>the event across its nine sessions.</w:t>
            </w:r>
            <w:r w:rsidR="00B2186A">
              <w:rPr>
                <w:rFonts w:cstheme="minorHAnsi"/>
              </w:rPr>
              <w:t xml:space="preserve"> </w:t>
            </w:r>
            <w:proofErr w:type="gramStart"/>
            <w:r w:rsidRPr="00B2186A" w:rsidR="00B2186A">
              <w:rPr>
                <w:rFonts w:cstheme="minorHAnsi"/>
              </w:rPr>
              <w:t>The majority of</w:t>
            </w:r>
            <w:proofErr w:type="gramEnd"/>
            <w:r w:rsidRPr="00B2186A" w:rsidR="00B2186A">
              <w:rPr>
                <w:rFonts w:cstheme="minorHAnsi"/>
              </w:rPr>
              <w:t xml:space="preserve"> them (56%) identified as female</w:t>
            </w:r>
            <w:r w:rsidR="009C160E">
              <w:rPr>
                <w:rFonts w:cstheme="minorHAnsi"/>
              </w:rPr>
              <w:t xml:space="preserve"> (in total 670)</w:t>
            </w:r>
            <w:r w:rsidRPr="00B2186A" w:rsidR="00B2186A">
              <w:rPr>
                <w:rFonts w:cstheme="minorHAnsi"/>
              </w:rPr>
              <w:t>,</w:t>
            </w:r>
            <w:r w:rsidR="00B2186A">
              <w:rPr>
                <w:rFonts w:cstheme="minorHAnsi"/>
              </w:rPr>
              <w:t xml:space="preserve"> </w:t>
            </w:r>
            <w:r w:rsidRPr="00B2186A" w:rsidR="00B2186A">
              <w:rPr>
                <w:rFonts w:cstheme="minorHAnsi"/>
              </w:rPr>
              <w:t>157 countries were represented in the registration logs</w:t>
            </w:r>
            <w:r w:rsidR="00072EB6">
              <w:rPr>
                <w:rFonts w:cstheme="minorHAnsi"/>
              </w:rPr>
              <w:t xml:space="preserve">, and </w:t>
            </w:r>
            <w:r w:rsidRPr="00072EB6" w:rsidR="00072EB6">
              <w:rPr>
                <w:rFonts w:cstheme="minorHAnsi"/>
              </w:rPr>
              <w:t>21% of the event registrants declared themselves as persons with disabilities</w:t>
            </w:r>
            <w:r w:rsidR="009C160E">
              <w:rPr>
                <w:rFonts w:cstheme="minorHAnsi"/>
              </w:rPr>
              <w:t xml:space="preserve"> (236)</w:t>
            </w:r>
            <w:r w:rsidRPr="00072EB6" w:rsidR="00072EB6">
              <w:rPr>
                <w:rFonts w:cstheme="minorHAnsi"/>
              </w:rPr>
              <w:t>.</w:t>
            </w:r>
            <w:r w:rsidR="009C160E">
              <w:rPr>
                <w:rFonts w:cstheme="minorHAnsi"/>
              </w:rPr>
              <w:t xml:space="preserve"> </w:t>
            </w:r>
            <w:r w:rsidR="004B3174">
              <w:rPr>
                <w:rFonts w:cstheme="minorHAnsi"/>
              </w:rPr>
              <w:t xml:space="preserve">The sectors are </w:t>
            </w:r>
            <w:r w:rsidRPr="004B3174" w:rsidR="004B3174">
              <w:rPr>
                <w:rFonts w:cstheme="minorHAnsi"/>
              </w:rPr>
              <w:t>International Organization</w:t>
            </w:r>
            <w:r w:rsidR="004B3174">
              <w:rPr>
                <w:rFonts w:cstheme="minorHAnsi"/>
              </w:rPr>
              <w:t xml:space="preserve"> </w:t>
            </w:r>
            <w:r w:rsidRPr="004B3174" w:rsidR="004B3174">
              <w:rPr>
                <w:rFonts w:cstheme="minorHAnsi"/>
              </w:rPr>
              <w:t>522</w:t>
            </w:r>
            <w:r w:rsidR="004B3174">
              <w:rPr>
                <w:rFonts w:cstheme="minorHAnsi"/>
              </w:rPr>
              <w:t xml:space="preserve">, </w:t>
            </w:r>
            <w:r w:rsidRPr="004B3174" w:rsidR="004B3174">
              <w:rPr>
                <w:rFonts w:cstheme="minorHAnsi"/>
              </w:rPr>
              <w:t>NGO</w:t>
            </w:r>
            <w:r w:rsidR="004B3174">
              <w:rPr>
                <w:rFonts w:cstheme="minorHAnsi"/>
              </w:rPr>
              <w:t xml:space="preserve"> </w:t>
            </w:r>
            <w:r w:rsidRPr="004B3174" w:rsidR="004B3174">
              <w:rPr>
                <w:rFonts w:cstheme="minorHAnsi"/>
              </w:rPr>
              <w:t>281</w:t>
            </w:r>
            <w:r w:rsidR="004B3174">
              <w:rPr>
                <w:rFonts w:cstheme="minorHAnsi"/>
              </w:rPr>
              <w:t xml:space="preserve">, </w:t>
            </w:r>
            <w:r w:rsidRPr="004B3174" w:rsidR="004B3174">
              <w:rPr>
                <w:rFonts w:cstheme="minorHAnsi"/>
              </w:rPr>
              <w:t>Government</w:t>
            </w:r>
            <w:r w:rsidR="004B3174">
              <w:rPr>
                <w:rFonts w:cstheme="minorHAnsi"/>
              </w:rPr>
              <w:t xml:space="preserve"> </w:t>
            </w:r>
            <w:r w:rsidRPr="004B3174" w:rsidR="004B3174">
              <w:rPr>
                <w:rFonts w:cstheme="minorHAnsi"/>
              </w:rPr>
              <w:t>193</w:t>
            </w:r>
            <w:r w:rsidR="004B3174">
              <w:rPr>
                <w:rFonts w:cstheme="minorHAnsi"/>
              </w:rPr>
              <w:t xml:space="preserve">, </w:t>
            </w:r>
            <w:r w:rsidRPr="004B3174" w:rsidR="004B3174">
              <w:rPr>
                <w:rFonts w:cstheme="minorHAnsi"/>
              </w:rPr>
              <w:t>Research Centers and Academia</w:t>
            </w:r>
            <w:r w:rsidR="004B3174">
              <w:rPr>
                <w:rFonts w:cstheme="minorHAnsi"/>
              </w:rPr>
              <w:t xml:space="preserve"> </w:t>
            </w:r>
            <w:r w:rsidRPr="004B3174" w:rsidR="004B3174">
              <w:rPr>
                <w:rFonts w:cstheme="minorHAnsi"/>
              </w:rPr>
              <w:t>100</w:t>
            </w:r>
            <w:r w:rsidR="004B3174">
              <w:rPr>
                <w:rFonts w:cstheme="minorHAnsi"/>
              </w:rPr>
              <w:t xml:space="preserve">, </w:t>
            </w:r>
            <w:r w:rsidRPr="004B3174" w:rsidR="004B3174">
              <w:rPr>
                <w:rFonts w:cstheme="minorHAnsi"/>
              </w:rPr>
              <w:t>Independent</w:t>
            </w:r>
            <w:r w:rsidR="004B3174">
              <w:rPr>
                <w:rFonts w:cstheme="minorHAnsi"/>
              </w:rPr>
              <w:t xml:space="preserve"> </w:t>
            </w:r>
            <w:r w:rsidRPr="004B3174" w:rsidR="004B3174">
              <w:rPr>
                <w:rFonts w:cstheme="minorHAnsi"/>
              </w:rPr>
              <w:t>60</w:t>
            </w:r>
            <w:r w:rsidR="004B3174">
              <w:rPr>
                <w:rFonts w:cstheme="minorHAnsi"/>
              </w:rPr>
              <w:t xml:space="preserve">, </w:t>
            </w:r>
            <w:r w:rsidRPr="004B3174" w:rsidR="004B3174">
              <w:rPr>
                <w:rFonts w:cstheme="minorHAnsi"/>
              </w:rPr>
              <w:t>Consulting Firm</w:t>
            </w:r>
            <w:r w:rsidRPr="004B3174" w:rsidR="004B3174">
              <w:rPr>
                <w:rFonts w:cstheme="minorHAnsi"/>
              </w:rPr>
              <w:tab/>
            </w:r>
            <w:r w:rsidRPr="004B3174" w:rsidR="004B3174">
              <w:rPr>
                <w:rFonts w:cstheme="minorHAnsi"/>
              </w:rPr>
              <w:t>42</w:t>
            </w:r>
            <w:r w:rsidR="004B3174">
              <w:rPr>
                <w:rFonts w:cstheme="minorHAnsi"/>
              </w:rPr>
              <w:t xml:space="preserve">, </w:t>
            </w:r>
            <w:r w:rsidRPr="004B3174" w:rsidR="004B3174">
              <w:rPr>
                <w:rFonts w:cstheme="minorHAnsi"/>
              </w:rPr>
              <w:t>Private Sector</w:t>
            </w:r>
            <w:r w:rsidR="004B3174">
              <w:rPr>
                <w:rFonts w:cstheme="minorHAnsi"/>
              </w:rPr>
              <w:t xml:space="preserve"> </w:t>
            </w:r>
            <w:r w:rsidRPr="004B3174" w:rsidR="004B3174">
              <w:rPr>
                <w:rFonts w:cstheme="minorHAnsi"/>
              </w:rPr>
              <w:t>4</w:t>
            </w:r>
            <w:r w:rsidR="004B3174">
              <w:rPr>
                <w:rFonts w:cstheme="minorHAnsi"/>
              </w:rPr>
              <w:t xml:space="preserve">0, </w:t>
            </w:r>
            <w:r w:rsidRPr="004B3174" w:rsidR="004B3174">
              <w:rPr>
                <w:rFonts w:cstheme="minorHAnsi"/>
              </w:rPr>
              <w:t>Other</w:t>
            </w:r>
            <w:r w:rsidR="004B3174">
              <w:rPr>
                <w:rFonts w:cstheme="minorHAnsi"/>
              </w:rPr>
              <w:t xml:space="preserve"> </w:t>
            </w:r>
            <w:r w:rsidRPr="004B3174" w:rsidR="004B3174">
              <w:rPr>
                <w:rFonts w:cstheme="minorHAnsi"/>
              </w:rPr>
              <w:t>14</w:t>
            </w:r>
            <w:r w:rsidR="004B3174">
              <w:rPr>
                <w:rFonts w:cstheme="minorHAnsi"/>
              </w:rPr>
              <w:t xml:space="preserve">. </w:t>
            </w:r>
          </w:p>
          <w:p w:rsidRPr="00D762A5" w:rsidR="001A2A84" w:rsidP="00027C52" w:rsidRDefault="001A2A84" w14:paraId="27EC5A53" w14:textId="5C1B48CD">
            <w:pPr>
              <w:pStyle w:val="Normal1"/>
              <w:rPr>
                <w:rFonts w:asciiTheme="minorHAnsi" w:hAnsiTheme="minorHAnsi" w:cstheme="minorHAnsi"/>
                <w:b/>
              </w:rPr>
            </w:pPr>
          </w:p>
        </w:tc>
      </w:tr>
      <w:tr w:rsidRPr="00D762A5" w:rsidR="00961F85" w:rsidTr="00027C52" w14:paraId="7D2BD393" w14:textId="77777777">
        <w:tc>
          <w:tcPr>
            <w:tcW w:w="2496" w:type="pct"/>
          </w:tcPr>
          <w:p w:rsidRPr="00D762A5" w:rsidR="00961F85" w:rsidP="00027C52" w:rsidRDefault="00961F85" w14:paraId="2D0CE12F" w14:textId="77777777">
            <w:pPr>
              <w:pStyle w:val="Normal1"/>
              <w:spacing w:after="200" w:line="276" w:lineRule="auto"/>
              <w:rPr>
                <w:rFonts w:asciiTheme="minorHAnsi" w:hAnsiTheme="minorHAnsi" w:cstheme="minorHAnsi"/>
                <w:b/>
              </w:rPr>
            </w:pPr>
            <w:r w:rsidRPr="00D762A5">
              <w:rPr>
                <w:rFonts w:asciiTheme="minorHAnsi" w:hAnsiTheme="minorHAnsi" w:cstheme="minorHAnsi"/>
              </w:rPr>
              <w:lastRenderedPageBreak/>
              <w:t>1.2 # of stakeholders in UNPRPD supported countries with strengthened evidence-based knowledge and capacities to assess and respond to gaps in relation to preconditions to CRPD implementation and inclusive SDGS achievement</w:t>
            </w:r>
          </w:p>
        </w:tc>
        <w:tc>
          <w:tcPr>
            <w:tcW w:w="492" w:type="pct"/>
          </w:tcPr>
          <w:p w:rsidRPr="00D762A5" w:rsidR="00961F85" w:rsidP="00027C52" w:rsidRDefault="00961F85" w14:paraId="6227A416"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25CEBBEE" w14:textId="78A3CDBC">
            <w:pPr>
              <w:spacing w:before="100" w:beforeAutospacing="1" w:after="100" w:afterAutospacing="1" w:line="264" w:lineRule="auto"/>
              <w:rPr>
                <w:rFonts w:cstheme="minorHAnsi"/>
              </w:rPr>
            </w:pPr>
            <w:r w:rsidRPr="00D762A5">
              <w:rPr>
                <w:rFonts w:cstheme="minorHAnsi"/>
              </w:rPr>
              <w:t xml:space="preserve">270 </w:t>
            </w:r>
            <w:r w:rsidR="00314874">
              <w:rPr>
                <w:rFonts w:cstheme="minorHAnsi"/>
              </w:rPr>
              <w:t xml:space="preserve">stakeholders in total </w:t>
            </w:r>
            <w:r w:rsidRPr="00D762A5">
              <w:rPr>
                <w:rFonts w:cstheme="minorHAnsi"/>
              </w:rPr>
              <w:t>(see above)</w:t>
            </w:r>
          </w:p>
          <w:p w:rsidRPr="00D762A5" w:rsidR="00961F85" w:rsidP="00961F85" w:rsidRDefault="00961F85" w14:paraId="070C6E6F" w14:textId="77777777">
            <w:pPr>
              <w:pStyle w:val="ListParagraph"/>
              <w:numPr>
                <w:ilvl w:val="0"/>
                <w:numId w:val="13"/>
              </w:numPr>
              <w:spacing w:before="100" w:beforeAutospacing="1" w:after="100" w:afterAutospacing="1" w:line="264" w:lineRule="auto"/>
              <w:rPr>
                <w:rFonts w:cstheme="minorHAnsi"/>
                <w:b/>
                <w:bCs/>
              </w:rPr>
            </w:pPr>
            <w:r w:rsidRPr="00D762A5">
              <w:rPr>
                <w:rFonts w:cstheme="minorHAnsi"/>
              </w:rPr>
              <w:t>In Philippines support to National Economic Development Authorities (through UNICEF CO) with disaggregation of the 2016 National disability survey (based on WHO MDS) with WGSS as NEDA was not able to use WHO define thresholds for social protection policy analysis and planning.</w:t>
            </w:r>
          </w:p>
          <w:p w:rsidRPr="00D762A5" w:rsidR="00961F85" w:rsidP="00961F85" w:rsidRDefault="00961F85" w14:paraId="02F54B0E" w14:textId="2B33A02F">
            <w:pPr>
              <w:pStyle w:val="ListParagraph"/>
              <w:numPr>
                <w:ilvl w:val="0"/>
                <w:numId w:val="13"/>
              </w:numPr>
              <w:spacing w:before="100" w:beforeAutospacing="1" w:after="100" w:afterAutospacing="1" w:line="264" w:lineRule="auto"/>
              <w:rPr>
                <w:rFonts w:cstheme="minorHAnsi"/>
                <w:b/>
                <w:bCs/>
              </w:rPr>
            </w:pPr>
            <w:r w:rsidRPr="00D762A5">
              <w:rPr>
                <w:rFonts w:cstheme="minorHAnsi"/>
              </w:rPr>
              <w:t>Kenya Department of Social Development in the initial stage of designing a survey on support needs of persons with disabilities and their primary care giver carried out in 202</w:t>
            </w:r>
            <w:r w:rsidR="00D278F7">
              <w:rPr>
                <w:rFonts w:cstheme="minorHAnsi"/>
              </w:rPr>
              <w:t>2</w:t>
            </w:r>
            <w:r w:rsidRPr="00D762A5">
              <w:rPr>
                <w:rFonts w:cstheme="minorHAnsi"/>
              </w:rPr>
              <w:t xml:space="preserve"> in view of developing specific schemes</w:t>
            </w:r>
          </w:p>
          <w:p w:rsidRPr="00D762A5" w:rsidR="00961F85" w:rsidP="00961F85" w:rsidRDefault="00961F85" w14:paraId="174D0A71" w14:textId="77777777">
            <w:pPr>
              <w:pStyle w:val="ListParagraph"/>
              <w:numPr>
                <w:ilvl w:val="0"/>
                <w:numId w:val="13"/>
              </w:numPr>
              <w:spacing w:before="100" w:beforeAutospacing="1" w:after="100" w:afterAutospacing="1" w:line="264" w:lineRule="auto"/>
              <w:rPr>
                <w:rFonts w:cstheme="minorHAnsi"/>
              </w:rPr>
            </w:pPr>
            <w:r w:rsidRPr="00D762A5">
              <w:rPr>
                <w:rFonts w:cstheme="minorHAnsi"/>
              </w:rPr>
              <w:t>Evidence base strengthened through the development of a series of background papers, thematic briefs and guidance note on disability-inclusive social protection</w:t>
            </w:r>
          </w:p>
          <w:p w:rsidRPr="00D762A5" w:rsidR="00961F85" w:rsidP="00027C52" w:rsidRDefault="00961F85" w14:paraId="019646EE" w14:textId="77777777">
            <w:pPr>
              <w:spacing w:before="100" w:beforeAutospacing="1" w:after="100" w:afterAutospacing="1" w:line="264" w:lineRule="auto"/>
              <w:rPr>
                <w:rFonts w:cstheme="minorHAnsi"/>
                <w:b/>
              </w:rPr>
            </w:pPr>
          </w:p>
        </w:tc>
      </w:tr>
      <w:tr w:rsidRPr="00D762A5" w:rsidR="00961F85" w:rsidTr="00027C52" w14:paraId="65E8E783" w14:textId="77777777">
        <w:tc>
          <w:tcPr>
            <w:tcW w:w="2496" w:type="pct"/>
          </w:tcPr>
          <w:p w:rsidRPr="00D762A5" w:rsidR="00961F85" w:rsidP="00027C52" w:rsidRDefault="00961F85" w14:paraId="1560BAAC" w14:textId="77777777">
            <w:pPr>
              <w:pStyle w:val="Normal1"/>
              <w:spacing w:after="200" w:line="276" w:lineRule="auto"/>
              <w:rPr>
                <w:rFonts w:asciiTheme="minorHAnsi" w:hAnsiTheme="minorHAnsi" w:cstheme="minorHAnsi"/>
              </w:rPr>
            </w:pPr>
            <w:r w:rsidRPr="00D762A5">
              <w:rPr>
                <w:rFonts w:asciiTheme="minorHAnsi" w:hAnsiTheme="minorHAnsi" w:cstheme="minorHAnsi"/>
              </w:rPr>
              <w:t>1.3 # and % of UNPRPD supported countries that have developed and/or strengthened national guidelines, protocols, and/or standards to design and implement policies and systems</w:t>
            </w:r>
          </w:p>
        </w:tc>
        <w:tc>
          <w:tcPr>
            <w:tcW w:w="492" w:type="pct"/>
          </w:tcPr>
          <w:p w:rsidRPr="00D762A5" w:rsidR="00961F85" w:rsidP="00027C52" w:rsidRDefault="00961F85" w14:paraId="3AE618B3"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D278F7" w14:paraId="284E580E" w14:textId="48BCF378">
            <w:pPr>
              <w:spacing w:before="100" w:beforeAutospacing="1" w:after="100" w:afterAutospacing="1" w:line="264" w:lineRule="auto"/>
              <w:rPr>
                <w:rFonts w:cstheme="minorHAnsi"/>
              </w:rPr>
            </w:pPr>
            <w:r>
              <w:rPr>
                <w:rFonts w:cstheme="minorHAnsi"/>
              </w:rPr>
              <w:t>5</w:t>
            </w:r>
            <w:r w:rsidR="00314874">
              <w:rPr>
                <w:rFonts w:cstheme="minorHAnsi"/>
              </w:rPr>
              <w:t xml:space="preserve"> countries</w:t>
            </w:r>
          </w:p>
          <w:p w:rsidR="00D278F7" w:rsidP="00961F85" w:rsidRDefault="00D278F7" w14:paraId="1A917D8D" w14:textId="41CBA447">
            <w:pPr>
              <w:pStyle w:val="ListParagraph"/>
              <w:numPr>
                <w:ilvl w:val="0"/>
                <w:numId w:val="20"/>
              </w:numPr>
              <w:spacing w:before="100" w:beforeAutospacing="1" w:after="100" w:afterAutospacing="1" w:line="264" w:lineRule="auto"/>
              <w:rPr>
                <w:rFonts w:cstheme="minorHAnsi"/>
              </w:rPr>
            </w:pPr>
            <w:r>
              <w:rPr>
                <w:rFonts w:cstheme="minorHAnsi"/>
              </w:rPr>
              <w:t>Inclusion of disability perspective in national social protection strategy in Lebanon (support to ILO-UNICEF Joint SDG fund project)</w:t>
            </w:r>
          </w:p>
          <w:p w:rsidRPr="00D762A5" w:rsidR="00961F85" w:rsidP="00961F85" w:rsidRDefault="00961F85" w14:paraId="6094E06F" w14:textId="6677BCC3">
            <w:pPr>
              <w:pStyle w:val="ListParagraph"/>
              <w:numPr>
                <w:ilvl w:val="0"/>
                <w:numId w:val="20"/>
              </w:numPr>
              <w:spacing w:before="100" w:beforeAutospacing="1" w:after="100" w:afterAutospacing="1" w:line="264" w:lineRule="auto"/>
              <w:rPr>
                <w:rFonts w:cstheme="minorHAnsi"/>
              </w:rPr>
            </w:pPr>
            <w:r w:rsidRPr="00D762A5">
              <w:rPr>
                <w:rFonts w:cstheme="minorHAnsi"/>
              </w:rPr>
              <w:t>Initiate pilot project on disability assessment and Disability data Management System in response to technical assistance request from the province of Batangas in the Philippines (overall design, and facilitating co financing form UN ESCAP) to be implemented in 2021</w:t>
            </w:r>
          </w:p>
          <w:p w:rsidRPr="00D762A5" w:rsidR="00961F85" w:rsidP="00961F85" w:rsidRDefault="00961F85" w14:paraId="4A72E9E0" w14:textId="77777777">
            <w:pPr>
              <w:pStyle w:val="ListParagraph"/>
              <w:numPr>
                <w:ilvl w:val="0"/>
                <w:numId w:val="20"/>
              </w:numPr>
              <w:spacing w:before="100" w:beforeAutospacing="1" w:after="100" w:afterAutospacing="1" w:line="264" w:lineRule="auto"/>
              <w:rPr>
                <w:rFonts w:cstheme="minorHAnsi"/>
                <w:b/>
                <w:bCs/>
              </w:rPr>
            </w:pPr>
            <w:r w:rsidRPr="00D762A5">
              <w:rPr>
                <w:rFonts w:cstheme="minorHAnsi"/>
              </w:rPr>
              <w:t>Adaptation of eligibility thresholds of targeting mechanisms for UNICEF supported cash transfers in Jordan (to be documented in 2021)</w:t>
            </w:r>
          </w:p>
          <w:p w:rsidRPr="00D762A5" w:rsidR="00D278F7" w:rsidP="00D278F7" w:rsidRDefault="00D278F7" w14:paraId="3CCFB118" w14:textId="0257B041">
            <w:pPr>
              <w:pStyle w:val="ListParagraph"/>
              <w:numPr>
                <w:ilvl w:val="0"/>
                <w:numId w:val="20"/>
              </w:numPr>
              <w:spacing w:before="100" w:beforeAutospacing="1" w:after="100" w:afterAutospacing="1" w:line="264" w:lineRule="auto"/>
              <w:rPr>
                <w:rFonts w:cstheme="minorHAnsi"/>
              </w:rPr>
            </w:pPr>
            <w:r w:rsidRPr="00D762A5">
              <w:rPr>
                <w:rFonts w:cstheme="minorHAnsi"/>
              </w:rPr>
              <w:t>Initiating support to Senegal improvement of Equal Opportunity card</w:t>
            </w:r>
            <w:r>
              <w:rPr>
                <w:rFonts w:cstheme="minorHAnsi"/>
              </w:rPr>
              <w:t xml:space="preserve"> through extensive review of the card delivery mechanisms design and implementation</w:t>
            </w:r>
          </w:p>
          <w:p w:rsidRPr="00D762A5" w:rsidR="00961F85" w:rsidP="00961F85" w:rsidRDefault="00961F85" w14:paraId="35831144" w14:textId="77777777">
            <w:pPr>
              <w:pStyle w:val="ListParagraph"/>
              <w:numPr>
                <w:ilvl w:val="0"/>
                <w:numId w:val="20"/>
              </w:numPr>
              <w:spacing w:before="100" w:beforeAutospacing="1" w:after="100" w:afterAutospacing="1" w:line="264" w:lineRule="auto"/>
              <w:rPr>
                <w:rFonts w:cstheme="minorHAnsi"/>
              </w:rPr>
            </w:pPr>
            <w:r w:rsidRPr="00D762A5">
              <w:rPr>
                <w:rFonts w:cstheme="minorHAnsi"/>
              </w:rPr>
              <w:t>Consideration for disability inclusion in the roll out of ISPA CODI tool in Montenegro (finalization in Q1 2021).</w:t>
            </w:r>
          </w:p>
          <w:p w:rsidRPr="00314874" w:rsidR="00961F85" w:rsidP="00D278F7" w:rsidRDefault="00961F85" w14:paraId="5097AD87" w14:textId="3C6A0665">
            <w:pPr>
              <w:pStyle w:val="ListParagraph"/>
              <w:spacing w:before="100" w:beforeAutospacing="1" w:after="100" w:afterAutospacing="1" w:line="264" w:lineRule="auto"/>
              <w:rPr>
                <w:rFonts w:cstheme="minorHAnsi"/>
                <w:bCs/>
              </w:rPr>
            </w:pPr>
          </w:p>
        </w:tc>
      </w:tr>
      <w:tr w:rsidRPr="00D762A5" w:rsidR="00961F85" w:rsidTr="00027C52" w14:paraId="2E4916C6" w14:textId="77777777">
        <w:tc>
          <w:tcPr>
            <w:tcW w:w="2496" w:type="pct"/>
          </w:tcPr>
          <w:p w:rsidRPr="00D762A5" w:rsidR="00961F85" w:rsidP="00027C52" w:rsidRDefault="00961F85" w14:paraId="33068227" w14:textId="77777777">
            <w:pPr>
              <w:pStyle w:val="Normal1"/>
              <w:spacing w:after="200" w:line="276" w:lineRule="auto"/>
              <w:rPr>
                <w:rFonts w:asciiTheme="minorHAnsi" w:hAnsiTheme="minorHAnsi" w:cstheme="minorHAnsi"/>
              </w:rPr>
            </w:pPr>
            <w:r w:rsidRPr="00D762A5">
              <w:rPr>
                <w:rFonts w:asciiTheme="minorHAnsi" w:hAnsiTheme="minorHAnsi" w:cstheme="minorHAnsi"/>
              </w:rPr>
              <w:t xml:space="preserve">1.4 # of stakeholders in UNPRPD supported countries used UNPRPD’s situational analysis to inform their future actions </w:t>
            </w:r>
            <w:r w:rsidRPr="00D762A5">
              <w:rPr>
                <w:rFonts w:asciiTheme="minorHAnsi" w:hAnsiTheme="minorHAnsi" w:cstheme="minorHAnsi"/>
              </w:rPr>
              <w:lastRenderedPageBreak/>
              <w:t>around disability inclusion. (</w:t>
            </w:r>
            <w:proofErr w:type="gramStart"/>
            <w:r w:rsidRPr="00D762A5">
              <w:rPr>
                <w:rFonts w:asciiTheme="minorHAnsi" w:hAnsiTheme="minorHAnsi" w:cstheme="minorHAnsi"/>
              </w:rPr>
              <w:t>disaggregation</w:t>
            </w:r>
            <w:proofErr w:type="gramEnd"/>
            <w:r w:rsidRPr="00D762A5">
              <w:rPr>
                <w:rFonts w:asciiTheme="minorHAnsi" w:hAnsiTheme="minorHAnsi" w:cstheme="minorHAnsi"/>
              </w:rPr>
              <w:t xml:space="preserve"> by stakeholder Gov/ UN/OPDs)</w:t>
            </w:r>
          </w:p>
        </w:tc>
        <w:tc>
          <w:tcPr>
            <w:tcW w:w="492" w:type="pct"/>
          </w:tcPr>
          <w:p w:rsidRPr="00D762A5" w:rsidR="00961F85" w:rsidP="00027C52" w:rsidRDefault="00961F85" w14:paraId="1BBBEBC9" w14:textId="77777777">
            <w:pPr>
              <w:pStyle w:val="Normal1"/>
              <w:rPr>
                <w:rFonts w:asciiTheme="minorHAnsi" w:hAnsiTheme="minorHAnsi" w:cstheme="minorHAnsi"/>
                <w:b/>
              </w:rPr>
            </w:pPr>
            <w:r w:rsidRPr="00D762A5">
              <w:rPr>
                <w:rFonts w:asciiTheme="minorHAnsi" w:hAnsiTheme="minorHAnsi" w:cstheme="minorHAnsi"/>
                <w:b/>
              </w:rPr>
              <w:lastRenderedPageBreak/>
              <w:t>N/A</w:t>
            </w:r>
          </w:p>
        </w:tc>
        <w:tc>
          <w:tcPr>
            <w:tcW w:w="2012" w:type="pct"/>
          </w:tcPr>
          <w:p w:rsidRPr="00D762A5" w:rsidR="00961F85" w:rsidP="00027C52" w:rsidRDefault="00961F85" w14:paraId="13513ACA" w14:textId="77777777">
            <w:pPr>
              <w:pStyle w:val="Normal1"/>
              <w:rPr>
                <w:rFonts w:asciiTheme="minorHAnsi" w:hAnsiTheme="minorHAnsi" w:cstheme="minorHAnsi"/>
                <w:b/>
              </w:rPr>
            </w:pPr>
          </w:p>
        </w:tc>
      </w:tr>
      <w:tr w:rsidRPr="00D762A5" w:rsidR="00961F85" w:rsidTr="00027C52" w14:paraId="7C50AC6D" w14:textId="77777777">
        <w:tc>
          <w:tcPr>
            <w:tcW w:w="2496" w:type="pct"/>
          </w:tcPr>
          <w:p w:rsidRPr="00D762A5" w:rsidR="00961F85" w:rsidP="00027C52" w:rsidRDefault="00961F85" w14:paraId="44FB7708" w14:textId="77777777">
            <w:pPr>
              <w:pStyle w:val="Normal1"/>
              <w:spacing w:after="200" w:line="276" w:lineRule="auto"/>
              <w:rPr>
                <w:rFonts w:asciiTheme="minorHAnsi" w:hAnsiTheme="minorHAnsi" w:cstheme="minorHAnsi"/>
                <w:b/>
              </w:rPr>
            </w:pPr>
            <w:r w:rsidRPr="00D762A5">
              <w:rPr>
                <w:rFonts w:asciiTheme="minorHAnsi" w:hAnsiTheme="minorHAnsi" w:cstheme="minorHAnsi"/>
              </w:rPr>
              <w:t>1.5 # and % of UNPRPD supported countries that undertook multi stakeholder capacity building initiatives on disability inclusive policies and systems</w:t>
            </w:r>
          </w:p>
        </w:tc>
        <w:tc>
          <w:tcPr>
            <w:tcW w:w="492" w:type="pct"/>
          </w:tcPr>
          <w:p w:rsidRPr="00D762A5" w:rsidR="00961F85" w:rsidP="00027C52" w:rsidRDefault="00961F85" w14:paraId="7E124438"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314874" w14:paraId="1DD02224" w14:textId="212B9519">
            <w:pPr>
              <w:pStyle w:val="Normal1"/>
              <w:rPr>
                <w:rFonts w:asciiTheme="minorHAnsi" w:hAnsiTheme="minorHAnsi" w:cstheme="minorHAnsi"/>
                <w:b/>
              </w:rPr>
            </w:pPr>
            <w:r>
              <w:rPr>
                <w:rFonts w:asciiTheme="minorHAnsi" w:hAnsiTheme="minorHAnsi" w:cstheme="minorHAnsi"/>
                <w:b/>
              </w:rPr>
              <w:t>2 countries</w:t>
            </w:r>
          </w:p>
          <w:p w:rsidRPr="00D762A5" w:rsidR="00961F85" w:rsidP="00961F85" w:rsidRDefault="00961F85" w14:paraId="54BA740D" w14:textId="77777777">
            <w:pPr>
              <w:pStyle w:val="ListParagraph"/>
              <w:numPr>
                <w:ilvl w:val="0"/>
                <w:numId w:val="19"/>
              </w:numPr>
              <w:rPr>
                <w:rFonts w:cstheme="minorHAnsi"/>
              </w:rPr>
            </w:pPr>
            <w:r w:rsidRPr="00D762A5">
              <w:rPr>
                <w:rFonts w:cstheme="minorHAnsi"/>
              </w:rPr>
              <w:t>The Bonn training was multi stakeholder.</w:t>
            </w:r>
          </w:p>
          <w:p w:rsidRPr="00D762A5" w:rsidR="00961F85" w:rsidP="00961F85" w:rsidRDefault="00D278F7" w14:paraId="100300AD" w14:textId="47A7983B">
            <w:pPr>
              <w:pStyle w:val="ListParagraph"/>
              <w:numPr>
                <w:ilvl w:val="0"/>
                <w:numId w:val="19"/>
              </w:numPr>
              <w:rPr>
                <w:rFonts w:cstheme="minorHAnsi"/>
              </w:rPr>
            </w:pPr>
            <w:r>
              <w:rPr>
                <w:rFonts w:cstheme="minorHAnsi"/>
              </w:rPr>
              <w:t>Support to</w:t>
            </w:r>
            <w:r w:rsidRPr="00D762A5" w:rsidR="00961F85">
              <w:rPr>
                <w:rFonts w:cstheme="minorHAnsi"/>
              </w:rPr>
              <w:t xml:space="preserve"> Indonesia, contribution to multi-stakeholder webinar with </w:t>
            </w:r>
            <w:proofErr w:type="spellStart"/>
            <w:r w:rsidRPr="00D762A5" w:rsidR="00961F85">
              <w:rPr>
                <w:rFonts w:cstheme="minorHAnsi"/>
              </w:rPr>
              <w:t>Makhota</w:t>
            </w:r>
            <w:proofErr w:type="spellEnd"/>
            <w:r w:rsidRPr="00D762A5" w:rsidR="00961F85">
              <w:rPr>
                <w:rFonts w:cstheme="minorHAnsi"/>
              </w:rPr>
              <w:t xml:space="preserve"> and BAPPENAS (contribution) 11th June (Overview COVID-19 SP response for PWD)</w:t>
            </w:r>
          </w:p>
          <w:p w:rsidRPr="00D762A5" w:rsidR="00961F85" w:rsidP="00961F85" w:rsidRDefault="00961F85" w14:paraId="5E3D9A2E" w14:textId="77777777">
            <w:pPr>
              <w:pStyle w:val="ListParagraph"/>
              <w:numPr>
                <w:ilvl w:val="0"/>
                <w:numId w:val="19"/>
              </w:numPr>
              <w:rPr>
                <w:rFonts w:cstheme="minorHAnsi"/>
              </w:rPr>
            </w:pPr>
            <w:r w:rsidRPr="00D762A5">
              <w:rPr>
                <w:rFonts w:cstheme="minorHAnsi"/>
              </w:rPr>
              <w:t>Multi-stakeholder webinar in Namibia with UNPRPD core group 24th June 2020 (introduction to ISP)</w:t>
            </w:r>
          </w:p>
        </w:tc>
      </w:tr>
      <w:tr w:rsidRPr="00D762A5" w:rsidR="00961F85" w:rsidTr="00027C52" w14:paraId="27155169" w14:textId="77777777">
        <w:tc>
          <w:tcPr>
            <w:tcW w:w="2496" w:type="pct"/>
          </w:tcPr>
          <w:p w:rsidRPr="00D762A5" w:rsidR="00961F85" w:rsidP="00027C52" w:rsidRDefault="00961F85" w14:paraId="3DF3CA02" w14:textId="77777777">
            <w:pPr>
              <w:pStyle w:val="Normal1"/>
              <w:rPr>
                <w:rFonts w:asciiTheme="minorHAnsi" w:hAnsiTheme="minorHAnsi" w:cstheme="minorHAnsi"/>
              </w:rPr>
            </w:pPr>
            <w:r w:rsidRPr="00D762A5">
              <w:rPr>
                <w:rFonts w:asciiTheme="minorHAnsi" w:hAnsiTheme="minorHAnsi" w:cstheme="minorHAnsi"/>
                <w:b/>
              </w:rPr>
              <w:t>Output 1.1 - Capacity of the national stakeholders is enhanced to develop and implement gender responsive and disability inclusive policies and systems for the CRPD and SDGs implementation</w:t>
            </w:r>
          </w:p>
        </w:tc>
        <w:tc>
          <w:tcPr>
            <w:tcW w:w="492" w:type="pct"/>
          </w:tcPr>
          <w:p w:rsidRPr="00D762A5" w:rsidR="00961F85" w:rsidP="00027C52" w:rsidRDefault="00961F85" w14:paraId="4C9984AB"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38837B13"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64E8063E" w14:textId="77777777">
        <w:tc>
          <w:tcPr>
            <w:tcW w:w="2496" w:type="pct"/>
          </w:tcPr>
          <w:p w:rsidRPr="00D762A5" w:rsidR="00961F85" w:rsidP="00027C52" w:rsidRDefault="00961F85" w14:paraId="77E0E3E3"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099364E5" w14:textId="77777777">
            <w:pPr>
              <w:pStyle w:val="Normal1"/>
              <w:rPr>
                <w:rFonts w:asciiTheme="minorHAnsi" w:hAnsiTheme="minorHAnsi" w:cstheme="minorHAnsi"/>
                <w:b/>
              </w:rPr>
            </w:pPr>
          </w:p>
        </w:tc>
        <w:tc>
          <w:tcPr>
            <w:tcW w:w="2012" w:type="pct"/>
          </w:tcPr>
          <w:p w:rsidRPr="00D762A5" w:rsidR="00961F85" w:rsidP="00027C52" w:rsidRDefault="00961F85" w14:paraId="7692482E" w14:textId="77777777">
            <w:pPr>
              <w:pStyle w:val="Normal1"/>
              <w:rPr>
                <w:rFonts w:asciiTheme="minorHAnsi" w:hAnsiTheme="minorHAnsi" w:cstheme="minorHAnsi"/>
                <w:b/>
              </w:rPr>
            </w:pPr>
          </w:p>
        </w:tc>
      </w:tr>
      <w:tr w:rsidRPr="00D762A5" w:rsidR="00961F85" w:rsidTr="00027C52" w14:paraId="4574B34D" w14:textId="77777777">
        <w:tc>
          <w:tcPr>
            <w:tcW w:w="2496" w:type="pct"/>
          </w:tcPr>
          <w:p w:rsidRPr="00D762A5" w:rsidR="00961F85" w:rsidP="00027C52" w:rsidRDefault="00961F85" w14:paraId="34446A57" w14:textId="77777777">
            <w:pPr>
              <w:pStyle w:val="Normal1"/>
              <w:rPr>
                <w:rFonts w:asciiTheme="minorHAnsi" w:hAnsiTheme="minorHAnsi" w:cstheme="minorHAnsi"/>
                <w:b/>
              </w:rPr>
            </w:pPr>
            <w:r w:rsidRPr="00D762A5">
              <w:rPr>
                <w:rFonts w:asciiTheme="minorHAnsi" w:hAnsiTheme="minorHAnsi" w:cstheme="minorHAnsi"/>
              </w:rPr>
              <w:t xml:space="preserve">1.1.1.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trainings developed and delivered to support national CRPD /inclusive SDG implementation disaggregated by geography (country, regional and global), topic (thematic area, specifics modules on women with disabilities and underrepresented groups needs and rights, and specific modules on instruments for planning and implementation of UN development activities both in development and humanitarian settings).</w:t>
            </w:r>
          </w:p>
        </w:tc>
        <w:tc>
          <w:tcPr>
            <w:tcW w:w="492" w:type="pct"/>
          </w:tcPr>
          <w:p w:rsidRPr="00D762A5" w:rsidR="00961F85" w:rsidP="00027C52" w:rsidRDefault="00961F85" w14:paraId="3FB06213"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6CAF3DE7" w14:textId="77777777">
            <w:pPr>
              <w:rPr>
                <w:rFonts w:cstheme="minorHAnsi"/>
                <w:b/>
              </w:rPr>
            </w:pPr>
            <w:r w:rsidRPr="00D762A5">
              <w:rPr>
                <w:rFonts w:cstheme="minorHAnsi"/>
                <w:b/>
              </w:rPr>
              <w:t>In 2019</w:t>
            </w:r>
          </w:p>
          <w:p w:rsidRPr="00D762A5" w:rsidR="00961F85" w:rsidP="00027C52" w:rsidRDefault="00961F85" w14:paraId="19E6C04E" w14:textId="77777777">
            <w:pPr>
              <w:spacing w:before="100" w:beforeAutospacing="1" w:after="100" w:afterAutospacing="1" w:line="266" w:lineRule="auto"/>
              <w:rPr>
                <w:rFonts w:cstheme="minorHAnsi"/>
              </w:rPr>
            </w:pPr>
            <w:r w:rsidRPr="00D762A5">
              <w:rPr>
                <w:rFonts w:cstheme="minorHAnsi"/>
              </w:rPr>
              <w:t xml:space="preserve">6 </w:t>
            </w:r>
            <w:proofErr w:type="spellStart"/>
            <w:r w:rsidRPr="00D762A5">
              <w:rPr>
                <w:rFonts w:cstheme="minorHAnsi"/>
              </w:rPr>
              <w:t>days</w:t>
            </w:r>
            <w:proofErr w:type="spellEnd"/>
            <w:r w:rsidRPr="00D762A5">
              <w:rPr>
                <w:rFonts w:cstheme="minorHAnsi"/>
              </w:rPr>
              <w:t xml:space="preserve"> workshop for DPOs (Jointly with ADB and IDA) concomitant with the Asia Pacific social protection week, in Manila, 8-13 September 2019</w:t>
            </w:r>
          </w:p>
          <w:p w:rsidRPr="00D762A5" w:rsidR="00961F85" w:rsidP="00027C52" w:rsidRDefault="00961F85" w14:paraId="446C2DB4" w14:textId="77777777">
            <w:pPr>
              <w:rPr>
                <w:rFonts w:cstheme="minorHAnsi"/>
              </w:rPr>
            </w:pPr>
            <w:r w:rsidRPr="00D762A5">
              <w:rPr>
                <w:rFonts w:cstheme="minorHAnsi"/>
              </w:rPr>
              <w:t>3 webinars in English, Spanish and French (77 participants from 33 countries) in partnership with the EU funded Bridge the Gap II program</w:t>
            </w:r>
          </w:p>
          <w:p w:rsidRPr="00D762A5" w:rsidR="00961F85" w:rsidP="00027C52" w:rsidRDefault="00BF2DF3" w14:paraId="0522232B" w14:textId="70484A8A">
            <w:pPr>
              <w:rPr>
                <w:rFonts w:cstheme="minorHAnsi"/>
                <w:b/>
              </w:rPr>
            </w:pPr>
            <w:r>
              <w:rPr>
                <w:rFonts w:cstheme="minorHAnsi"/>
                <w:b/>
              </w:rPr>
              <w:t xml:space="preserve">In </w:t>
            </w:r>
            <w:r w:rsidRPr="00D762A5" w:rsidR="00961F85">
              <w:rPr>
                <w:rFonts w:cstheme="minorHAnsi"/>
                <w:b/>
              </w:rPr>
              <w:t>2020</w:t>
            </w:r>
          </w:p>
          <w:p w:rsidRPr="00D762A5" w:rsidR="00961F85" w:rsidP="00027C52" w:rsidRDefault="00961F85" w14:paraId="09ABD4C2" w14:textId="2838B4C6">
            <w:pPr>
              <w:rPr>
                <w:rFonts w:eastAsia="Times New Roman" w:cstheme="minorHAnsi"/>
                <w:color w:val="222222"/>
              </w:rPr>
            </w:pPr>
            <w:r w:rsidRPr="00D762A5">
              <w:rPr>
                <w:rFonts w:eastAsia="Times New Roman" w:cstheme="minorHAnsi"/>
                <w:b/>
                <w:color w:val="222222"/>
              </w:rPr>
              <w:t>2</w:t>
            </w:r>
            <w:r w:rsidRPr="00D762A5">
              <w:rPr>
                <w:rFonts w:eastAsia="Times New Roman" w:cstheme="minorHAnsi"/>
                <w:color w:val="222222"/>
              </w:rPr>
              <w:t xml:space="preserve"> short courses with Bonn Rhein </w:t>
            </w:r>
            <w:proofErr w:type="spellStart"/>
            <w:r w:rsidRPr="00D762A5">
              <w:rPr>
                <w:rFonts w:eastAsia="Times New Roman" w:cstheme="minorHAnsi"/>
                <w:color w:val="222222"/>
              </w:rPr>
              <w:t>Sieg</w:t>
            </w:r>
            <w:proofErr w:type="spellEnd"/>
            <w:r w:rsidRPr="00D762A5">
              <w:rPr>
                <w:rFonts w:eastAsia="Times New Roman" w:cstheme="minorHAnsi"/>
                <w:color w:val="222222"/>
              </w:rPr>
              <w:t xml:space="preserve"> with </w:t>
            </w:r>
            <w:r w:rsidR="00C80368">
              <w:rPr>
                <w:rFonts w:eastAsia="Times New Roman" w:cstheme="minorHAnsi"/>
                <w:color w:val="222222"/>
              </w:rPr>
              <w:t>62</w:t>
            </w:r>
            <w:r w:rsidRPr="00D762A5">
              <w:rPr>
                <w:rFonts w:eastAsia="Times New Roman" w:cstheme="minorHAnsi"/>
                <w:color w:val="222222"/>
              </w:rPr>
              <w:t xml:space="preserve"> participants in total</w:t>
            </w:r>
          </w:p>
          <w:p w:rsidRPr="00D762A5" w:rsidR="00961F85" w:rsidP="00027C52" w:rsidRDefault="00961F85" w14:paraId="200DC96E" w14:textId="03289773">
            <w:pPr>
              <w:rPr>
                <w:rFonts w:eastAsia="Times New Roman" w:cstheme="minorHAnsi"/>
                <w:color w:val="222222"/>
              </w:rPr>
            </w:pPr>
            <w:r w:rsidRPr="00D762A5">
              <w:rPr>
                <w:rFonts w:cstheme="minorHAnsi"/>
                <w:b/>
              </w:rPr>
              <w:t>12</w:t>
            </w:r>
            <w:r w:rsidRPr="00D762A5">
              <w:rPr>
                <w:rFonts w:cstheme="minorHAnsi"/>
              </w:rPr>
              <w:t xml:space="preserve"> webinars realized for OPDs </w:t>
            </w:r>
            <w:r w:rsidRPr="00D762A5">
              <w:rPr>
                <w:rFonts w:eastAsia="Times New Roman" w:cstheme="minorHAnsi"/>
                <w:color w:val="222222"/>
              </w:rPr>
              <w:t xml:space="preserve">on Social Protection and COVID 19 response </w:t>
            </w:r>
          </w:p>
          <w:p w:rsidRPr="00D762A5" w:rsidR="00961F85" w:rsidP="00961F85" w:rsidRDefault="00961F85" w14:paraId="4BF54838" w14:textId="77777777">
            <w:pPr>
              <w:pStyle w:val="ListParagraph"/>
              <w:numPr>
                <w:ilvl w:val="0"/>
                <w:numId w:val="13"/>
              </w:numPr>
              <w:spacing w:after="0" w:line="240" w:lineRule="auto"/>
              <w:rPr>
                <w:rFonts w:eastAsia="Times New Roman" w:cstheme="minorHAnsi"/>
                <w:color w:val="222222"/>
              </w:rPr>
            </w:pPr>
            <w:r w:rsidRPr="00D762A5">
              <w:rPr>
                <w:rFonts w:eastAsia="Times New Roman" w:cstheme="minorHAnsi"/>
                <w:color w:val="222222"/>
              </w:rPr>
              <w:t xml:space="preserve">National </w:t>
            </w:r>
          </w:p>
          <w:p w:rsidRPr="00D762A5" w:rsidR="00961F85" w:rsidP="00961F85" w:rsidRDefault="00961F85" w14:paraId="1BE05C38"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Philippines 2</w:t>
            </w:r>
            <w:r w:rsidRPr="00D762A5">
              <w:rPr>
                <w:rFonts w:eastAsia="Times New Roman" w:cstheme="minorHAnsi"/>
                <w:color w:val="222222"/>
                <w:vertAlign w:val="superscript"/>
              </w:rPr>
              <w:t>nd</w:t>
            </w:r>
            <w:r w:rsidRPr="00D762A5">
              <w:rPr>
                <w:rFonts w:eastAsia="Times New Roman" w:cstheme="minorHAnsi"/>
                <w:color w:val="222222"/>
              </w:rPr>
              <w:t xml:space="preserve"> April</w:t>
            </w:r>
          </w:p>
          <w:p w:rsidRPr="00D762A5" w:rsidR="00961F85" w:rsidP="00961F85" w:rsidRDefault="00961F85" w14:paraId="093E9BF3"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India 4</w:t>
            </w:r>
            <w:r w:rsidRPr="00D762A5">
              <w:rPr>
                <w:rFonts w:eastAsia="Times New Roman" w:cstheme="minorHAnsi"/>
                <w:color w:val="222222"/>
                <w:vertAlign w:val="superscript"/>
              </w:rPr>
              <w:t>th</w:t>
            </w:r>
            <w:r w:rsidRPr="00D762A5">
              <w:rPr>
                <w:rFonts w:eastAsia="Times New Roman" w:cstheme="minorHAnsi"/>
                <w:color w:val="222222"/>
              </w:rPr>
              <w:t xml:space="preserve"> May</w:t>
            </w:r>
          </w:p>
          <w:p w:rsidRPr="00D762A5" w:rsidR="00961F85" w:rsidP="00961F85" w:rsidRDefault="00961F85" w14:paraId="41F17751"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Indonesia (contribution) June 26</w:t>
            </w:r>
            <w:r w:rsidRPr="00D762A5">
              <w:rPr>
                <w:rFonts w:eastAsia="Times New Roman" w:cstheme="minorHAnsi"/>
                <w:color w:val="222222"/>
                <w:vertAlign w:val="superscript"/>
              </w:rPr>
              <w:t>th</w:t>
            </w:r>
          </w:p>
          <w:p w:rsidRPr="00D762A5" w:rsidR="00961F85" w:rsidP="00961F85" w:rsidRDefault="00961F85" w14:paraId="677B478C" w14:textId="77777777">
            <w:pPr>
              <w:pStyle w:val="ListParagraph"/>
              <w:numPr>
                <w:ilvl w:val="0"/>
                <w:numId w:val="13"/>
              </w:numPr>
              <w:spacing w:after="0" w:line="240" w:lineRule="auto"/>
              <w:rPr>
                <w:rFonts w:eastAsia="Times New Roman" w:cstheme="minorHAnsi"/>
                <w:color w:val="0563C1" w:themeColor="hyperlink"/>
                <w:u w:val="single"/>
              </w:rPr>
            </w:pPr>
            <w:r w:rsidRPr="00D762A5">
              <w:rPr>
                <w:rFonts w:eastAsia="Times New Roman" w:cstheme="minorHAnsi"/>
                <w:color w:val="222222"/>
              </w:rPr>
              <w:t xml:space="preserve">Regional </w:t>
            </w:r>
          </w:p>
          <w:p w:rsidRPr="00D762A5" w:rsidR="00961F85" w:rsidP="00961F85" w:rsidRDefault="005C3889" w14:paraId="7F74BFFD" w14:textId="77777777">
            <w:pPr>
              <w:pStyle w:val="ListParagraph"/>
              <w:numPr>
                <w:ilvl w:val="1"/>
                <w:numId w:val="13"/>
              </w:numPr>
              <w:spacing w:line="240" w:lineRule="auto"/>
              <w:rPr>
                <w:rStyle w:val="Hyperlink"/>
                <w:rFonts w:eastAsia="Times New Roman" w:cstheme="minorHAnsi"/>
                <w:color w:val="222222"/>
                <w:lang w:val="en-GB"/>
              </w:rPr>
            </w:pPr>
            <w:hyperlink w:history="1" r:id="rId30">
              <w:proofErr w:type="spellStart"/>
              <w:r w:rsidRPr="00D762A5" w:rsidR="00961F85">
                <w:rPr>
                  <w:rStyle w:val="Hyperlink"/>
                  <w:rFonts w:eastAsia="Times New Roman" w:cstheme="minorHAnsi"/>
                </w:rPr>
                <w:t>Asean</w:t>
              </w:r>
              <w:proofErr w:type="spellEnd"/>
              <w:r w:rsidRPr="00D762A5" w:rsidR="00961F85">
                <w:rPr>
                  <w:rStyle w:val="Hyperlink"/>
                  <w:rFonts w:eastAsia="Times New Roman" w:cstheme="minorHAnsi"/>
                </w:rPr>
                <w:t xml:space="preserve"> Disability Forum and IDA 21</w:t>
              </w:r>
              <w:r w:rsidRPr="00D762A5" w:rsidR="00961F85">
                <w:rPr>
                  <w:rStyle w:val="Hyperlink"/>
                  <w:rFonts w:eastAsia="Times New Roman" w:cstheme="minorHAnsi"/>
                  <w:vertAlign w:val="superscript"/>
                </w:rPr>
                <w:t>st</w:t>
              </w:r>
              <w:r w:rsidRPr="00D762A5" w:rsidR="00961F85">
                <w:rPr>
                  <w:rStyle w:val="Hyperlink"/>
                  <w:rFonts w:eastAsia="Times New Roman" w:cstheme="minorHAnsi"/>
                </w:rPr>
                <w:t xml:space="preserve"> of April</w:t>
              </w:r>
            </w:hyperlink>
            <w:r w:rsidRPr="00D762A5" w:rsidR="00961F85">
              <w:rPr>
                <w:rFonts w:eastAsia="Times New Roman" w:cstheme="minorHAnsi"/>
                <w:color w:val="222222"/>
              </w:rPr>
              <w:t xml:space="preserve">: </w:t>
            </w:r>
            <w:r w:rsidRPr="00D762A5" w:rsidR="00961F85">
              <w:rPr>
                <w:rFonts w:eastAsia="Times New Roman" w:cstheme="minorHAnsi"/>
                <w:color w:val="222222"/>
                <w:lang w:val="en-GB"/>
              </w:rPr>
              <w:t xml:space="preserve">This webinar had 22 participants including DPO participants from Indonesia, Malaysia, Philippines, </w:t>
            </w:r>
            <w:proofErr w:type="gramStart"/>
            <w:r w:rsidRPr="00D762A5" w:rsidR="00961F85">
              <w:rPr>
                <w:rFonts w:eastAsia="Times New Roman" w:cstheme="minorHAnsi"/>
                <w:color w:val="222222"/>
                <w:lang w:val="en-GB"/>
              </w:rPr>
              <w:t>Singapore</w:t>
            </w:r>
            <w:proofErr w:type="gramEnd"/>
            <w:r w:rsidRPr="00D762A5" w:rsidR="00961F85">
              <w:rPr>
                <w:rFonts w:eastAsia="Times New Roman" w:cstheme="minorHAnsi"/>
                <w:color w:val="222222"/>
                <w:lang w:val="en-GB"/>
              </w:rPr>
              <w:t xml:space="preserve"> and Thailand, many of whom were alumni of </w:t>
            </w:r>
            <w:r w:rsidRPr="00D762A5" w:rsidR="00961F85">
              <w:rPr>
                <w:rFonts w:eastAsia="Times New Roman" w:cstheme="minorHAnsi"/>
                <w:color w:val="222222"/>
                <w:lang w:val="en-GB"/>
              </w:rPr>
              <w:lastRenderedPageBreak/>
              <w:t>the Bridge CRPD-SDGs training initiative. Captioning, international sign interpretation as well as national sign interpretation in Malaysian Sign Language was provided to facilitate participation.</w:t>
            </w:r>
          </w:p>
          <w:p w:rsidRPr="00D762A5" w:rsidR="00961F85" w:rsidP="00961F85" w:rsidRDefault="005C3889" w14:paraId="3CF64FF6" w14:textId="77777777">
            <w:pPr>
              <w:pStyle w:val="ListParagraph"/>
              <w:numPr>
                <w:ilvl w:val="1"/>
                <w:numId w:val="13"/>
              </w:numPr>
              <w:spacing w:after="0" w:line="240" w:lineRule="auto"/>
              <w:rPr>
                <w:rStyle w:val="Hyperlink"/>
                <w:rFonts w:eastAsia="Times New Roman" w:cstheme="minorHAnsi"/>
              </w:rPr>
            </w:pPr>
            <w:hyperlink w:history="1" r:id="rId31">
              <w:r w:rsidRPr="00D762A5" w:rsidR="00961F85">
                <w:rPr>
                  <w:rStyle w:val="Hyperlink"/>
                  <w:rFonts w:eastAsia="Times New Roman" w:cstheme="minorHAnsi"/>
                </w:rPr>
                <w:t>South Asia (IDA) 7</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In total, 57 participants registered for the webinar from Bangladesh, India, Nepal, </w:t>
            </w:r>
            <w:proofErr w:type="gramStart"/>
            <w:r w:rsidRPr="00D762A5" w:rsidR="00961F85">
              <w:rPr>
                <w:rFonts w:cstheme="minorHAnsi"/>
                <w:color w:val="222222"/>
                <w:lang w:val="en-GB"/>
              </w:rPr>
              <w:t>Pakistan</w:t>
            </w:r>
            <w:proofErr w:type="gramEnd"/>
            <w:r w:rsidRPr="00D762A5" w:rsidR="00961F85">
              <w:rPr>
                <w:rFonts w:cstheme="minorHAnsi"/>
                <w:color w:val="222222"/>
                <w:lang w:val="en-GB"/>
              </w:rPr>
              <w:t xml:space="preserve"> and Sri Lanka.</w:t>
            </w:r>
          </w:p>
          <w:p w:rsidRPr="00D762A5" w:rsidR="00961F85" w:rsidP="00961F85" w:rsidRDefault="005C3889" w14:paraId="50665E5E" w14:textId="77777777">
            <w:pPr>
              <w:pStyle w:val="ListParagraph"/>
              <w:numPr>
                <w:ilvl w:val="1"/>
                <w:numId w:val="13"/>
              </w:numPr>
              <w:spacing w:after="0" w:line="240" w:lineRule="auto"/>
              <w:rPr>
                <w:rStyle w:val="Hyperlink"/>
                <w:rFonts w:eastAsia="Times New Roman" w:cstheme="minorHAnsi"/>
              </w:rPr>
            </w:pPr>
            <w:hyperlink w:history="1" r:id="rId32">
              <w:r w:rsidRPr="00D762A5" w:rsidR="00961F85">
                <w:rPr>
                  <w:rStyle w:val="Hyperlink"/>
                  <w:rFonts w:eastAsia="Times New Roman" w:cstheme="minorHAnsi"/>
                </w:rPr>
                <w:t>Africa (English) (ADF-IDA) 5</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of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This webinar saw 59 registered participants. The majority were representatives of organizations of disabled persons from The Congo, Ethiopia, Ghana, Kenya, Liberia, Nigeria, Rwanda, Sierra Leone, Sudan, Tanzania, </w:t>
            </w:r>
            <w:proofErr w:type="gramStart"/>
            <w:r w:rsidRPr="00D762A5" w:rsidR="00961F85">
              <w:rPr>
                <w:rFonts w:cstheme="minorHAnsi"/>
                <w:color w:val="222222"/>
                <w:lang w:val="en-GB"/>
              </w:rPr>
              <w:t>Uganda</w:t>
            </w:r>
            <w:proofErr w:type="gramEnd"/>
            <w:r w:rsidRPr="00D762A5" w:rsidR="00961F85">
              <w:rPr>
                <w:rFonts w:cstheme="minorHAnsi"/>
                <w:color w:val="222222"/>
                <w:lang w:val="en-GB"/>
              </w:rPr>
              <w:t xml:space="preserve"> and Zimbabwe. There were also 10 participants from IDDC and IDA member organizations operating at the regional and global level.</w:t>
            </w:r>
          </w:p>
          <w:p w:rsidRPr="00D762A5" w:rsidR="00961F85" w:rsidP="00961F85" w:rsidRDefault="005C3889" w14:paraId="023F195D" w14:textId="77777777">
            <w:pPr>
              <w:pStyle w:val="ListParagraph"/>
              <w:numPr>
                <w:ilvl w:val="1"/>
                <w:numId w:val="13"/>
              </w:numPr>
              <w:rPr>
                <w:rFonts w:eastAsia="Times New Roman" w:cstheme="minorHAnsi"/>
                <w:color w:val="0563C1" w:themeColor="hyperlink"/>
                <w:u w:val="single"/>
              </w:rPr>
            </w:pPr>
            <w:hyperlink w:history="1" r:id="rId33">
              <w:r w:rsidRPr="00D762A5" w:rsidR="00961F85">
                <w:rPr>
                  <w:rStyle w:val="Hyperlink"/>
                  <w:rFonts w:eastAsia="Times New Roman" w:cstheme="minorHAnsi"/>
                </w:rPr>
                <w:t>Africa (French) (ADF-IDA) 13</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 </w:t>
            </w:r>
            <w:r w:rsidRPr="00D762A5" w:rsidR="00961F85">
              <w:rPr>
                <w:rFonts w:cstheme="minorHAnsi"/>
                <w:color w:val="222222"/>
              </w:rPr>
              <w:t xml:space="preserve">The webinar saw extensive participation from Bridge Alumni of the region among a total of 69 registered participants, including IDDC members like HI and FAIRMED. The countries represented were Benin, Burkina Faso, Burundi, Chad, Democratic Republic of Congo, Ivory Coast, Mali, Niger, Rwanda, </w:t>
            </w:r>
            <w:proofErr w:type="gramStart"/>
            <w:r w:rsidRPr="00D762A5" w:rsidR="00961F85">
              <w:rPr>
                <w:rFonts w:cstheme="minorHAnsi"/>
                <w:color w:val="222222"/>
              </w:rPr>
              <w:t>Senegal</w:t>
            </w:r>
            <w:proofErr w:type="gramEnd"/>
            <w:r w:rsidRPr="00D762A5" w:rsidR="00961F85">
              <w:rPr>
                <w:rFonts w:cstheme="minorHAnsi"/>
                <w:color w:val="222222"/>
              </w:rPr>
              <w:t xml:space="preserve"> and Togo.</w:t>
            </w:r>
            <w:r w:rsidRPr="00D762A5" w:rsidR="00961F85">
              <w:rPr>
                <w:rStyle w:val="Hyperlink"/>
                <w:rFonts w:eastAsia="Times New Roman" w:cstheme="minorHAnsi"/>
              </w:rPr>
              <w:t xml:space="preserve"> </w:t>
            </w:r>
          </w:p>
          <w:p w:rsidRPr="00D762A5" w:rsidR="00961F85" w:rsidP="00961F85" w:rsidRDefault="00961F85" w14:paraId="49BCB6C3"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 xml:space="preserve">TCI Asia Pacific persons with psychosocial </w:t>
            </w:r>
            <w:proofErr w:type="gramStart"/>
            <w:r w:rsidRPr="00D762A5">
              <w:rPr>
                <w:rFonts w:eastAsia="Times New Roman" w:cstheme="minorHAnsi"/>
                <w:color w:val="222222"/>
              </w:rPr>
              <w:t>disabilities  14</w:t>
            </w:r>
            <w:proofErr w:type="gramEnd"/>
            <w:r w:rsidRPr="00D762A5">
              <w:rPr>
                <w:rFonts w:eastAsia="Times New Roman" w:cstheme="minorHAnsi"/>
                <w:color w:val="222222"/>
                <w:vertAlign w:val="superscript"/>
              </w:rPr>
              <w:t>th</w:t>
            </w:r>
            <w:r w:rsidRPr="00D762A5">
              <w:rPr>
                <w:rFonts w:eastAsia="Times New Roman" w:cstheme="minorHAnsi"/>
                <w:color w:val="222222"/>
              </w:rPr>
              <w:t xml:space="preserve"> July </w:t>
            </w:r>
          </w:p>
          <w:p w:rsidRPr="00D762A5" w:rsidR="00961F85" w:rsidP="00961F85" w:rsidRDefault="00961F85" w14:paraId="67BC3699" w14:textId="77777777">
            <w:pPr>
              <w:pStyle w:val="ListParagraph"/>
              <w:numPr>
                <w:ilvl w:val="0"/>
                <w:numId w:val="13"/>
              </w:numPr>
              <w:spacing w:after="0" w:line="240" w:lineRule="auto"/>
              <w:rPr>
                <w:rFonts w:eastAsia="Times New Roman" w:cstheme="minorHAnsi"/>
                <w:color w:val="222222"/>
              </w:rPr>
            </w:pPr>
            <w:r w:rsidRPr="00D762A5">
              <w:rPr>
                <w:rFonts w:eastAsia="Times New Roman" w:cstheme="minorHAnsi"/>
                <w:color w:val="222222"/>
              </w:rPr>
              <w:t>Global</w:t>
            </w:r>
          </w:p>
          <w:p w:rsidRPr="00D762A5" w:rsidR="00961F85" w:rsidP="00961F85" w:rsidRDefault="00961F85" w14:paraId="3A8781AB"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Inclusion international series 40 participants (LMICs 19</w:t>
            </w:r>
            <w:r w:rsidRPr="00D762A5">
              <w:rPr>
                <w:rFonts w:eastAsia="Times New Roman" w:cstheme="minorHAnsi"/>
                <w:color w:val="222222"/>
                <w:vertAlign w:val="superscript"/>
              </w:rPr>
              <w:t>th</w:t>
            </w:r>
            <w:r w:rsidRPr="00D762A5">
              <w:rPr>
                <w:rFonts w:eastAsia="Times New Roman" w:cstheme="minorHAnsi"/>
                <w:color w:val="222222"/>
              </w:rPr>
              <w:t xml:space="preserve"> May, Global 28</w:t>
            </w:r>
            <w:r w:rsidRPr="00D762A5">
              <w:rPr>
                <w:rFonts w:eastAsia="Times New Roman" w:cstheme="minorHAnsi"/>
                <w:color w:val="222222"/>
                <w:vertAlign w:val="superscript"/>
              </w:rPr>
              <w:t>th</w:t>
            </w:r>
            <w:r w:rsidRPr="00D762A5">
              <w:rPr>
                <w:rFonts w:eastAsia="Times New Roman" w:cstheme="minorHAnsi"/>
                <w:color w:val="222222"/>
              </w:rPr>
              <w:t xml:space="preserve"> May, High income 29</w:t>
            </w:r>
            <w:r w:rsidRPr="00D762A5">
              <w:rPr>
                <w:rFonts w:eastAsia="Times New Roman" w:cstheme="minorHAnsi"/>
                <w:color w:val="222222"/>
                <w:vertAlign w:val="superscript"/>
              </w:rPr>
              <w:t>th</w:t>
            </w:r>
            <w:r w:rsidRPr="00D762A5">
              <w:rPr>
                <w:rFonts w:eastAsia="Times New Roman" w:cstheme="minorHAnsi"/>
                <w:color w:val="222222"/>
              </w:rPr>
              <w:t xml:space="preserve"> May)</w:t>
            </w:r>
          </w:p>
          <w:p w:rsidRPr="00D762A5" w:rsidR="00961F85" w:rsidP="00961F85" w:rsidRDefault="00961F85" w14:paraId="7B866126"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Contribution to 12</w:t>
            </w:r>
            <w:r w:rsidRPr="00D762A5">
              <w:rPr>
                <w:rFonts w:eastAsia="Times New Roman" w:cstheme="minorHAnsi"/>
                <w:color w:val="222222"/>
                <w:vertAlign w:val="superscript"/>
              </w:rPr>
              <w:t>th</w:t>
            </w:r>
            <w:r w:rsidRPr="00D762A5">
              <w:rPr>
                <w:rFonts w:eastAsia="Times New Roman" w:cstheme="minorHAnsi"/>
                <w:color w:val="222222"/>
              </w:rPr>
              <w:t xml:space="preserve"> June IDA-IDDC Webinar on CRPD-Compliant Covid19 response and recovery.</w:t>
            </w:r>
          </w:p>
          <w:p w:rsidR="00961F85" w:rsidP="00027C52" w:rsidRDefault="00961F85" w14:paraId="3B1CC909" w14:textId="77777777">
            <w:pPr>
              <w:spacing w:after="0" w:line="240" w:lineRule="auto"/>
              <w:rPr>
                <w:rFonts w:cstheme="minorHAnsi"/>
                <w:b/>
              </w:rPr>
            </w:pPr>
          </w:p>
          <w:p w:rsidR="007B243D" w:rsidP="00027C52" w:rsidRDefault="00BF2DF3" w14:paraId="2C5FD51F" w14:textId="0A67D98E">
            <w:pPr>
              <w:spacing w:after="0" w:line="240" w:lineRule="auto"/>
              <w:rPr>
                <w:rFonts w:cstheme="minorHAnsi"/>
                <w:b/>
              </w:rPr>
            </w:pPr>
            <w:r>
              <w:rPr>
                <w:rFonts w:cstheme="minorHAnsi"/>
                <w:b/>
              </w:rPr>
              <w:t xml:space="preserve">In </w:t>
            </w:r>
            <w:r w:rsidR="007B243D">
              <w:rPr>
                <w:rFonts w:cstheme="minorHAnsi"/>
                <w:b/>
              </w:rPr>
              <w:t>2021</w:t>
            </w:r>
          </w:p>
          <w:p w:rsidR="00A73A2C" w:rsidP="00027C52" w:rsidRDefault="00A73A2C" w14:paraId="7304E5C5" w14:textId="1DEF9B7F">
            <w:pPr>
              <w:spacing w:after="0" w:line="240" w:lineRule="auto"/>
              <w:rPr>
                <w:rFonts w:cstheme="minorHAnsi"/>
                <w:b/>
              </w:rPr>
            </w:pPr>
          </w:p>
          <w:p w:rsidR="00A73A2C" w:rsidP="00A73A2C" w:rsidRDefault="00A73A2C" w14:paraId="3AD9CE38" w14:textId="6D0B19C2">
            <w:pPr>
              <w:rPr>
                <w:rFonts w:eastAsia="Times New Roman" w:cstheme="minorHAnsi"/>
                <w:color w:val="222222"/>
              </w:rPr>
            </w:pPr>
            <w:r w:rsidRPr="00D762A5">
              <w:rPr>
                <w:rFonts w:eastAsia="Times New Roman" w:cstheme="minorHAnsi"/>
                <w:b/>
                <w:color w:val="222222"/>
              </w:rPr>
              <w:t>2</w:t>
            </w:r>
            <w:r w:rsidRPr="00D762A5">
              <w:rPr>
                <w:rFonts w:eastAsia="Times New Roman" w:cstheme="minorHAnsi"/>
                <w:color w:val="222222"/>
              </w:rPr>
              <w:t xml:space="preserve"> short courses with Bonn Rhein </w:t>
            </w:r>
            <w:proofErr w:type="spellStart"/>
            <w:r w:rsidRPr="00D762A5">
              <w:rPr>
                <w:rFonts w:eastAsia="Times New Roman" w:cstheme="minorHAnsi"/>
                <w:color w:val="222222"/>
              </w:rPr>
              <w:t>Sieg</w:t>
            </w:r>
            <w:proofErr w:type="spellEnd"/>
            <w:r w:rsidRPr="00D762A5">
              <w:rPr>
                <w:rFonts w:eastAsia="Times New Roman" w:cstheme="minorHAnsi"/>
                <w:color w:val="222222"/>
              </w:rPr>
              <w:t xml:space="preserve"> with </w:t>
            </w:r>
            <w:r w:rsidR="009F13F9">
              <w:rPr>
                <w:rFonts w:eastAsia="Times New Roman" w:cstheme="minorHAnsi"/>
                <w:color w:val="222222"/>
              </w:rPr>
              <w:t>74</w:t>
            </w:r>
            <w:r w:rsidRPr="00D762A5">
              <w:rPr>
                <w:rFonts w:eastAsia="Times New Roman" w:cstheme="minorHAnsi"/>
                <w:color w:val="222222"/>
              </w:rPr>
              <w:t xml:space="preserve"> participants in total</w:t>
            </w:r>
          </w:p>
          <w:p w:rsidR="00EA24B0" w:rsidP="00EA24B0" w:rsidRDefault="00EA24B0" w14:paraId="0546F574" w14:textId="7CA7DB2D">
            <w:pPr>
              <w:spacing w:after="160" w:line="259" w:lineRule="auto"/>
            </w:pPr>
            <w:r>
              <w:t xml:space="preserve">Informal technical consultation on disability assessment in Asia and the Pacific with </w:t>
            </w:r>
            <w:r w:rsidRPr="00314874">
              <w:rPr>
                <w:b/>
                <w:bCs/>
              </w:rPr>
              <w:t>4</w:t>
            </w:r>
            <w:r>
              <w:t xml:space="preserve"> countries (Thailand, Armenia, Cambodia, Fiji) on 1st March 2021 (Led by UNESCAP, co-</w:t>
            </w:r>
            <w:proofErr w:type="spellStart"/>
            <w:r>
              <w:t>organised</w:t>
            </w:r>
            <w:proofErr w:type="spellEnd"/>
            <w:r>
              <w:t xml:space="preserve"> by the project) </w:t>
            </w:r>
          </w:p>
          <w:p w:rsidRPr="00314874" w:rsidR="00EA24B0" w:rsidP="00314874" w:rsidRDefault="00EA24B0" w14:paraId="4E905724" w14:textId="77777777">
            <w:pPr>
              <w:spacing w:after="160" w:line="259" w:lineRule="auto"/>
            </w:pPr>
          </w:p>
          <w:p w:rsidR="00EA24B0" w:rsidP="00EA24B0" w:rsidRDefault="00EA24B0" w14:paraId="4967D7C1" w14:textId="33F0B778">
            <w:pPr>
              <w:pStyle w:val="ListParagraph"/>
              <w:numPr>
                <w:ilvl w:val="0"/>
                <w:numId w:val="23"/>
              </w:numPr>
              <w:spacing w:after="160" w:line="259" w:lineRule="auto"/>
            </w:pPr>
            <w:r w:rsidRPr="00EA24B0">
              <w:rPr>
                <w:rFonts w:cstheme="minorHAnsi"/>
                <w:b/>
              </w:rPr>
              <w:t xml:space="preserve">4 </w:t>
            </w:r>
            <w:r w:rsidRPr="00314874">
              <w:rPr>
                <w:rFonts w:cstheme="minorHAnsi"/>
                <w:bCs/>
              </w:rPr>
              <w:t>Webinars and Conferences</w:t>
            </w:r>
            <w:r w:rsidR="00C80368">
              <w:rPr>
                <w:rFonts w:cstheme="minorHAnsi"/>
                <w:bCs/>
              </w:rPr>
              <w:t xml:space="preserve"> </w:t>
            </w:r>
            <w:r>
              <w:t xml:space="preserve">Organization of Side event at COSP 2021 "We Don't Want to Remain Stuck at Home": Towards Inclusive and Responsive Social Protection Systems June 2021. </w:t>
            </w:r>
            <w:r>
              <w:rPr>
                <w:rFonts w:ascii="Segoe UI" w:hAnsi="Segoe UI" w:cs="Segoe UI"/>
              </w:rPr>
              <w:t>119 persons attended</w:t>
            </w:r>
          </w:p>
          <w:p w:rsidR="00EA24B0" w:rsidP="00EA24B0" w:rsidRDefault="00EA24B0" w14:paraId="2FCCF509" w14:textId="77777777">
            <w:pPr>
              <w:pStyle w:val="ListParagraph"/>
              <w:numPr>
                <w:ilvl w:val="0"/>
                <w:numId w:val="23"/>
              </w:numPr>
              <w:spacing w:after="160" w:line="259" w:lineRule="auto"/>
            </w:pPr>
            <w:r>
              <w:t xml:space="preserve">Contribution in UNESCAP Expert Group Meeting “Promoting Inclusive Employment for Persons with Disabilities”, 29-30 July 2021 – presentation on Inclusive Social protection for economic empowerment. </w:t>
            </w:r>
          </w:p>
          <w:p w:rsidR="00EA24B0" w:rsidP="00EA24B0" w:rsidRDefault="00EA24B0" w14:paraId="2CB3440F" w14:textId="77777777">
            <w:pPr>
              <w:pStyle w:val="ListParagraph"/>
              <w:numPr>
                <w:ilvl w:val="0"/>
                <w:numId w:val="23"/>
              </w:numPr>
              <w:spacing w:after="160" w:line="259" w:lineRule="auto"/>
            </w:pPr>
            <w:r>
              <w:t>Webinar “Aging and disability: delivering effective social protection” on socialprotection.org 26th October</w:t>
            </w:r>
            <w:r w:rsidRPr="0084644D">
              <w:t xml:space="preserve"> </w:t>
            </w:r>
            <w:r>
              <w:t>(participants data to be added)</w:t>
            </w:r>
          </w:p>
          <w:p w:rsidRPr="00314874" w:rsidR="00EA24B0" w:rsidP="00314874" w:rsidRDefault="00EA24B0" w14:paraId="7C648992" w14:textId="5AD6E636">
            <w:pPr>
              <w:pStyle w:val="ListParagraph"/>
              <w:numPr>
                <w:ilvl w:val="0"/>
                <w:numId w:val="23"/>
              </w:numPr>
              <w:spacing w:after="160" w:line="259" w:lineRule="auto"/>
            </w:pPr>
            <w:r>
              <w:t xml:space="preserve">Policy dialogue conference ‘Social protection in Africa: a new path towards inclusion of persons with disabilities co-organized with Bridging the Gap, IDA and African Disability Forum (ADF) 30 and 31 March 2021. </w:t>
            </w:r>
            <w:r w:rsidRPr="00314874">
              <w:t xml:space="preserve">Overall, the Conference brought together 104 participants (55 women), including OPDs, organizations working in disability inclusive development, UN treaty bodies representatives, UN agencies, European </w:t>
            </w:r>
            <w:proofErr w:type="gramStart"/>
            <w:r w:rsidRPr="00314874">
              <w:t>Union</w:t>
            </w:r>
            <w:proofErr w:type="gramEnd"/>
            <w:r w:rsidRPr="00314874">
              <w:t xml:space="preserve"> and government representatives.</w:t>
            </w:r>
          </w:p>
          <w:p w:rsidR="00EA24B0" w:rsidP="00027C52" w:rsidRDefault="00D44F0A" w14:paraId="3BB5D2E1" w14:textId="34003C65">
            <w:pPr>
              <w:spacing w:after="0" w:line="240" w:lineRule="auto"/>
              <w:rPr>
                <w:rFonts w:cstheme="minorHAnsi"/>
                <w:b/>
              </w:rPr>
            </w:pPr>
            <w:r w:rsidRPr="006434FA">
              <w:rPr>
                <w:rFonts w:cstheme="minorHAnsi"/>
                <w:b/>
              </w:rPr>
              <w:t>3</w:t>
            </w:r>
            <w:r>
              <w:rPr>
                <w:rFonts w:cstheme="minorHAnsi"/>
                <w:b/>
              </w:rPr>
              <w:t xml:space="preserve"> </w:t>
            </w:r>
            <w:r w:rsidRPr="00314874" w:rsidR="00006C6F">
              <w:rPr>
                <w:rFonts w:cstheme="minorHAnsi"/>
                <w:bCs/>
              </w:rPr>
              <w:t>OPD training</w:t>
            </w:r>
          </w:p>
          <w:p w:rsidR="00006C6F" w:rsidP="00006C6F" w:rsidRDefault="00006C6F" w14:paraId="290CD490" w14:textId="56676418">
            <w:pPr>
              <w:pStyle w:val="ListParagraph"/>
              <w:numPr>
                <w:ilvl w:val="0"/>
                <w:numId w:val="24"/>
              </w:numPr>
              <w:spacing w:after="160" w:line="259" w:lineRule="auto"/>
            </w:pPr>
            <w:r>
              <w:t xml:space="preserve">IDA organized, </w:t>
            </w:r>
            <w:proofErr w:type="gramStart"/>
            <w:r>
              <w:t>funded</w:t>
            </w:r>
            <w:proofErr w:type="gramEnd"/>
            <w:r>
              <w:t xml:space="preserve"> and delivered </w:t>
            </w:r>
            <w:r w:rsidRPr="00314874">
              <w:rPr>
                <w:b/>
                <w:bCs/>
              </w:rPr>
              <w:t>3</w:t>
            </w:r>
            <w:r>
              <w:t xml:space="preserve"> p</w:t>
            </w:r>
            <w:r w:rsidRPr="00EF79BB">
              <w:t>ilot workshop</w:t>
            </w:r>
            <w:r>
              <w:t>s</w:t>
            </w:r>
            <w:r w:rsidRPr="00EF79BB">
              <w:t xml:space="preserve"> </w:t>
            </w:r>
            <w:r>
              <w:t>for national OPDs</w:t>
            </w:r>
            <w:r w:rsidRPr="00EF79BB">
              <w:t xml:space="preserve"> </w:t>
            </w:r>
            <w:r>
              <w:t xml:space="preserve">in </w:t>
            </w:r>
            <w:r w:rsidRPr="00EF79BB">
              <w:t>Ethiopia</w:t>
            </w:r>
            <w:r w:rsidR="00711EE0">
              <w:t xml:space="preserve"> (30)</w:t>
            </w:r>
            <w:r w:rsidRPr="00EF79BB">
              <w:t xml:space="preserve">, Uganda </w:t>
            </w:r>
            <w:r w:rsidR="00711EE0">
              <w:t xml:space="preserve">(35) </w:t>
            </w:r>
            <w:r w:rsidRPr="00EF79BB">
              <w:t>and Kenya</w:t>
            </w:r>
            <w:r>
              <w:t xml:space="preserve"> </w:t>
            </w:r>
            <w:r w:rsidR="00711EE0">
              <w:t xml:space="preserve">(17) </w:t>
            </w:r>
            <w:r>
              <w:t>with technical coaching from UNICEF specialist, co facilitation of ILO national SP staff in Ethiopia and participation of UNICEF country SP staff in Uganda and Kenya.</w:t>
            </w:r>
          </w:p>
          <w:p w:rsidR="00D44F0A" w:rsidP="00D44F0A" w:rsidRDefault="00D44F0A" w14:paraId="27FD355C" w14:textId="12DDC3DF">
            <w:pPr>
              <w:spacing w:after="160" w:line="259" w:lineRule="auto"/>
            </w:pPr>
            <w:r>
              <w:t>2022</w:t>
            </w:r>
          </w:p>
          <w:p w:rsidRPr="00E857E0" w:rsidR="00D44F0A" w:rsidP="00D44F0A" w:rsidRDefault="00D44F0A" w14:paraId="23FFBA19" w14:textId="65135EC4">
            <w:pPr>
              <w:spacing w:after="160" w:line="259" w:lineRule="auto"/>
            </w:pPr>
            <w:r w:rsidRPr="00314874">
              <w:rPr>
                <w:b/>
                <w:bCs/>
              </w:rPr>
              <w:t>1</w:t>
            </w:r>
            <w:r>
              <w:t xml:space="preserve"> </w:t>
            </w:r>
            <w:proofErr w:type="gramStart"/>
            <w:r>
              <w:t>webinar :</w:t>
            </w:r>
            <w:proofErr w:type="gramEnd"/>
            <w:r>
              <w:t xml:space="preserve"> </w:t>
            </w:r>
            <w:r w:rsidRPr="00C737BD">
              <w:t>On 17th February 2022, during the second Global Disability Summit, a group of UN agencies, development agencies, DPOs and NGOs organized a side event to take stock of key.</w:t>
            </w:r>
          </w:p>
          <w:p w:rsidRPr="008465F4" w:rsidR="00D44F0A" w:rsidP="00314874" w:rsidRDefault="00D44F0A" w14:paraId="30C26A5B" w14:textId="191A61A3">
            <w:pPr>
              <w:pStyle w:val="Default"/>
              <w:rPr>
                <w:rFonts w:cstheme="minorHAnsi"/>
              </w:rPr>
            </w:pPr>
            <w:r w:rsidRPr="00314874">
              <w:rPr>
                <w:rFonts w:asciiTheme="minorHAnsi" w:hAnsiTheme="minorHAnsi" w:cstheme="minorHAnsi"/>
                <w:b/>
                <w:bCs/>
                <w:sz w:val="22"/>
                <w:szCs w:val="22"/>
                <w:lang w:val="en-GB"/>
              </w:rPr>
              <w:t>1</w:t>
            </w:r>
            <w:r>
              <w:rPr>
                <w:rFonts w:asciiTheme="minorHAnsi" w:hAnsiTheme="minorHAnsi" w:cstheme="minorHAnsi"/>
                <w:sz w:val="22"/>
                <w:szCs w:val="22"/>
              </w:rPr>
              <w:t xml:space="preserve"> Conference: </w:t>
            </w:r>
            <w:r w:rsidRPr="00C737BD">
              <w:rPr>
                <w:rFonts w:asciiTheme="minorHAnsi" w:hAnsiTheme="minorHAnsi" w:cstheme="minorHAnsi"/>
                <w:sz w:val="22"/>
                <w:szCs w:val="22"/>
              </w:rPr>
              <w:t>On 16</w:t>
            </w:r>
            <w:r w:rsidRPr="00C737BD">
              <w:rPr>
                <w:rFonts w:asciiTheme="minorHAnsi" w:hAnsiTheme="minorHAnsi" w:cstheme="minorHAnsi"/>
                <w:sz w:val="22"/>
                <w:szCs w:val="22"/>
                <w:vertAlign w:val="superscript"/>
              </w:rPr>
              <w:t xml:space="preserve">th, </w:t>
            </w:r>
            <w:r w:rsidRPr="00C737BD">
              <w:rPr>
                <w:rFonts w:asciiTheme="minorHAnsi" w:hAnsiTheme="minorHAnsi" w:cstheme="minorHAnsi"/>
                <w:sz w:val="22"/>
                <w:szCs w:val="22"/>
              </w:rPr>
              <w:t>17</w:t>
            </w:r>
            <w:r w:rsidRPr="00C737BD">
              <w:rPr>
                <w:rFonts w:asciiTheme="minorHAnsi" w:hAnsiTheme="minorHAnsi" w:cstheme="minorHAnsi"/>
                <w:sz w:val="22"/>
                <w:szCs w:val="22"/>
                <w:vertAlign w:val="superscript"/>
              </w:rPr>
              <w:t>th</w:t>
            </w:r>
            <w:r w:rsidRPr="00C737BD">
              <w:rPr>
                <w:rFonts w:asciiTheme="minorHAnsi" w:hAnsiTheme="minorHAnsi" w:cstheme="minorHAnsi"/>
                <w:sz w:val="22"/>
                <w:szCs w:val="22"/>
              </w:rPr>
              <w:t xml:space="preserve"> March 2022, DISABILITY – SOCIAL PROTECTION – INCLUSION Dialogue for change</w:t>
            </w:r>
            <w:r>
              <w:rPr>
                <w:rFonts w:asciiTheme="minorHAnsi" w:hAnsiTheme="minorHAnsi" w:cstheme="minorHAnsi"/>
                <w:sz w:val="22"/>
                <w:szCs w:val="22"/>
              </w:rPr>
              <w:t xml:space="preserve">. </w:t>
            </w:r>
            <w:r w:rsidRPr="00C737BD">
              <w:rPr>
                <w:rFonts w:asciiTheme="minorHAnsi" w:hAnsiTheme="minorHAnsi" w:cstheme="minorHAnsi"/>
                <w:sz w:val="22"/>
                <w:szCs w:val="22"/>
              </w:rPr>
              <w:t xml:space="preserve"> </w:t>
            </w:r>
          </w:p>
          <w:p w:rsidR="00006C6F" w:rsidP="00D44F0A" w:rsidRDefault="00D44F0A" w14:paraId="473A5B8B" w14:textId="7CB13D1B">
            <w:pPr>
              <w:spacing w:after="0" w:line="240" w:lineRule="auto"/>
              <w:rPr>
                <w:rFonts w:cstheme="minorHAnsi"/>
                <w:b/>
              </w:rPr>
            </w:pPr>
            <w:r w:rsidRPr="00314874">
              <w:rPr>
                <w:rFonts w:cstheme="minorHAnsi"/>
                <w:b/>
                <w:bCs/>
              </w:rPr>
              <w:t>10</w:t>
            </w:r>
            <w:r>
              <w:rPr>
                <w:rFonts w:cstheme="minorHAnsi"/>
              </w:rPr>
              <w:t xml:space="preserve"> sessions in total and </w:t>
            </w:r>
            <w:r w:rsidRPr="002756E9">
              <w:rPr>
                <w:rFonts w:cstheme="minorHAnsi"/>
              </w:rPr>
              <w:t xml:space="preserve">a total of </w:t>
            </w:r>
            <w:r w:rsidRPr="00C737BD">
              <w:rPr>
                <w:rFonts w:cstheme="minorHAnsi"/>
                <w:b/>
                <w:bCs/>
              </w:rPr>
              <w:t>1,314</w:t>
            </w:r>
            <w:r w:rsidRPr="002756E9">
              <w:rPr>
                <w:rFonts w:cstheme="minorHAnsi"/>
              </w:rPr>
              <w:t xml:space="preserve"> people registered to the event</w:t>
            </w:r>
            <w:r w:rsidR="00192BBC">
              <w:rPr>
                <w:rFonts w:cstheme="minorHAnsi"/>
              </w:rPr>
              <w:t xml:space="preserve"> and</w:t>
            </w:r>
            <w:r w:rsidR="004F40CF">
              <w:rPr>
                <w:rFonts w:cstheme="minorHAnsi"/>
              </w:rPr>
              <w:t xml:space="preserve"> </w:t>
            </w:r>
            <w:r w:rsidRPr="00C737BD">
              <w:rPr>
                <w:rFonts w:cstheme="minorHAnsi"/>
                <w:b/>
                <w:bCs/>
              </w:rPr>
              <w:t>783</w:t>
            </w:r>
            <w:r w:rsidRPr="002756E9">
              <w:rPr>
                <w:rFonts w:cstheme="minorHAnsi"/>
              </w:rPr>
              <w:t xml:space="preserve"> attended</w:t>
            </w:r>
            <w:r>
              <w:rPr>
                <w:rFonts w:cstheme="minorHAnsi"/>
              </w:rPr>
              <w:t xml:space="preserve"> </w:t>
            </w:r>
            <w:r w:rsidRPr="00C6074A">
              <w:rPr>
                <w:rFonts w:cstheme="minorHAnsi"/>
              </w:rPr>
              <w:t>the event</w:t>
            </w:r>
            <w:r w:rsidR="008566E4">
              <w:rPr>
                <w:rFonts w:cstheme="minorHAnsi"/>
              </w:rPr>
              <w:t>,</w:t>
            </w:r>
            <w:r w:rsidRPr="00C6074A">
              <w:rPr>
                <w:rFonts w:cstheme="minorHAnsi"/>
              </w:rPr>
              <w:t xml:space="preserve"> </w:t>
            </w:r>
            <w:r w:rsidR="008566E4">
              <w:rPr>
                <w:rFonts w:cstheme="minorHAnsi"/>
              </w:rPr>
              <w:lastRenderedPageBreak/>
              <w:t xml:space="preserve">from </w:t>
            </w:r>
            <w:r w:rsidRPr="00B2186A">
              <w:rPr>
                <w:rFonts w:cstheme="minorHAnsi"/>
              </w:rPr>
              <w:t>157 countries were represented in the registration logs</w:t>
            </w:r>
            <w:r>
              <w:rPr>
                <w:rFonts w:cstheme="minorHAnsi"/>
              </w:rPr>
              <w:t>.</w:t>
            </w:r>
          </w:p>
          <w:p w:rsidR="00006C6F" w:rsidP="00027C52" w:rsidRDefault="00006C6F" w14:paraId="49AC08EC" w14:textId="67DF239E">
            <w:pPr>
              <w:spacing w:after="0" w:line="240" w:lineRule="auto"/>
              <w:rPr>
                <w:rFonts w:cstheme="minorHAnsi"/>
                <w:b/>
              </w:rPr>
            </w:pPr>
          </w:p>
          <w:p w:rsidR="00006C6F" w:rsidP="00027C52" w:rsidRDefault="00006C6F" w14:paraId="76665516" w14:textId="77777777">
            <w:pPr>
              <w:spacing w:after="0" w:line="240" w:lineRule="auto"/>
              <w:rPr>
                <w:rFonts w:cstheme="minorHAnsi"/>
                <w:b/>
              </w:rPr>
            </w:pPr>
          </w:p>
          <w:p w:rsidRPr="00D762A5" w:rsidR="007B243D" w:rsidP="00EA24B0" w:rsidRDefault="007B243D" w14:paraId="6D49DB73" w14:textId="5A593C01">
            <w:pPr>
              <w:spacing w:after="0" w:line="240" w:lineRule="auto"/>
              <w:rPr>
                <w:rFonts w:cstheme="minorHAnsi"/>
                <w:b/>
              </w:rPr>
            </w:pPr>
          </w:p>
        </w:tc>
      </w:tr>
      <w:tr w:rsidRPr="00D762A5" w:rsidR="00961F85" w:rsidTr="00027C52" w14:paraId="56693917" w14:textId="77777777">
        <w:tc>
          <w:tcPr>
            <w:tcW w:w="2496" w:type="pct"/>
          </w:tcPr>
          <w:p w:rsidRPr="00D762A5" w:rsidR="00961F85" w:rsidP="00027C52" w:rsidRDefault="00961F85" w14:paraId="290F79CD" w14:textId="77777777">
            <w:pPr>
              <w:pStyle w:val="Normal1"/>
              <w:rPr>
                <w:rFonts w:asciiTheme="minorHAnsi" w:hAnsiTheme="minorHAnsi" w:cstheme="minorHAnsi"/>
              </w:rPr>
            </w:pPr>
            <w:r w:rsidRPr="00D762A5">
              <w:rPr>
                <w:rFonts w:asciiTheme="minorHAnsi" w:hAnsiTheme="minorHAnsi" w:cstheme="minorHAnsi"/>
              </w:rPr>
              <w:lastRenderedPageBreak/>
              <w:t xml:space="preserve">1.1.2.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participants (disaggregated Gov (type of ministry)/ UN/OPDs/other) (disaggregated by sex/type of disability/rural urban) participating in capacity building activities funded or provided by UNPRPD </w:t>
            </w:r>
            <w:proofErr w:type="spellStart"/>
            <w:r w:rsidRPr="00D762A5">
              <w:rPr>
                <w:rFonts w:asciiTheme="minorHAnsi" w:hAnsiTheme="minorHAnsi" w:cstheme="minorHAnsi"/>
              </w:rPr>
              <w:t>programmes</w:t>
            </w:r>
            <w:proofErr w:type="spellEnd"/>
          </w:p>
        </w:tc>
        <w:tc>
          <w:tcPr>
            <w:tcW w:w="492" w:type="pct"/>
          </w:tcPr>
          <w:p w:rsidRPr="00D762A5" w:rsidR="00961F85" w:rsidP="00027C52" w:rsidRDefault="00961F85" w14:paraId="51C0655E"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5CFDB451" w14:textId="77777777">
            <w:pPr>
              <w:pStyle w:val="Normal1"/>
              <w:rPr>
                <w:rFonts w:asciiTheme="minorHAnsi" w:hAnsiTheme="minorHAnsi" w:cstheme="minorHAnsi"/>
                <w:b/>
              </w:rPr>
            </w:pPr>
            <w:r w:rsidRPr="00D762A5">
              <w:rPr>
                <w:rFonts w:asciiTheme="minorHAnsi" w:hAnsiTheme="minorHAnsi" w:cstheme="minorHAnsi"/>
                <w:b/>
              </w:rPr>
              <w:t>270 (see above)</w:t>
            </w:r>
          </w:p>
          <w:p w:rsidR="00961F85" w:rsidP="00027C52" w:rsidRDefault="00961F85" w14:paraId="0BFB7A38" w14:textId="32204349">
            <w:pPr>
              <w:pStyle w:val="Normal1"/>
              <w:rPr>
                <w:rFonts w:asciiTheme="minorHAnsi" w:hAnsiTheme="minorHAnsi" w:cstheme="minorHAnsi"/>
              </w:rPr>
            </w:pPr>
          </w:p>
          <w:p w:rsidRPr="00D762A5" w:rsidR="007E0FF4" w:rsidP="00027C52" w:rsidRDefault="007E0FF4" w14:paraId="1AC21526" w14:textId="55546DA9">
            <w:pPr>
              <w:pStyle w:val="Normal1"/>
              <w:rPr>
                <w:rFonts w:asciiTheme="minorHAnsi" w:hAnsiTheme="minorHAnsi" w:cstheme="minorHAnsi"/>
              </w:rPr>
            </w:pPr>
            <w:r>
              <w:rPr>
                <w:rFonts w:asciiTheme="minorHAnsi" w:hAnsiTheme="minorHAnsi" w:cstheme="minorHAnsi"/>
              </w:rPr>
              <w:t>2020</w:t>
            </w:r>
          </w:p>
          <w:p w:rsidRPr="00D762A5" w:rsidR="00961F85" w:rsidP="00027C52" w:rsidRDefault="00961F85" w14:paraId="498C744F" w14:textId="3075D26A">
            <w:pPr>
              <w:spacing w:before="100" w:beforeAutospacing="1" w:after="100" w:afterAutospacing="1" w:line="264" w:lineRule="auto"/>
              <w:rPr>
                <w:rFonts w:cstheme="minorHAnsi"/>
              </w:rPr>
            </w:pPr>
            <w:r w:rsidRPr="00D762A5">
              <w:rPr>
                <w:rFonts w:cstheme="minorHAnsi"/>
              </w:rPr>
              <w:t xml:space="preserve">Two sessions of a </w:t>
            </w:r>
            <w:proofErr w:type="gramStart"/>
            <w:r w:rsidRPr="00D762A5">
              <w:rPr>
                <w:rFonts w:cstheme="minorHAnsi"/>
              </w:rPr>
              <w:t>Short</w:t>
            </w:r>
            <w:proofErr w:type="gramEnd"/>
            <w:r w:rsidRPr="00D762A5">
              <w:rPr>
                <w:rFonts w:cstheme="minorHAnsi"/>
              </w:rPr>
              <w:t xml:space="preserve"> course with Bonn Rhein </w:t>
            </w:r>
            <w:proofErr w:type="spellStart"/>
            <w:r w:rsidRPr="00D762A5">
              <w:rPr>
                <w:rFonts w:cstheme="minorHAnsi"/>
              </w:rPr>
              <w:t>Sieg</w:t>
            </w:r>
            <w:proofErr w:type="spellEnd"/>
            <w:r w:rsidRPr="00D762A5">
              <w:rPr>
                <w:rFonts w:cstheme="minorHAnsi"/>
              </w:rPr>
              <w:t xml:space="preserve"> University (co-funded by the COVID joint program) for </w:t>
            </w:r>
            <w:r w:rsidRPr="00C80368" w:rsidR="00C80368">
              <w:rPr>
                <w:rFonts w:cstheme="minorHAnsi"/>
                <w:b/>
                <w:bCs/>
              </w:rPr>
              <w:t>62</w:t>
            </w:r>
            <w:r w:rsidRPr="00D762A5">
              <w:rPr>
                <w:rFonts w:cstheme="minorHAnsi"/>
              </w:rPr>
              <w:t xml:space="preserve"> staff from Government, UN, and OPDs from 30 countries through 28 Webinars, 36 bilateral meetings in total. </w:t>
            </w:r>
            <w:r w:rsidRPr="00D762A5">
              <w:rPr>
                <w:rFonts w:cstheme="minorHAnsi"/>
                <w:b/>
              </w:rPr>
              <w:t>12</w:t>
            </w:r>
            <w:r w:rsidRPr="00D762A5">
              <w:rPr>
                <w:rFonts w:cstheme="minorHAnsi"/>
              </w:rPr>
              <w:t xml:space="preserve"> government staff members from Indonesia (2), Philippines (1), Kenya (5), Somalia (1), Namibia (1), Ghana (1), South Africa (1) took part in the Bonn Rhein </w:t>
            </w:r>
            <w:proofErr w:type="spellStart"/>
            <w:r w:rsidRPr="00D762A5">
              <w:rPr>
                <w:rFonts w:cstheme="minorHAnsi"/>
              </w:rPr>
              <w:t>Sieg</w:t>
            </w:r>
            <w:proofErr w:type="spellEnd"/>
            <w:r w:rsidRPr="00D762A5">
              <w:rPr>
                <w:rFonts w:cstheme="minorHAnsi"/>
              </w:rPr>
              <w:t xml:space="preserve"> Training. </w:t>
            </w:r>
            <w:r w:rsidRPr="00D762A5">
              <w:rPr>
                <w:rFonts w:cstheme="minorHAnsi"/>
                <w:b/>
              </w:rPr>
              <w:t>19</w:t>
            </w:r>
            <w:r w:rsidRPr="00D762A5">
              <w:rPr>
                <w:rFonts w:cstheme="minorHAnsi"/>
              </w:rPr>
              <w:t xml:space="preserve"> OPDs staff members (8 women) participated in the Bonn training from Philippines, Sudan, Kenya, Ghana, Ecuador, South Africa, Nigeria, India, Pakistan, Peru, </w:t>
            </w:r>
            <w:proofErr w:type="gramStart"/>
            <w:r w:rsidRPr="00D762A5">
              <w:rPr>
                <w:rFonts w:cstheme="minorHAnsi"/>
              </w:rPr>
              <w:t>Botswana</w:t>
            </w:r>
            <w:proofErr w:type="gramEnd"/>
            <w:r w:rsidRPr="00D762A5">
              <w:rPr>
                <w:rFonts w:cstheme="minorHAnsi"/>
              </w:rPr>
              <w:t xml:space="preserve"> and Uganda. </w:t>
            </w:r>
            <w:r w:rsidR="00C80368">
              <w:rPr>
                <w:rFonts w:cstheme="minorHAnsi"/>
              </w:rPr>
              <w:t>20</w:t>
            </w:r>
            <w:r w:rsidRPr="00D762A5">
              <w:rPr>
                <w:rFonts w:cstheme="minorHAnsi"/>
              </w:rPr>
              <w:t xml:space="preserve"> UN staff members (1</w:t>
            </w:r>
            <w:r w:rsidR="00C80368">
              <w:rPr>
                <w:rFonts w:cstheme="minorHAnsi"/>
              </w:rPr>
              <w:t>2</w:t>
            </w:r>
            <w:r w:rsidRPr="00D762A5">
              <w:rPr>
                <w:rFonts w:cstheme="minorHAnsi"/>
              </w:rPr>
              <w:t xml:space="preserve"> UNICEF, 3 ILO, 3 UNDP, 1 WFP, 1 affiliated AU) </w:t>
            </w:r>
            <w:r w:rsidR="00C80368">
              <w:rPr>
                <w:rFonts w:cstheme="minorHAnsi"/>
              </w:rPr>
              <w:t>11</w:t>
            </w:r>
            <w:r w:rsidRPr="00D762A5">
              <w:rPr>
                <w:rFonts w:cstheme="minorHAnsi"/>
              </w:rPr>
              <w:t xml:space="preserve"> NGOs</w:t>
            </w:r>
            <w:r w:rsidR="00C80368">
              <w:rPr>
                <w:rFonts w:cstheme="minorHAnsi"/>
              </w:rPr>
              <w:t>/academia</w:t>
            </w:r>
          </w:p>
          <w:p w:rsidR="00961F85" w:rsidP="00027C52" w:rsidRDefault="007E0FF4" w14:paraId="2C56DCDB" w14:textId="5E1D7CD2">
            <w:pPr>
              <w:spacing w:before="100" w:beforeAutospacing="1" w:after="100" w:afterAutospacing="1" w:line="264" w:lineRule="auto"/>
              <w:rPr>
                <w:rFonts w:cstheme="minorHAnsi"/>
              </w:rPr>
            </w:pPr>
            <w:r>
              <w:rPr>
                <w:rFonts w:cstheme="minorHAnsi"/>
              </w:rPr>
              <w:t>2021</w:t>
            </w:r>
          </w:p>
          <w:p w:rsidR="0093224C" w:rsidP="0093224C" w:rsidRDefault="00B367DF" w14:paraId="5C74A0C0" w14:textId="4EF2B0F5">
            <w:pPr>
              <w:spacing w:after="0" w:line="240" w:lineRule="auto"/>
            </w:pPr>
            <w:r>
              <w:t>Two</w:t>
            </w:r>
            <w:r w:rsidR="0093224C">
              <w:t xml:space="preserve"> sessions (spring/summer and summer/fall 2021) of the global short course “Social protection and inclusion of persons with disabilities” delivered in partnership with the University of applied sciences of Bonn Rhein </w:t>
            </w:r>
            <w:proofErr w:type="spellStart"/>
            <w:r w:rsidR="0093224C">
              <w:t>Sieg</w:t>
            </w:r>
            <w:proofErr w:type="spellEnd"/>
            <w:r w:rsidR="0093224C">
              <w:t xml:space="preserve">, ILO, UNPRPD and the Center for Inclusive Policy (CIP).  </w:t>
            </w:r>
          </w:p>
          <w:p w:rsidR="0093224C" w:rsidP="0093224C" w:rsidRDefault="0093224C" w14:paraId="0147D09A" w14:textId="77777777">
            <w:pPr>
              <w:spacing w:after="0" w:line="240" w:lineRule="auto"/>
              <w:rPr>
                <w:b/>
              </w:rPr>
            </w:pPr>
          </w:p>
          <w:p w:rsidRPr="00D762A5" w:rsidR="00961F85" w:rsidP="00B2234C" w:rsidRDefault="0093224C" w14:paraId="1B639574" w14:textId="0B719912">
            <w:pPr>
              <w:rPr>
                <w:rFonts w:cstheme="minorHAnsi"/>
                <w:b/>
              </w:rPr>
            </w:pPr>
            <w:r w:rsidRPr="00E36132">
              <w:rPr>
                <w:b/>
                <w:bCs/>
              </w:rPr>
              <w:t xml:space="preserve">74 </w:t>
            </w:r>
            <w:r>
              <w:t xml:space="preserve">participants (54% of women - see detail below) from 41 countries took part with a completion rate of 68%. </w:t>
            </w:r>
            <w:r w:rsidRPr="00314874" w:rsidR="00E40916">
              <w:rPr>
                <w:rFonts w:cstheme="minorHAnsi"/>
                <w:b/>
                <w:bCs/>
              </w:rPr>
              <w:t>18</w:t>
            </w:r>
            <w:r w:rsidRPr="00D762A5" w:rsidR="00E40916">
              <w:rPr>
                <w:rFonts w:cstheme="minorHAnsi"/>
              </w:rPr>
              <w:t xml:space="preserve"> government staff members from </w:t>
            </w:r>
            <w:r w:rsidRPr="006A2F16" w:rsidR="00E40916">
              <w:rPr>
                <w:rFonts w:cstheme="minorHAnsi"/>
              </w:rPr>
              <w:t>Cambodia (2), Ghana (1)</w:t>
            </w:r>
            <w:r w:rsidR="00E40916">
              <w:rPr>
                <w:rFonts w:cstheme="minorHAnsi"/>
              </w:rPr>
              <w:t xml:space="preserve">, </w:t>
            </w:r>
            <w:proofErr w:type="gramStart"/>
            <w:r w:rsidRPr="006A2F16" w:rsidR="00E40916">
              <w:rPr>
                <w:rFonts w:cstheme="minorHAnsi"/>
              </w:rPr>
              <w:t>Kenya(</w:t>
            </w:r>
            <w:proofErr w:type="gramEnd"/>
            <w:r w:rsidRPr="006A2F16" w:rsidR="00E40916">
              <w:rPr>
                <w:rFonts w:cstheme="minorHAnsi"/>
              </w:rPr>
              <w:t>1</w:t>
            </w:r>
            <w:r w:rsidR="00E40916">
              <w:rPr>
                <w:rFonts w:cstheme="minorHAnsi"/>
              </w:rPr>
              <w:t xml:space="preserve">), </w:t>
            </w:r>
            <w:r w:rsidRPr="006A2F16" w:rsidR="00E40916">
              <w:rPr>
                <w:rFonts w:cstheme="minorHAnsi"/>
              </w:rPr>
              <w:t>Lao(1)</w:t>
            </w:r>
            <w:r w:rsidR="00E40916">
              <w:rPr>
                <w:rFonts w:cstheme="minorHAnsi"/>
              </w:rPr>
              <w:t xml:space="preserve">, </w:t>
            </w:r>
            <w:r w:rsidRPr="006A2F16" w:rsidR="00E40916">
              <w:rPr>
                <w:rFonts w:cstheme="minorHAnsi"/>
              </w:rPr>
              <w:t>Lesotho(1)</w:t>
            </w:r>
            <w:r w:rsidR="00E40916">
              <w:rPr>
                <w:rFonts w:cstheme="minorHAnsi"/>
              </w:rPr>
              <w:t xml:space="preserve">, </w:t>
            </w:r>
            <w:r w:rsidRPr="006A2F16" w:rsidR="00E40916">
              <w:rPr>
                <w:rFonts w:cstheme="minorHAnsi"/>
              </w:rPr>
              <w:t>Montenegro(1)</w:t>
            </w:r>
            <w:r w:rsidR="00E40916">
              <w:rPr>
                <w:rFonts w:cstheme="minorHAnsi"/>
              </w:rPr>
              <w:t xml:space="preserve">, </w:t>
            </w:r>
            <w:r w:rsidRPr="006A2F16" w:rsidR="00E40916">
              <w:rPr>
                <w:rFonts w:cstheme="minorHAnsi"/>
              </w:rPr>
              <w:t>Philippines(4)</w:t>
            </w:r>
            <w:r w:rsidR="00E40916">
              <w:rPr>
                <w:rFonts w:cstheme="minorHAnsi"/>
              </w:rPr>
              <w:t xml:space="preserve">, </w:t>
            </w:r>
            <w:r w:rsidRPr="006A2F16" w:rsidR="00E40916">
              <w:rPr>
                <w:rFonts w:cstheme="minorHAnsi"/>
              </w:rPr>
              <w:t>St. Lucia(1)</w:t>
            </w:r>
            <w:r w:rsidR="00E40916">
              <w:rPr>
                <w:rFonts w:cstheme="minorHAnsi"/>
              </w:rPr>
              <w:t xml:space="preserve">, </w:t>
            </w:r>
            <w:r w:rsidRPr="006A2F16" w:rsidR="00E40916">
              <w:rPr>
                <w:rFonts w:cstheme="minorHAnsi"/>
              </w:rPr>
              <w:t>Sudan(1)</w:t>
            </w:r>
            <w:r w:rsidR="00E40916">
              <w:rPr>
                <w:rFonts w:cstheme="minorHAnsi"/>
              </w:rPr>
              <w:t xml:space="preserve">, </w:t>
            </w:r>
            <w:r w:rsidRPr="006A2F16" w:rsidR="00E40916">
              <w:rPr>
                <w:rFonts w:cstheme="minorHAnsi"/>
              </w:rPr>
              <w:t>Tanzania(1)</w:t>
            </w:r>
            <w:r w:rsidR="00E40916">
              <w:rPr>
                <w:rFonts w:cstheme="minorHAnsi"/>
              </w:rPr>
              <w:t xml:space="preserve">, </w:t>
            </w:r>
            <w:r w:rsidRPr="006A2F16" w:rsidR="00E40916">
              <w:rPr>
                <w:rFonts w:cstheme="minorHAnsi"/>
              </w:rPr>
              <w:t>Thailand(3)</w:t>
            </w:r>
            <w:r w:rsidR="00E40916">
              <w:rPr>
                <w:rFonts w:cstheme="minorHAnsi"/>
              </w:rPr>
              <w:t xml:space="preserve">, </w:t>
            </w:r>
            <w:r w:rsidRPr="006A2F16" w:rsidR="00E40916">
              <w:rPr>
                <w:rFonts w:cstheme="minorHAnsi"/>
              </w:rPr>
              <w:t>Zambia (1)</w:t>
            </w:r>
            <w:r w:rsidR="00E40916">
              <w:rPr>
                <w:rFonts w:cstheme="minorHAnsi"/>
              </w:rPr>
              <w:t xml:space="preserve"> </w:t>
            </w:r>
            <w:r w:rsidRPr="00D762A5" w:rsidR="00E40916">
              <w:rPr>
                <w:rFonts w:cstheme="minorHAnsi"/>
              </w:rPr>
              <w:t xml:space="preserve">took part in the Bonn Rhein </w:t>
            </w:r>
            <w:proofErr w:type="spellStart"/>
            <w:r w:rsidRPr="00D762A5" w:rsidR="00E40916">
              <w:rPr>
                <w:rFonts w:cstheme="minorHAnsi"/>
              </w:rPr>
              <w:t>Sieg</w:t>
            </w:r>
            <w:proofErr w:type="spellEnd"/>
            <w:r w:rsidRPr="00D762A5" w:rsidR="00E40916">
              <w:rPr>
                <w:rFonts w:cstheme="minorHAnsi"/>
              </w:rPr>
              <w:t xml:space="preserve"> Training. </w:t>
            </w:r>
            <w:r w:rsidRPr="00314874" w:rsidR="00E40916">
              <w:rPr>
                <w:rFonts w:cstheme="minorHAnsi"/>
                <w:b/>
                <w:bCs/>
              </w:rPr>
              <w:t>20</w:t>
            </w:r>
            <w:r w:rsidRPr="00D762A5" w:rsidR="00E40916">
              <w:rPr>
                <w:rFonts w:cstheme="minorHAnsi"/>
              </w:rPr>
              <w:t xml:space="preserve"> OPDs staff members (</w:t>
            </w:r>
            <w:r w:rsidR="00E40916">
              <w:rPr>
                <w:rFonts w:cstheme="minorHAnsi"/>
              </w:rPr>
              <w:t>XX</w:t>
            </w:r>
            <w:r w:rsidRPr="00D762A5" w:rsidR="00E40916">
              <w:rPr>
                <w:rFonts w:cstheme="minorHAnsi"/>
              </w:rPr>
              <w:t xml:space="preserve"> women) participated in the Bonn training from </w:t>
            </w:r>
            <w:proofErr w:type="gramStart"/>
            <w:r w:rsidRPr="00B273D1" w:rsidR="00E40916">
              <w:rPr>
                <w:rFonts w:cstheme="minorHAnsi"/>
              </w:rPr>
              <w:t>Ghana(</w:t>
            </w:r>
            <w:proofErr w:type="gramEnd"/>
            <w:r w:rsidRPr="00B273D1" w:rsidR="00E40916">
              <w:rPr>
                <w:rFonts w:cstheme="minorHAnsi"/>
              </w:rPr>
              <w:t>3), India(1),</w:t>
            </w:r>
            <w:r w:rsidR="00BF2DF3">
              <w:rPr>
                <w:rFonts w:cstheme="minorHAnsi"/>
              </w:rPr>
              <w:t xml:space="preserve"> </w:t>
            </w:r>
            <w:r w:rsidRPr="00B273D1" w:rsidR="00E40916">
              <w:rPr>
                <w:rFonts w:cstheme="minorHAnsi"/>
              </w:rPr>
              <w:t>Indonesia(1),</w:t>
            </w:r>
            <w:r w:rsidR="00BF2DF3">
              <w:rPr>
                <w:rFonts w:cstheme="minorHAnsi"/>
              </w:rPr>
              <w:t xml:space="preserve"> </w:t>
            </w:r>
            <w:r w:rsidRPr="00B273D1" w:rsidR="00E40916">
              <w:rPr>
                <w:rFonts w:cstheme="minorHAnsi"/>
              </w:rPr>
              <w:t>Kenya(1),</w:t>
            </w:r>
            <w:r w:rsidR="00BF2DF3">
              <w:rPr>
                <w:rFonts w:cstheme="minorHAnsi"/>
              </w:rPr>
              <w:t xml:space="preserve"> </w:t>
            </w:r>
            <w:r w:rsidRPr="00B273D1" w:rsidR="00E40916">
              <w:rPr>
                <w:rFonts w:cstheme="minorHAnsi"/>
              </w:rPr>
              <w:t>Mozambique(1),Nepal(1),Nigeria (1),Pakistan(1),South</w:t>
            </w:r>
            <w:r w:rsidR="00E40916">
              <w:rPr>
                <w:rFonts w:cstheme="minorHAnsi"/>
              </w:rPr>
              <w:t xml:space="preserve"> </w:t>
            </w:r>
            <w:r w:rsidRPr="00B273D1" w:rsidR="00E40916">
              <w:rPr>
                <w:rFonts w:cstheme="minorHAnsi"/>
              </w:rPr>
              <w:t>Africa(1),</w:t>
            </w:r>
            <w:r w:rsidR="00E40916">
              <w:rPr>
                <w:rFonts w:cstheme="minorHAnsi"/>
              </w:rPr>
              <w:t xml:space="preserve"> </w:t>
            </w:r>
            <w:r w:rsidRPr="00B273D1" w:rsidR="00E40916">
              <w:rPr>
                <w:rFonts w:cstheme="minorHAnsi"/>
              </w:rPr>
              <w:t>Tanzania(1),Thailand(1),</w:t>
            </w:r>
            <w:r w:rsidR="00E40916">
              <w:rPr>
                <w:rFonts w:cstheme="minorHAnsi"/>
              </w:rPr>
              <w:t xml:space="preserve"> </w:t>
            </w:r>
            <w:r w:rsidRPr="00B273D1" w:rsidR="00E40916">
              <w:rPr>
                <w:rFonts w:cstheme="minorHAnsi"/>
              </w:rPr>
              <w:t>Uganda(3),USA(1),Zimbabwe(3)</w:t>
            </w:r>
            <w:r w:rsidRPr="00D762A5" w:rsidR="00E40916">
              <w:rPr>
                <w:rFonts w:cstheme="minorHAnsi"/>
              </w:rPr>
              <w:t xml:space="preserve">. </w:t>
            </w:r>
            <w:r w:rsidRPr="00314874" w:rsidR="00E40916">
              <w:rPr>
                <w:rFonts w:cstheme="minorHAnsi"/>
                <w:b/>
                <w:bCs/>
              </w:rPr>
              <w:t xml:space="preserve">33 </w:t>
            </w:r>
            <w:r w:rsidRPr="00D762A5" w:rsidR="00E40916">
              <w:rPr>
                <w:rFonts w:cstheme="minorHAnsi"/>
              </w:rPr>
              <w:t>UN staff members (</w:t>
            </w:r>
            <w:r w:rsidR="00E40916">
              <w:rPr>
                <w:rFonts w:cstheme="minorHAnsi"/>
              </w:rPr>
              <w:t>31</w:t>
            </w:r>
            <w:r w:rsidRPr="00D762A5" w:rsidR="00E40916">
              <w:rPr>
                <w:rFonts w:cstheme="minorHAnsi"/>
              </w:rPr>
              <w:t xml:space="preserve"> UNICEF, </w:t>
            </w:r>
            <w:r w:rsidR="00E40916">
              <w:rPr>
                <w:rFonts w:cstheme="minorHAnsi"/>
              </w:rPr>
              <w:t>2</w:t>
            </w:r>
            <w:r w:rsidRPr="00D762A5" w:rsidR="00E40916">
              <w:rPr>
                <w:rFonts w:cstheme="minorHAnsi"/>
              </w:rPr>
              <w:t xml:space="preserve"> ILO) </w:t>
            </w:r>
            <w:r w:rsidRPr="00314874" w:rsidR="00E40916">
              <w:rPr>
                <w:rFonts w:cstheme="minorHAnsi"/>
                <w:b/>
                <w:bCs/>
              </w:rPr>
              <w:t>2</w:t>
            </w:r>
            <w:r w:rsidRPr="00D762A5" w:rsidR="00E40916">
              <w:rPr>
                <w:rFonts w:cstheme="minorHAnsi"/>
              </w:rPr>
              <w:t xml:space="preserve"> NGOs</w:t>
            </w:r>
            <w:r w:rsidR="00091A0A">
              <w:rPr>
                <w:rFonts w:cstheme="minorHAnsi"/>
              </w:rPr>
              <w:t xml:space="preserve"> </w:t>
            </w:r>
            <w:r w:rsidRPr="00314874" w:rsidR="00091A0A">
              <w:rPr>
                <w:rFonts w:cstheme="minorHAnsi"/>
                <w:b/>
                <w:bCs/>
              </w:rPr>
              <w:t>1</w:t>
            </w:r>
            <w:r w:rsidR="00091A0A">
              <w:rPr>
                <w:rFonts w:cstheme="minorHAnsi"/>
              </w:rPr>
              <w:t xml:space="preserve"> Academia</w:t>
            </w:r>
          </w:p>
        </w:tc>
      </w:tr>
      <w:tr w:rsidRPr="00D762A5" w:rsidR="00961F85" w:rsidTr="00027C52" w14:paraId="1A1124D9" w14:textId="77777777">
        <w:tc>
          <w:tcPr>
            <w:tcW w:w="2496" w:type="pct"/>
          </w:tcPr>
          <w:p w:rsidRPr="00D762A5" w:rsidR="00961F85" w:rsidP="00027C52" w:rsidRDefault="00961F85" w14:paraId="1DBFF8CE" w14:textId="77777777">
            <w:pPr>
              <w:pStyle w:val="Normal1"/>
              <w:rPr>
                <w:rFonts w:asciiTheme="minorHAnsi" w:hAnsiTheme="minorHAnsi" w:cstheme="minorHAnsi"/>
              </w:rPr>
            </w:pPr>
            <w:r w:rsidRPr="00D762A5">
              <w:rPr>
                <w:rFonts w:asciiTheme="minorHAnsi" w:hAnsiTheme="minorHAnsi" w:cstheme="minorHAnsi"/>
              </w:rPr>
              <w:lastRenderedPageBreak/>
              <w:t xml:space="preserve">1.1.3.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OPDs (disaggregated by type umbrella- disability specific- women-other) that benefitted from capacity building activities (type of activities) funded by UNPRPD </w:t>
            </w:r>
            <w:proofErr w:type="spellStart"/>
            <w:r w:rsidRPr="00D762A5">
              <w:rPr>
                <w:rFonts w:asciiTheme="minorHAnsi" w:hAnsiTheme="minorHAnsi" w:cstheme="minorHAnsi"/>
              </w:rPr>
              <w:t>programmes</w:t>
            </w:r>
            <w:proofErr w:type="spellEnd"/>
            <w:r w:rsidRPr="00D762A5">
              <w:rPr>
                <w:rFonts w:asciiTheme="minorHAnsi" w:hAnsiTheme="minorHAnsi" w:cstheme="minorHAnsi"/>
              </w:rPr>
              <w:t xml:space="preserve"> to strengthen the capacity of organizations of persons with disabilities.</w:t>
            </w:r>
          </w:p>
        </w:tc>
        <w:tc>
          <w:tcPr>
            <w:tcW w:w="492" w:type="pct"/>
          </w:tcPr>
          <w:p w:rsidRPr="00D762A5" w:rsidR="00961F85" w:rsidP="00027C52" w:rsidRDefault="00961F85" w14:paraId="68B8BB51"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11F71361" w14:textId="77777777">
            <w:pPr>
              <w:rPr>
                <w:rFonts w:cstheme="minorHAnsi"/>
              </w:rPr>
            </w:pPr>
            <w:r w:rsidRPr="00D762A5">
              <w:rPr>
                <w:rFonts w:cstheme="minorHAnsi"/>
              </w:rPr>
              <w:t>2019</w:t>
            </w:r>
          </w:p>
          <w:p w:rsidRPr="00D762A5" w:rsidR="00961F85" w:rsidP="00961F85" w:rsidRDefault="00961F85" w14:paraId="4EAF3ADE" w14:textId="77777777">
            <w:pPr>
              <w:pStyle w:val="ListParagraph"/>
              <w:numPr>
                <w:ilvl w:val="0"/>
                <w:numId w:val="13"/>
              </w:numPr>
              <w:spacing w:before="100" w:beforeAutospacing="1" w:after="100" w:afterAutospacing="1" w:line="266" w:lineRule="auto"/>
              <w:rPr>
                <w:rFonts w:cstheme="minorHAnsi"/>
              </w:rPr>
            </w:pPr>
            <w:r w:rsidRPr="00D762A5">
              <w:rPr>
                <w:rFonts w:cstheme="minorHAnsi"/>
              </w:rPr>
              <w:t>53 DPOs leaders from 25 countries: 20 in Asia Pacific regional workshop, 24 through 3 webinars English, Spanish and French) and 9 in the COSP 2019 half day technical workshop</w:t>
            </w:r>
          </w:p>
          <w:p w:rsidRPr="00D762A5" w:rsidR="00961F85" w:rsidP="00027C52" w:rsidRDefault="00961F85" w14:paraId="33722D31" w14:textId="77777777">
            <w:pPr>
              <w:rPr>
                <w:rFonts w:cstheme="minorHAnsi"/>
              </w:rPr>
            </w:pPr>
            <w:r w:rsidRPr="00D762A5">
              <w:rPr>
                <w:rFonts w:cstheme="minorHAnsi"/>
              </w:rPr>
              <w:t>2020</w:t>
            </w:r>
          </w:p>
          <w:p w:rsidRPr="00D762A5" w:rsidR="00961F85" w:rsidP="00961F85" w:rsidRDefault="00961F85" w14:paraId="3E3C82C6" w14:textId="77777777">
            <w:pPr>
              <w:pStyle w:val="ListParagraph"/>
              <w:numPr>
                <w:ilvl w:val="0"/>
                <w:numId w:val="13"/>
              </w:numPr>
              <w:rPr>
                <w:rFonts w:cstheme="minorHAnsi"/>
              </w:rPr>
            </w:pPr>
            <w:r w:rsidRPr="00D762A5">
              <w:rPr>
                <w:rFonts w:cstheme="minorHAnsi"/>
              </w:rPr>
              <w:t>5 members of OPD Samoa</w:t>
            </w:r>
          </w:p>
          <w:p w:rsidRPr="00D762A5" w:rsidR="00961F85" w:rsidP="00961F85" w:rsidRDefault="00961F85" w14:paraId="3271B4D5" w14:textId="77777777">
            <w:pPr>
              <w:pStyle w:val="ListParagraph"/>
              <w:numPr>
                <w:ilvl w:val="0"/>
                <w:numId w:val="13"/>
              </w:numPr>
              <w:rPr>
                <w:rFonts w:cstheme="minorHAnsi"/>
              </w:rPr>
            </w:pPr>
            <w:r w:rsidRPr="00D762A5">
              <w:rPr>
                <w:rFonts w:cstheme="minorHAnsi"/>
              </w:rPr>
              <w:t xml:space="preserve">19 OPDs staff members (8 women) participated in the Bonn training from Philippines, Sudan, Kenya, Ghana, Ecuador, South Africa, Nigeria, India, Pakistan, Peru, </w:t>
            </w:r>
            <w:proofErr w:type="gramStart"/>
            <w:r w:rsidRPr="00D762A5">
              <w:rPr>
                <w:rFonts w:cstheme="minorHAnsi"/>
              </w:rPr>
              <w:t>Botswana</w:t>
            </w:r>
            <w:proofErr w:type="gramEnd"/>
            <w:r w:rsidRPr="00D762A5">
              <w:rPr>
                <w:rFonts w:cstheme="minorHAnsi"/>
              </w:rPr>
              <w:t xml:space="preserve"> and Uganda</w:t>
            </w:r>
          </w:p>
          <w:p w:rsidRPr="006C16A4" w:rsidR="006C16A4" w:rsidP="006C16A4" w:rsidRDefault="00961F85" w14:paraId="3DC66305" w14:textId="3FC61B4A">
            <w:pPr>
              <w:pStyle w:val="ListParagraph"/>
              <w:numPr>
                <w:ilvl w:val="0"/>
                <w:numId w:val="13"/>
              </w:numPr>
              <w:rPr>
                <w:rFonts w:cstheme="minorHAnsi"/>
              </w:rPr>
            </w:pPr>
            <w:r w:rsidRPr="00D762A5">
              <w:rPr>
                <w:rFonts w:cstheme="minorHAnsi"/>
              </w:rPr>
              <w:t xml:space="preserve">207 (+100 </w:t>
            </w:r>
            <w:proofErr w:type="gramStart"/>
            <w:r w:rsidRPr="00D762A5">
              <w:rPr>
                <w:rFonts w:cstheme="minorHAnsi"/>
              </w:rPr>
              <w:t>estimated)  participated</w:t>
            </w:r>
            <w:proofErr w:type="gramEnd"/>
            <w:r w:rsidRPr="00D762A5">
              <w:rPr>
                <w:rFonts w:cstheme="minorHAnsi"/>
              </w:rPr>
              <w:t xml:space="preserve"> in DPOs</w:t>
            </w:r>
          </w:p>
          <w:p w:rsidR="006C16A4" w:rsidP="006C16A4" w:rsidRDefault="006C16A4" w14:paraId="7A4E09DE" w14:textId="20C14CED">
            <w:pPr>
              <w:rPr>
                <w:rFonts w:cstheme="minorHAnsi"/>
              </w:rPr>
            </w:pPr>
            <w:r w:rsidRPr="00D762A5">
              <w:rPr>
                <w:rFonts w:cstheme="minorHAnsi"/>
              </w:rPr>
              <w:t>202</w:t>
            </w:r>
            <w:r>
              <w:rPr>
                <w:rFonts w:cstheme="minorHAnsi"/>
              </w:rPr>
              <w:t>1</w:t>
            </w:r>
          </w:p>
          <w:p w:rsidR="008846EE" w:rsidP="00314874" w:rsidRDefault="008846EE" w14:paraId="32B0EB40" w14:textId="3315EF7F">
            <w:pPr>
              <w:pStyle w:val="ListParagraph"/>
              <w:numPr>
                <w:ilvl w:val="0"/>
                <w:numId w:val="13"/>
              </w:numPr>
              <w:rPr>
                <w:rFonts w:cstheme="minorHAnsi"/>
              </w:rPr>
            </w:pPr>
            <w:r>
              <w:rPr>
                <w:rFonts w:cstheme="minorHAnsi"/>
              </w:rPr>
              <w:t>20</w:t>
            </w:r>
            <w:r w:rsidRPr="008846EE">
              <w:rPr>
                <w:rFonts w:cstheme="minorHAnsi"/>
              </w:rPr>
              <w:t xml:space="preserve"> OPDs staff members (8 women) participated in the Bonn training</w:t>
            </w:r>
          </w:p>
          <w:p w:rsidRPr="00C80368" w:rsidR="00961F85" w:rsidP="00C80368" w:rsidRDefault="00C80368" w14:paraId="748B2B83" w14:textId="1050D187">
            <w:pPr>
              <w:rPr>
                <w:rFonts w:cstheme="minorHAnsi"/>
              </w:rPr>
            </w:pPr>
            <w:r>
              <w:rPr>
                <w:rFonts w:cstheme="minorHAnsi"/>
              </w:rPr>
              <w:t xml:space="preserve">IDA funded national workshops technically supported by the project not included </w:t>
            </w:r>
          </w:p>
        </w:tc>
      </w:tr>
      <w:tr w:rsidRPr="00D762A5" w:rsidR="00961F85" w:rsidTr="00027C52" w14:paraId="3E9AB533" w14:textId="77777777">
        <w:tc>
          <w:tcPr>
            <w:tcW w:w="2496" w:type="pct"/>
          </w:tcPr>
          <w:p w:rsidRPr="00D762A5" w:rsidR="00961F85" w:rsidP="00027C52" w:rsidRDefault="00961F85" w14:paraId="1EBF4DCF" w14:textId="77777777">
            <w:pPr>
              <w:pStyle w:val="Normal1"/>
              <w:rPr>
                <w:rFonts w:asciiTheme="minorHAnsi" w:hAnsiTheme="minorHAnsi" w:cstheme="minorHAnsi"/>
              </w:rPr>
            </w:pPr>
            <w:r w:rsidRPr="00D762A5">
              <w:rPr>
                <w:rFonts w:asciiTheme="minorHAnsi" w:hAnsiTheme="minorHAnsi" w:cstheme="minorHAnsi"/>
              </w:rPr>
              <w:t xml:space="preserve">1.1.4.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OPDs that have been trained to participate in planning and monitoring of national development plans related to UN/government /other</w:t>
            </w:r>
          </w:p>
        </w:tc>
        <w:tc>
          <w:tcPr>
            <w:tcW w:w="492" w:type="pct"/>
          </w:tcPr>
          <w:p w:rsidRPr="00D762A5" w:rsidR="00961F85" w:rsidP="00027C52" w:rsidRDefault="00961F85" w14:paraId="2C18C1C9"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CCF0FB7" w14:textId="77777777">
            <w:pPr>
              <w:pStyle w:val="Normal1"/>
              <w:rPr>
                <w:rFonts w:asciiTheme="minorHAnsi" w:hAnsiTheme="minorHAnsi" w:cstheme="minorHAnsi"/>
                <w:b/>
              </w:rPr>
            </w:pPr>
          </w:p>
        </w:tc>
      </w:tr>
      <w:tr w:rsidRPr="00D762A5" w:rsidR="00961F85" w:rsidTr="00027C52" w14:paraId="13E7535A" w14:textId="77777777">
        <w:tc>
          <w:tcPr>
            <w:tcW w:w="2496" w:type="pct"/>
          </w:tcPr>
          <w:p w:rsidRPr="00D762A5" w:rsidR="00961F85" w:rsidP="00027C52" w:rsidRDefault="00961F85" w14:paraId="50263793" w14:textId="77777777">
            <w:pPr>
              <w:pStyle w:val="Normal1"/>
              <w:rPr>
                <w:rFonts w:asciiTheme="minorHAnsi" w:hAnsiTheme="minorHAnsi" w:cstheme="minorHAnsi"/>
              </w:rPr>
            </w:pPr>
            <w:r w:rsidRPr="00D762A5">
              <w:rPr>
                <w:rFonts w:asciiTheme="minorHAnsi" w:hAnsiTheme="minorHAnsi" w:cstheme="minorHAnsi"/>
              </w:rPr>
              <w:t xml:space="preserve">1.1.5.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capacity building activities (disaggregated by type of capacity building) funded by UNPRPD </w:t>
            </w:r>
            <w:proofErr w:type="spellStart"/>
            <w:r w:rsidRPr="00D762A5">
              <w:rPr>
                <w:rFonts w:asciiTheme="minorHAnsi" w:hAnsiTheme="minorHAnsi" w:cstheme="minorHAnsi"/>
              </w:rPr>
              <w:t>programmes</w:t>
            </w:r>
            <w:proofErr w:type="spellEnd"/>
            <w:r w:rsidRPr="00D762A5">
              <w:rPr>
                <w:rFonts w:asciiTheme="minorHAnsi" w:hAnsiTheme="minorHAnsi" w:cstheme="minorHAnsi"/>
              </w:rPr>
              <w:t xml:space="preserve">, directed at women and girls with disabilities on their rights and requirements and/or directed at underrepresented groups of persons with disabilities on their rights and requirements. (Number of participants, disaggregated by age, </w:t>
            </w:r>
            <w:proofErr w:type="gramStart"/>
            <w:r w:rsidRPr="00D762A5">
              <w:rPr>
                <w:rFonts w:asciiTheme="minorHAnsi" w:hAnsiTheme="minorHAnsi" w:cstheme="minorHAnsi"/>
              </w:rPr>
              <w:t>disability</w:t>
            </w:r>
            <w:proofErr w:type="gramEnd"/>
            <w:r w:rsidRPr="00D762A5">
              <w:rPr>
                <w:rFonts w:asciiTheme="minorHAnsi" w:hAnsiTheme="minorHAnsi" w:cstheme="minorHAnsi"/>
              </w:rPr>
              <w:t xml:space="preserve"> and geographical location.  </w:t>
            </w:r>
          </w:p>
        </w:tc>
        <w:tc>
          <w:tcPr>
            <w:tcW w:w="492" w:type="pct"/>
          </w:tcPr>
          <w:p w:rsidRPr="00D762A5" w:rsidR="00961F85" w:rsidP="00027C52" w:rsidRDefault="00961F85" w14:paraId="652ED845"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512BAF0C" w14:textId="77777777">
            <w:pPr>
              <w:pStyle w:val="ListParagraph"/>
              <w:spacing w:after="0" w:line="240" w:lineRule="auto"/>
              <w:ind w:left="0"/>
              <w:rPr>
                <w:rFonts w:cstheme="minorHAnsi"/>
              </w:rPr>
            </w:pPr>
          </w:p>
        </w:tc>
      </w:tr>
      <w:tr w:rsidRPr="00D762A5" w:rsidR="00961F85" w:rsidTr="00027C52" w14:paraId="7943221C" w14:textId="77777777">
        <w:tc>
          <w:tcPr>
            <w:tcW w:w="2496" w:type="pct"/>
          </w:tcPr>
          <w:p w:rsidRPr="00D762A5" w:rsidR="00961F85" w:rsidP="00027C52" w:rsidRDefault="00961F85" w14:paraId="2C755E11" w14:textId="77777777">
            <w:pPr>
              <w:pStyle w:val="Normal1"/>
              <w:rPr>
                <w:rFonts w:asciiTheme="minorHAnsi" w:hAnsiTheme="minorHAnsi" w:cstheme="minorHAnsi"/>
                <w:b/>
              </w:rPr>
            </w:pPr>
            <w:r w:rsidRPr="00D762A5">
              <w:rPr>
                <w:rFonts w:asciiTheme="minorHAnsi" w:hAnsiTheme="minorHAnsi" w:cstheme="minorHAnsi"/>
                <w:b/>
              </w:rPr>
              <w:t>Output 1.2- Knowledge products are developed and piloted, particularly to address gaps on the preconditions to implement CRPD and disability inclusive SDGs</w:t>
            </w:r>
          </w:p>
        </w:tc>
        <w:tc>
          <w:tcPr>
            <w:tcW w:w="492" w:type="pct"/>
          </w:tcPr>
          <w:p w:rsidRPr="00D762A5" w:rsidR="00961F85" w:rsidP="00027C52" w:rsidRDefault="00961F85" w14:paraId="2DA678C2"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6673885C"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3F5F76D5" w14:textId="77777777">
        <w:tc>
          <w:tcPr>
            <w:tcW w:w="2496" w:type="pct"/>
          </w:tcPr>
          <w:p w:rsidRPr="00D762A5" w:rsidR="00961F85" w:rsidP="00027C52" w:rsidRDefault="00961F85" w14:paraId="1F809392"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22AA0435" w14:textId="77777777">
            <w:pPr>
              <w:pStyle w:val="Normal1"/>
              <w:rPr>
                <w:rFonts w:asciiTheme="minorHAnsi" w:hAnsiTheme="minorHAnsi" w:cstheme="minorHAnsi"/>
                <w:b/>
              </w:rPr>
            </w:pPr>
          </w:p>
        </w:tc>
        <w:tc>
          <w:tcPr>
            <w:tcW w:w="2012" w:type="pct"/>
          </w:tcPr>
          <w:p w:rsidRPr="00D762A5" w:rsidR="00961F85" w:rsidP="00027C52" w:rsidRDefault="00961F85" w14:paraId="6F70399F" w14:textId="77777777">
            <w:pPr>
              <w:pStyle w:val="Normal1"/>
              <w:rPr>
                <w:rFonts w:asciiTheme="minorHAnsi" w:hAnsiTheme="minorHAnsi" w:cstheme="minorHAnsi"/>
                <w:b/>
              </w:rPr>
            </w:pPr>
          </w:p>
        </w:tc>
      </w:tr>
      <w:tr w:rsidRPr="00D762A5" w:rsidR="00961F85" w:rsidTr="00027C52" w14:paraId="755ABF36" w14:textId="77777777">
        <w:tc>
          <w:tcPr>
            <w:tcW w:w="2496" w:type="pct"/>
          </w:tcPr>
          <w:p w:rsidRPr="00D762A5" w:rsidR="00961F85" w:rsidP="00027C52" w:rsidRDefault="00961F85" w14:paraId="4C5E9CC6" w14:textId="77777777">
            <w:pPr>
              <w:pStyle w:val="Normal1"/>
              <w:rPr>
                <w:rFonts w:asciiTheme="minorHAnsi" w:hAnsiTheme="minorHAnsi" w:cstheme="minorHAnsi"/>
                <w:b/>
              </w:rPr>
            </w:pPr>
            <w:r w:rsidRPr="00D762A5">
              <w:rPr>
                <w:rFonts w:asciiTheme="minorHAnsi" w:hAnsiTheme="minorHAnsi" w:cstheme="minorHAnsi"/>
              </w:rPr>
              <w:t>1.2.1.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knowledge products (disaggregated by product: tools, guidelines, protocols, reports) developed, </w:t>
            </w:r>
            <w:r w:rsidRPr="00D762A5">
              <w:rPr>
                <w:rFonts w:asciiTheme="minorHAnsi" w:hAnsiTheme="minorHAnsi" w:cstheme="minorHAnsi"/>
              </w:rPr>
              <w:lastRenderedPageBreak/>
              <w:t>piloted and disseminated to the relevant stakeholders to inform inclusive practices</w:t>
            </w:r>
          </w:p>
        </w:tc>
        <w:tc>
          <w:tcPr>
            <w:tcW w:w="492" w:type="pct"/>
          </w:tcPr>
          <w:p w:rsidRPr="00D762A5" w:rsidR="00961F85" w:rsidP="00027C52" w:rsidRDefault="00961F85" w14:paraId="64B13823" w14:textId="77777777">
            <w:pPr>
              <w:pStyle w:val="Normal1"/>
              <w:rPr>
                <w:rFonts w:asciiTheme="minorHAnsi" w:hAnsiTheme="minorHAnsi" w:cstheme="minorHAnsi"/>
                <w:b/>
              </w:rPr>
            </w:pPr>
            <w:r w:rsidRPr="00D762A5">
              <w:rPr>
                <w:rFonts w:asciiTheme="minorHAnsi" w:hAnsiTheme="minorHAnsi" w:cstheme="minorHAnsi"/>
                <w:b/>
              </w:rPr>
              <w:lastRenderedPageBreak/>
              <w:t>Y</w:t>
            </w:r>
          </w:p>
        </w:tc>
        <w:tc>
          <w:tcPr>
            <w:tcW w:w="2012" w:type="pct"/>
          </w:tcPr>
          <w:p w:rsidRPr="00403F7B" w:rsidR="00403F7B" w:rsidP="00314874" w:rsidRDefault="000C43A1" w14:paraId="43A048D1" w14:textId="220C5D54">
            <w:pPr>
              <w:spacing w:after="120"/>
              <w:rPr>
                <w:rFonts w:cstheme="minorHAnsi"/>
              </w:rPr>
            </w:pPr>
            <w:r>
              <w:rPr>
                <w:rFonts w:cstheme="minorHAnsi"/>
              </w:rPr>
              <w:t xml:space="preserve">See </w:t>
            </w:r>
            <w:r w:rsidR="000914EE">
              <w:rPr>
                <w:rFonts w:cstheme="minorHAnsi"/>
              </w:rPr>
              <w:t>“</w:t>
            </w:r>
            <w:r>
              <w:rPr>
                <w:rFonts w:cstheme="minorHAnsi"/>
              </w:rPr>
              <w:t xml:space="preserve">3. </w:t>
            </w:r>
            <w:r w:rsidRPr="00243191">
              <w:t>Progress towards specific outcomes</w:t>
            </w:r>
            <w:r w:rsidR="000914EE">
              <w:t>”</w:t>
            </w:r>
            <w:r>
              <w:t xml:space="preserve">, the list of background papers. </w:t>
            </w:r>
            <w:r w:rsidRPr="00D031B1" w:rsidR="00D031B1">
              <w:t xml:space="preserve">The background papers and briefs </w:t>
            </w:r>
            <w:r w:rsidRPr="00D031B1" w:rsidR="00D031B1">
              <w:lastRenderedPageBreak/>
              <w:t>are available in draft</w:t>
            </w:r>
            <w:r w:rsidR="00C80368">
              <w:t xml:space="preserve">, </w:t>
            </w:r>
            <w:r w:rsidR="00246A41">
              <w:t>5</w:t>
            </w:r>
            <w:r w:rsidR="00C80368">
              <w:t xml:space="preserve"> have been published and few more will be published by end of 2022</w:t>
            </w:r>
            <w:r w:rsidR="00403F7B">
              <w:t xml:space="preserve">. </w:t>
            </w:r>
          </w:p>
          <w:p w:rsidRPr="00246A41" w:rsidR="00403F7B" w:rsidP="00246A41" w:rsidRDefault="005C3889" w14:paraId="77165556" w14:textId="507AFCAD">
            <w:pPr>
              <w:pStyle w:val="ListParagraph"/>
              <w:numPr>
                <w:ilvl w:val="0"/>
                <w:numId w:val="24"/>
              </w:numPr>
              <w:spacing w:after="120" w:line="259" w:lineRule="auto"/>
              <w:ind w:right="-14"/>
              <w:contextualSpacing w:val="0"/>
              <w:rPr>
                <w:rFonts w:ascii="Calibri" w:hAnsi="Calibri" w:cs="Calibri"/>
                <w:lang w:eastAsia="en-ID"/>
              </w:rPr>
            </w:pPr>
            <w:hyperlink w:history="1" r:id="rId34">
              <w:r w:rsidRPr="00246A41" w:rsidR="00403F7B">
                <w:rPr>
                  <w:rStyle w:val="Hyperlink"/>
                  <w:rFonts w:ascii="Calibri" w:hAnsi="Calibri" w:cs="Calibri"/>
                  <w:lang w:eastAsia="en-ID"/>
                </w:rPr>
                <w:t>“Inclusive Information Systems for Social Protection: Intentionally Integrating Gender and Disability</w:t>
              </w:r>
            </w:hyperlink>
            <w:r w:rsidRPr="00246A41" w:rsidR="00403F7B">
              <w:rPr>
                <w:rFonts w:ascii="Calibri" w:hAnsi="Calibri" w:cs="Calibri"/>
                <w:lang w:eastAsia="en-ID"/>
              </w:rPr>
              <w:t>” SPACE 2021 in collaboration with ILO/UNPRPD</w:t>
            </w:r>
          </w:p>
          <w:p w:rsidR="00403F7B" w:rsidP="00246A41" w:rsidRDefault="005C3889" w14:paraId="2ED4B529" w14:textId="77777777">
            <w:pPr>
              <w:pStyle w:val="ListParagraph"/>
              <w:numPr>
                <w:ilvl w:val="0"/>
                <w:numId w:val="24"/>
              </w:numPr>
              <w:spacing w:after="120" w:line="259" w:lineRule="auto"/>
              <w:ind w:right="-14"/>
              <w:contextualSpacing w:val="0"/>
              <w:rPr>
                <w:rFonts w:ascii="Calibri" w:hAnsi="Calibri" w:cs="Calibri"/>
                <w:lang w:eastAsia="en-ID"/>
              </w:rPr>
            </w:pPr>
            <w:hyperlink w:history="1" w:anchor="page=13" r:id="rId35">
              <w:r w:rsidRPr="00154630" w:rsidR="00403F7B">
                <w:rPr>
                  <w:rStyle w:val="Hyperlink"/>
                  <w:rFonts w:ascii="Calibri" w:hAnsi="Calibri" w:cs="Calibri"/>
                  <w:lang w:eastAsia="en-ID"/>
                </w:rPr>
                <w:t>“Bridging the disability inequality gap: Changes needed for an inclusive COVID-19 response and recovery”</w:t>
              </w:r>
            </w:hyperlink>
            <w:r w:rsidRPr="00154630" w:rsidR="00403F7B">
              <w:rPr>
                <w:rFonts w:ascii="Calibri" w:hAnsi="Calibri" w:cs="Calibri"/>
                <w:lang w:eastAsia="en-ID"/>
              </w:rPr>
              <w:t xml:space="preserve"> Policy </w:t>
            </w:r>
            <w:proofErr w:type="gramStart"/>
            <w:r w:rsidRPr="00154630" w:rsidR="00403F7B">
              <w:rPr>
                <w:rFonts w:ascii="Calibri" w:hAnsi="Calibri" w:cs="Calibri"/>
                <w:lang w:eastAsia="en-ID"/>
              </w:rPr>
              <w:t>In</w:t>
            </w:r>
            <w:proofErr w:type="gramEnd"/>
            <w:r w:rsidRPr="00154630" w:rsidR="00403F7B">
              <w:rPr>
                <w:rFonts w:ascii="Calibri" w:hAnsi="Calibri" w:cs="Calibri"/>
                <w:lang w:eastAsia="en-ID"/>
              </w:rPr>
              <w:t xml:space="preserve"> Focus/48, International Policy Centre for Inclusive Growth, 2021</w:t>
            </w:r>
          </w:p>
          <w:p w:rsidR="00403F7B" w:rsidP="00246A41" w:rsidRDefault="005C3889" w14:paraId="3136B58B" w14:textId="0D330DB5">
            <w:pPr>
              <w:pStyle w:val="ListParagraph"/>
              <w:numPr>
                <w:ilvl w:val="0"/>
                <w:numId w:val="24"/>
              </w:numPr>
              <w:spacing w:after="120" w:line="259" w:lineRule="auto"/>
              <w:ind w:right="-14"/>
              <w:contextualSpacing w:val="0"/>
              <w:rPr>
                <w:rFonts w:ascii="Calibri" w:hAnsi="Calibri" w:cs="Calibri"/>
                <w:lang w:eastAsia="en-ID"/>
              </w:rPr>
            </w:pPr>
            <w:hyperlink w:history="1" r:id="rId36">
              <w:r w:rsidRPr="00684D7D" w:rsidR="00403F7B">
                <w:rPr>
                  <w:rStyle w:val="Hyperlink"/>
                  <w:rFonts w:ascii="Calibri" w:hAnsi="Calibri" w:cs="Calibri"/>
                  <w:lang w:eastAsia="en-ID"/>
                </w:rPr>
                <w:t>“Social protection and access to assistive technology in low- and middle-income countries”. </w:t>
              </w:r>
            </w:hyperlink>
            <w:r w:rsidRPr="00EF79BB" w:rsidR="00403F7B">
              <w:rPr>
                <w:rFonts w:ascii="Calibri" w:hAnsi="Calibri" w:cs="Calibri"/>
                <w:lang w:eastAsia="en-ID"/>
              </w:rPr>
              <w:t>Assistive technology: the official journal of RESNA, 33(sup1), 102–108. 2021</w:t>
            </w:r>
          </w:p>
          <w:p w:rsidR="00C80368" w:rsidP="00246A41" w:rsidRDefault="005C3889" w14:paraId="7AA183D6" w14:textId="349A163F">
            <w:pPr>
              <w:pStyle w:val="ListParagraph"/>
              <w:numPr>
                <w:ilvl w:val="0"/>
                <w:numId w:val="24"/>
              </w:numPr>
              <w:spacing w:after="120" w:line="259" w:lineRule="auto"/>
              <w:ind w:right="-14"/>
              <w:contextualSpacing w:val="0"/>
              <w:rPr>
                <w:rFonts w:ascii="Calibri" w:hAnsi="Calibri" w:cs="Calibri"/>
                <w:lang w:eastAsia="en-ID"/>
              </w:rPr>
            </w:pPr>
            <w:hyperlink w:history="1" r:id="rId37">
              <w:r w:rsidRPr="00CC392A" w:rsidR="00CC392A">
                <w:rPr>
                  <w:rStyle w:val="Hyperlink"/>
                  <w:rFonts w:ascii="Calibri" w:hAnsi="Calibri" w:cs="Calibri"/>
                  <w:lang w:eastAsia="en-ID"/>
                </w:rPr>
                <w:t>“</w:t>
              </w:r>
              <w:r w:rsidRPr="00CC392A" w:rsidR="00C80368">
                <w:rPr>
                  <w:rStyle w:val="Hyperlink"/>
                  <w:rFonts w:ascii="Calibri" w:hAnsi="Calibri" w:cs="Calibri"/>
                  <w:lang w:eastAsia="en-ID"/>
                </w:rPr>
                <w:t xml:space="preserve">Considering disability related </w:t>
              </w:r>
              <w:r w:rsidRPr="00CC392A" w:rsidR="00CC392A">
                <w:rPr>
                  <w:rStyle w:val="Hyperlink"/>
                  <w:rFonts w:ascii="Calibri" w:hAnsi="Calibri" w:cs="Calibri"/>
                  <w:lang w:eastAsia="en-ID"/>
                </w:rPr>
                <w:t>costs in social protection</w:t>
              </w:r>
            </w:hyperlink>
            <w:r w:rsidR="00CC392A">
              <w:rPr>
                <w:rFonts w:ascii="Calibri" w:hAnsi="Calibri" w:cs="Calibri"/>
                <w:lang w:eastAsia="en-ID"/>
              </w:rPr>
              <w:t>” (ILO/UNICEF/UNPRPD/LCD)</w:t>
            </w:r>
          </w:p>
          <w:p w:rsidR="00CC392A" w:rsidP="00246A41" w:rsidRDefault="005C3889" w14:paraId="165440C9" w14:textId="7AEB3584">
            <w:pPr>
              <w:pStyle w:val="ListParagraph"/>
              <w:numPr>
                <w:ilvl w:val="0"/>
                <w:numId w:val="24"/>
              </w:numPr>
              <w:spacing w:after="120" w:line="259" w:lineRule="auto"/>
              <w:ind w:right="-14"/>
              <w:contextualSpacing w:val="0"/>
              <w:rPr>
                <w:rFonts w:ascii="Calibri" w:hAnsi="Calibri" w:cs="Calibri"/>
                <w:lang w:eastAsia="en-ID"/>
              </w:rPr>
            </w:pPr>
            <w:hyperlink w:history="1" r:id="rId38">
              <w:r w:rsidRPr="00CC392A" w:rsidR="00CC392A">
                <w:rPr>
                  <w:rStyle w:val="Hyperlink"/>
                  <w:rFonts w:ascii="Calibri" w:hAnsi="Calibri" w:cs="Calibri"/>
                  <w:lang w:eastAsia="en-ID"/>
                </w:rPr>
                <w:t>Social protection and older persons with disabilities</w:t>
              </w:r>
            </w:hyperlink>
            <w:r w:rsidR="00CC392A">
              <w:rPr>
                <w:rFonts w:ascii="Calibri" w:hAnsi="Calibri" w:cs="Calibri"/>
                <w:lang w:eastAsia="en-ID"/>
              </w:rPr>
              <w:t xml:space="preserve"> (ILO/UNICEF/</w:t>
            </w:r>
            <w:proofErr w:type="spellStart"/>
            <w:r w:rsidR="00CC392A">
              <w:rPr>
                <w:rFonts w:ascii="Calibri" w:hAnsi="Calibri" w:cs="Calibri"/>
                <w:lang w:eastAsia="en-ID"/>
              </w:rPr>
              <w:t>Helpage</w:t>
            </w:r>
            <w:proofErr w:type="spellEnd"/>
            <w:r w:rsidR="00CC392A">
              <w:rPr>
                <w:rFonts w:ascii="Calibri" w:hAnsi="Calibri" w:cs="Calibri"/>
                <w:lang w:eastAsia="en-ID"/>
              </w:rPr>
              <w:t xml:space="preserve">/ADB) </w:t>
            </w:r>
          </w:p>
          <w:p w:rsidRPr="00D762A5" w:rsidR="00961F85" w:rsidP="00B2234C" w:rsidRDefault="00C80368" w14:paraId="669175A2" w14:textId="16C9A62F">
            <w:pPr>
              <w:spacing w:before="120" w:after="120" w:line="259" w:lineRule="auto"/>
              <w:ind w:right="-14"/>
              <w:rPr>
                <w:rFonts w:cstheme="minorHAnsi"/>
                <w:b/>
              </w:rPr>
            </w:pPr>
            <w:r>
              <w:t xml:space="preserve">To be noted, not officially part of the project but based on its work: </w:t>
            </w:r>
            <w:hyperlink w:history="1" r:id="rId39">
              <w:r w:rsidRPr="00C80368" w:rsidR="00403F7B">
                <w:rPr>
                  <w:rStyle w:val="Hyperlink"/>
                  <w:rFonts w:ascii="Calibri" w:hAnsi="Calibri" w:cs="Calibri"/>
                  <w:lang w:eastAsia="en-ID"/>
                </w:rPr>
                <w:t>“Disability inclusion and social protection”.</w:t>
              </w:r>
            </w:hyperlink>
            <w:r w:rsidRPr="00C80368" w:rsidR="00403F7B">
              <w:rPr>
                <w:rFonts w:ascii="Calibri" w:hAnsi="Calibri" w:cs="Calibri"/>
                <w:lang w:eastAsia="en-ID"/>
              </w:rPr>
              <w:t xml:space="preserve"> In Handbook on Social Protection Systems. Edward Elgar Publishing. 2021</w:t>
            </w:r>
          </w:p>
        </w:tc>
      </w:tr>
      <w:tr w:rsidRPr="00D762A5" w:rsidR="00961F85" w:rsidTr="00027C52" w14:paraId="55B29B01" w14:textId="77777777">
        <w:trPr>
          <w:trHeight w:val="349"/>
        </w:trPr>
        <w:tc>
          <w:tcPr>
            <w:tcW w:w="2496" w:type="pct"/>
          </w:tcPr>
          <w:p w:rsidRPr="00D762A5" w:rsidR="00961F85" w:rsidP="00027C52" w:rsidRDefault="00961F85" w14:paraId="35666205" w14:textId="77777777">
            <w:pPr>
              <w:pStyle w:val="Normal1"/>
              <w:rPr>
                <w:rFonts w:asciiTheme="minorHAnsi" w:hAnsiTheme="minorHAnsi" w:cstheme="minorHAnsi"/>
              </w:rPr>
            </w:pPr>
            <w:r w:rsidRPr="00D762A5">
              <w:rPr>
                <w:rFonts w:asciiTheme="minorHAnsi" w:hAnsiTheme="minorHAnsi" w:cstheme="minorHAnsi"/>
              </w:rPr>
              <w:lastRenderedPageBreak/>
              <w:t>1.2.2 # of knowledge products developed that address gaps related to inclusion of women and girls with disabilities and underrepresented groups of persons with disabilities</w:t>
            </w:r>
          </w:p>
        </w:tc>
        <w:tc>
          <w:tcPr>
            <w:tcW w:w="492" w:type="pct"/>
          </w:tcPr>
          <w:p w:rsidRPr="00D762A5" w:rsidR="00961F85" w:rsidP="00027C52" w:rsidRDefault="00961F85" w14:paraId="33CB26C5"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139B1BF3" w14:textId="77777777">
            <w:pPr>
              <w:pStyle w:val="Normal1"/>
              <w:rPr>
                <w:rFonts w:asciiTheme="minorHAnsi" w:hAnsiTheme="minorHAnsi" w:cstheme="minorHAnsi"/>
              </w:rPr>
            </w:pPr>
            <w:r w:rsidRPr="00D762A5">
              <w:rPr>
                <w:rFonts w:asciiTheme="minorHAnsi" w:hAnsiTheme="minorHAnsi" w:cstheme="minorHAnsi"/>
              </w:rPr>
              <w:t>1 issue brief on Children with disabilities drafted</w:t>
            </w:r>
          </w:p>
          <w:p w:rsidRPr="00246A41" w:rsidR="00246A41" w:rsidP="00027C52" w:rsidRDefault="00961F85" w14:paraId="408BFE96" w14:textId="6B94342E">
            <w:pPr>
              <w:pStyle w:val="Normal1"/>
              <w:rPr>
                <w:rFonts w:asciiTheme="minorHAnsi" w:hAnsiTheme="minorHAnsi" w:cstheme="minorHAnsi"/>
              </w:rPr>
            </w:pPr>
            <w:r w:rsidRPr="00D762A5">
              <w:rPr>
                <w:rFonts w:asciiTheme="minorHAnsi" w:hAnsiTheme="minorHAnsi" w:cstheme="minorHAnsi"/>
              </w:rPr>
              <w:t xml:space="preserve">1 issue brief on </w:t>
            </w:r>
            <w:r w:rsidR="00246A41">
              <w:rPr>
                <w:rFonts w:asciiTheme="minorHAnsi" w:hAnsiTheme="minorHAnsi" w:cstheme="minorHAnsi"/>
              </w:rPr>
              <w:t xml:space="preserve">Women with disabilities and </w:t>
            </w:r>
            <w:r w:rsidRPr="00D762A5">
              <w:rPr>
                <w:rFonts w:asciiTheme="minorHAnsi" w:hAnsiTheme="minorHAnsi" w:cstheme="minorHAnsi"/>
              </w:rPr>
              <w:t>social protection drafted</w:t>
            </w:r>
          </w:p>
        </w:tc>
      </w:tr>
      <w:tr w:rsidRPr="00D762A5" w:rsidR="00961F85" w:rsidTr="00027C52" w14:paraId="23175876" w14:textId="77777777">
        <w:tc>
          <w:tcPr>
            <w:tcW w:w="2496" w:type="pct"/>
          </w:tcPr>
          <w:p w:rsidRPr="00D762A5" w:rsidR="00961F85" w:rsidP="00027C52" w:rsidRDefault="00961F85" w14:paraId="3FF15F63" w14:textId="77777777">
            <w:pPr>
              <w:pStyle w:val="Normal1"/>
              <w:rPr>
                <w:rFonts w:asciiTheme="minorHAnsi" w:hAnsiTheme="minorHAnsi" w:cstheme="minorHAnsi"/>
                <w:b/>
              </w:rPr>
            </w:pPr>
            <w:r w:rsidRPr="00D762A5">
              <w:rPr>
                <w:rFonts w:asciiTheme="minorHAnsi" w:hAnsiTheme="minorHAnsi" w:cstheme="minorHAnsi"/>
              </w:rPr>
              <w:t xml:space="preserve">1.2.3.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actors involved in developing and testing of knowledge products (disaggregated by product tools, guidelines, protocols, reports) disaggregated by actor (GOV/ OPDs (disaggregated by type of representation)/ NGOs/Other)</w:t>
            </w:r>
          </w:p>
        </w:tc>
        <w:tc>
          <w:tcPr>
            <w:tcW w:w="492" w:type="pct"/>
          </w:tcPr>
          <w:p w:rsidRPr="00D762A5" w:rsidR="00961F85" w:rsidP="00027C52" w:rsidRDefault="00961F85" w14:paraId="29E533A1"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63699BDA" w14:textId="47DB16D5">
            <w:pPr>
              <w:pStyle w:val="Normal1"/>
              <w:rPr>
                <w:rFonts w:asciiTheme="minorHAnsi" w:hAnsiTheme="minorHAnsi" w:cstheme="minorHAnsi"/>
              </w:rPr>
            </w:pPr>
            <w:r w:rsidRPr="00D762A5">
              <w:rPr>
                <w:rFonts w:asciiTheme="minorHAnsi" w:hAnsiTheme="minorHAnsi" w:cstheme="minorHAnsi"/>
              </w:rPr>
              <w:t xml:space="preserve">IDA &amp; UNICEF for background papers with development pathways, </w:t>
            </w:r>
            <w:proofErr w:type="gramStart"/>
            <w:r w:rsidRPr="00D762A5">
              <w:rPr>
                <w:rFonts w:asciiTheme="minorHAnsi" w:hAnsiTheme="minorHAnsi" w:cstheme="minorHAnsi"/>
              </w:rPr>
              <w:t>International</w:t>
            </w:r>
            <w:proofErr w:type="gramEnd"/>
            <w:r w:rsidRPr="00D762A5">
              <w:rPr>
                <w:rFonts w:asciiTheme="minorHAnsi" w:hAnsiTheme="minorHAnsi" w:cstheme="minorHAnsi"/>
              </w:rPr>
              <w:t xml:space="preserve"> center for evidence in </w:t>
            </w:r>
            <w:r w:rsidRPr="00D762A5" w:rsidR="00006C6F">
              <w:rPr>
                <w:rFonts w:asciiTheme="minorHAnsi" w:hAnsiTheme="minorHAnsi" w:cstheme="minorHAnsi"/>
              </w:rPr>
              <w:t>disability</w:t>
            </w:r>
            <w:r w:rsidRPr="00D762A5">
              <w:rPr>
                <w:rFonts w:asciiTheme="minorHAnsi" w:hAnsiTheme="minorHAnsi" w:cstheme="minorHAnsi"/>
              </w:rPr>
              <w:t xml:space="preserve"> and the </w:t>
            </w:r>
            <w:proofErr w:type="spellStart"/>
            <w:r w:rsidRPr="00D762A5">
              <w:rPr>
                <w:rFonts w:asciiTheme="minorHAnsi" w:hAnsiTheme="minorHAnsi" w:cstheme="minorHAnsi"/>
              </w:rPr>
              <w:t>centre</w:t>
            </w:r>
            <w:proofErr w:type="spellEnd"/>
            <w:r w:rsidRPr="00D762A5">
              <w:rPr>
                <w:rFonts w:asciiTheme="minorHAnsi" w:hAnsiTheme="minorHAnsi" w:cstheme="minorHAnsi"/>
              </w:rPr>
              <w:t xml:space="preserve"> for inclusive policy</w:t>
            </w:r>
            <w:r w:rsidR="00246A41">
              <w:rPr>
                <w:rFonts w:asciiTheme="minorHAnsi" w:hAnsiTheme="minorHAnsi" w:cstheme="minorHAnsi"/>
              </w:rPr>
              <w:t xml:space="preserve">, </w:t>
            </w:r>
            <w:proofErr w:type="spellStart"/>
            <w:r w:rsidR="00246A41">
              <w:rPr>
                <w:rFonts w:asciiTheme="minorHAnsi" w:hAnsiTheme="minorHAnsi" w:cstheme="minorHAnsi"/>
              </w:rPr>
              <w:t>Helpage</w:t>
            </w:r>
            <w:proofErr w:type="spellEnd"/>
            <w:r w:rsidR="00246A41">
              <w:rPr>
                <w:rFonts w:asciiTheme="minorHAnsi" w:hAnsiTheme="minorHAnsi" w:cstheme="minorHAnsi"/>
              </w:rPr>
              <w:t xml:space="preserve"> and ADB for work related to older persons, Pacific Disability Forum for the pilot online module</w:t>
            </w:r>
          </w:p>
          <w:p w:rsidRPr="00D762A5" w:rsidR="00961F85" w:rsidP="00027C52" w:rsidRDefault="00961F85" w14:paraId="658CEBEF" w14:textId="18BFCC07">
            <w:pPr>
              <w:pStyle w:val="Normal1"/>
              <w:rPr>
                <w:rFonts w:asciiTheme="minorHAnsi" w:hAnsiTheme="minorHAnsi" w:cstheme="minorHAnsi"/>
              </w:rPr>
            </w:pPr>
            <w:r w:rsidRPr="00D762A5">
              <w:rPr>
                <w:rFonts w:asciiTheme="minorHAnsi" w:hAnsiTheme="minorHAnsi" w:cstheme="minorHAnsi"/>
              </w:rPr>
              <w:t>All participants i</w:t>
            </w:r>
            <w:r w:rsidR="00246A41">
              <w:rPr>
                <w:rFonts w:asciiTheme="minorHAnsi" w:hAnsiTheme="minorHAnsi" w:cstheme="minorHAnsi"/>
              </w:rPr>
              <w:t>n B</w:t>
            </w:r>
            <w:r w:rsidRPr="00D762A5">
              <w:rPr>
                <w:rFonts w:asciiTheme="minorHAnsi" w:hAnsiTheme="minorHAnsi" w:cstheme="minorHAnsi"/>
              </w:rPr>
              <w:t>onn training as background paper are part of the curriculum</w:t>
            </w:r>
          </w:p>
          <w:p w:rsidRPr="00D762A5" w:rsidR="00961F85" w:rsidP="00B2234C" w:rsidRDefault="00961F85" w14:paraId="5366A010" w14:textId="50F912D8">
            <w:pPr>
              <w:pStyle w:val="Normal1"/>
              <w:rPr>
                <w:rFonts w:asciiTheme="minorHAnsi" w:hAnsiTheme="minorHAnsi" w:cstheme="minorHAnsi"/>
              </w:rPr>
            </w:pPr>
            <w:r w:rsidRPr="00D762A5">
              <w:rPr>
                <w:rFonts w:asciiTheme="minorHAnsi" w:hAnsiTheme="minorHAnsi" w:cstheme="minorHAnsi"/>
              </w:rPr>
              <w:t>FCDO-GIZ SPACE help desk (project co-authored the paper on inclusive information system)</w:t>
            </w:r>
          </w:p>
        </w:tc>
      </w:tr>
      <w:tr w:rsidRPr="00D762A5" w:rsidR="00961F85" w:rsidTr="00027C52" w14:paraId="21F4D39E" w14:textId="77777777">
        <w:tc>
          <w:tcPr>
            <w:tcW w:w="2496" w:type="pct"/>
          </w:tcPr>
          <w:p w:rsidRPr="00D762A5" w:rsidR="00961F85" w:rsidP="00027C52" w:rsidRDefault="00961F85" w14:paraId="51A967C1" w14:textId="77777777">
            <w:pPr>
              <w:pStyle w:val="Normal1"/>
              <w:rPr>
                <w:rFonts w:asciiTheme="minorHAnsi" w:hAnsiTheme="minorHAnsi" w:cstheme="minorHAnsi"/>
                <w:b/>
              </w:rPr>
            </w:pPr>
            <w:r w:rsidRPr="00D762A5">
              <w:rPr>
                <w:rFonts w:asciiTheme="minorHAnsi" w:hAnsiTheme="minorHAnsi" w:cstheme="minorHAnsi"/>
                <w:b/>
              </w:rPr>
              <w:t>Output 1.3 - Evidence generation, learning and exchange mechanisms are developed and functional, based on country level experiences, to increase understanding and inform innovative practices.</w:t>
            </w:r>
          </w:p>
        </w:tc>
        <w:tc>
          <w:tcPr>
            <w:tcW w:w="492" w:type="pct"/>
          </w:tcPr>
          <w:p w:rsidRPr="00D762A5" w:rsidR="00961F85" w:rsidP="00027C52" w:rsidRDefault="00961F85" w14:paraId="6AFE3C7D"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36637E66"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0FABA7DD" w14:textId="77777777">
        <w:tc>
          <w:tcPr>
            <w:tcW w:w="2496" w:type="pct"/>
          </w:tcPr>
          <w:p w:rsidRPr="00D762A5" w:rsidR="00961F85" w:rsidP="00027C52" w:rsidRDefault="00961F85" w14:paraId="48670F97"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34CE00BA" w14:textId="77777777">
            <w:pPr>
              <w:pStyle w:val="Normal1"/>
              <w:rPr>
                <w:rFonts w:asciiTheme="minorHAnsi" w:hAnsiTheme="minorHAnsi" w:cstheme="minorHAnsi"/>
                <w:b/>
              </w:rPr>
            </w:pPr>
          </w:p>
        </w:tc>
        <w:tc>
          <w:tcPr>
            <w:tcW w:w="2012" w:type="pct"/>
          </w:tcPr>
          <w:p w:rsidRPr="00D762A5" w:rsidR="00961F85" w:rsidP="00027C52" w:rsidRDefault="00961F85" w14:paraId="5DFEB67C" w14:textId="77777777">
            <w:pPr>
              <w:pStyle w:val="Normal1"/>
              <w:rPr>
                <w:rFonts w:asciiTheme="minorHAnsi" w:hAnsiTheme="minorHAnsi" w:cstheme="minorHAnsi"/>
                <w:b/>
              </w:rPr>
            </w:pPr>
          </w:p>
        </w:tc>
      </w:tr>
      <w:tr w:rsidRPr="00D762A5" w:rsidR="00961F85" w:rsidTr="00027C52" w14:paraId="0FBC2D7B" w14:textId="77777777">
        <w:tc>
          <w:tcPr>
            <w:tcW w:w="2496" w:type="pct"/>
          </w:tcPr>
          <w:p w:rsidRPr="00D762A5" w:rsidR="00961F85" w:rsidP="00027C52" w:rsidRDefault="00961F85" w14:paraId="47538394" w14:textId="77777777">
            <w:pPr>
              <w:pStyle w:val="Normal1"/>
              <w:rPr>
                <w:rFonts w:asciiTheme="minorHAnsi" w:hAnsiTheme="minorHAnsi" w:cstheme="minorHAnsi"/>
                <w:b/>
              </w:rPr>
            </w:pPr>
            <w:r w:rsidRPr="00D762A5">
              <w:rPr>
                <w:rFonts w:asciiTheme="minorHAnsi" w:hAnsiTheme="minorHAnsi" w:cstheme="minorHAnsi"/>
              </w:rPr>
              <w:lastRenderedPageBreak/>
              <w:t xml:space="preserve">1.3.1.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learning and evidence generated to inform inclusive policies and systems disaggregated by type e.g. situational analysis, thematic reports, peer reviewed evidence evaluations and assessments, learning reports, case studies etc.</w:t>
            </w:r>
          </w:p>
        </w:tc>
        <w:tc>
          <w:tcPr>
            <w:tcW w:w="492" w:type="pct"/>
          </w:tcPr>
          <w:p w:rsidRPr="00D762A5" w:rsidR="00961F85" w:rsidP="00027C52" w:rsidRDefault="00961F85" w14:paraId="69EBAABE" w14:textId="77777777">
            <w:pPr>
              <w:pStyle w:val="Normal1"/>
              <w:rPr>
                <w:rFonts w:asciiTheme="minorHAnsi" w:hAnsiTheme="minorHAnsi" w:cstheme="minorHAnsi"/>
                <w:b/>
              </w:rPr>
            </w:pPr>
            <w:r w:rsidRPr="00D762A5">
              <w:rPr>
                <w:rFonts w:asciiTheme="minorHAnsi" w:hAnsiTheme="minorHAnsi" w:cstheme="minorHAnsi"/>
                <w:b/>
              </w:rPr>
              <w:t xml:space="preserve">Y </w:t>
            </w:r>
          </w:p>
        </w:tc>
        <w:tc>
          <w:tcPr>
            <w:tcW w:w="2012" w:type="pct"/>
          </w:tcPr>
          <w:p w:rsidR="00961F85" w:rsidP="00027C52" w:rsidRDefault="00961F85" w14:paraId="11021D08" w14:textId="4F652439">
            <w:pPr>
              <w:pStyle w:val="Normal1"/>
              <w:rPr>
                <w:rFonts w:asciiTheme="minorHAnsi" w:hAnsiTheme="minorHAnsi" w:cstheme="minorHAnsi"/>
              </w:rPr>
            </w:pPr>
            <w:r w:rsidRPr="00D762A5">
              <w:rPr>
                <w:rFonts w:asciiTheme="minorHAnsi" w:hAnsiTheme="minorHAnsi" w:cstheme="minorHAnsi"/>
              </w:rPr>
              <w:t xml:space="preserve">1 </w:t>
            </w:r>
            <w:r w:rsidR="00246A41">
              <w:rPr>
                <w:rFonts w:asciiTheme="minorHAnsi" w:hAnsiTheme="minorHAnsi" w:cstheme="minorHAnsi"/>
              </w:rPr>
              <w:t>initial and 1 updated</w:t>
            </w:r>
            <w:r w:rsidRPr="00D762A5">
              <w:rPr>
                <w:rFonts w:asciiTheme="minorHAnsi" w:hAnsiTheme="minorHAnsi" w:cstheme="minorHAnsi"/>
              </w:rPr>
              <w:t xml:space="preserve"> overview of social protection response </w:t>
            </w:r>
            <w:r w:rsidR="00246A41">
              <w:rPr>
                <w:rFonts w:asciiTheme="minorHAnsi" w:hAnsiTheme="minorHAnsi" w:cstheme="minorHAnsi"/>
              </w:rPr>
              <w:t xml:space="preserve">to Covid 19 </w:t>
            </w:r>
            <w:r w:rsidRPr="00D762A5">
              <w:rPr>
                <w:rFonts w:asciiTheme="minorHAnsi" w:hAnsiTheme="minorHAnsi" w:cstheme="minorHAnsi"/>
              </w:rPr>
              <w:t>or persons with disabilities</w:t>
            </w:r>
          </w:p>
          <w:p w:rsidRPr="00246A41" w:rsidR="00246A41" w:rsidP="00246A41" w:rsidRDefault="005C3889" w14:paraId="7FFB1F27" w14:textId="77777777">
            <w:pPr>
              <w:pStyle w:val="ListParagraph"/>
              <w:numPr>
                <w:ilvl w:val="0"/>
                <w:numId w:val="24"/>
              </w:numPr>
              <w:spacing w:after="120" w:line="240" w:lineRule="auto"/>
              <w:contextualSpacing w:val="0"/>
              <w:jc w:val="both"/>
              <w:rPr>
                <w:rFonts w:ascii="Calibri" w:hAnsi="Calibri" w:eastAsia="Times New Roman" w:cs="Times New Roman"/>
                <w:iCs/>
                <w:color w:val="000000" w:themeColor="text1"/>
                <w:lang w:eastAsia="zh-CN"/>
              </w:rPr>
            </w:pPr>
            <w:hyperlink w:history="1" r:id="rId40">
              <w:r w:rsidRPr="00246A41" w:rsidR="00246A41">
                <w:rPr>
                  <w:rStyle w:val="Hyperlink"/>
                  <w:rFonts w:ascii="Calibri" w:hAnsi="Calibri" w:eastAsia="Times New Roman" w:cs="Times New Roman"/>
                  <w:iCs/>
                  <w:lang w:eastAsia="zh-CN"/>
                </w:rPr>
                <w:t>Initial overview of social protection response to COVID 19 for persons with disabilities</w:t>
              </w:r>
            </w:hyperlink>
            <w:r w:rsidRPr="00246A41" w:rsidR="00246A41">
              <w:rPr>
                <w:rFonts w:ascii="Calibri" w:hAnsi="Calibri" w:eastAsia="Times New Roman" w:cs="Times New Roman"/>
                <w:iCs/>
                <w:color w:val="000000" w:themeColor="text1"/>
                <w:lang w:eastAsia="zh-CN"/>
              </w:rPr>
              <w:t xml:space="preserve"> (published)</w:t>
            </w:r>
          </w:p>
          <w:p w:rsidRPr="00246A41" w:rsidR="00246A41" w:rsidP="00246A41" w:rsidRDefault="005C3889" w14:paraId="5FE71945" w14:textId="77777777">
            <w:pPr>
              <w:pStyle w:val="ListParagraph"/>
              <w:numPr>
                <w:ilvl w:val="0"/>
                <w:numId w:val="24"/>
              </w:numPr>
              <w:spacing w:after="0" w:line="240" w:lineRule="auto"/>
              <w:jc w:val="both"/>
              <w:rPr>
                <w:rFonts w:ascii="Calibri" w:hAnsi="Calibri" w:eastAsia="Times New Roman" w:cs="Times New Roman"/>
                <w:iCs/>
                <w:color w:val="000000" w:themeColor="text1"/>
                <w:lang w:eastAsia="zh-CN"/>
              </w:rPr>
            </w:pPr>
            <w:hyperlink w:history="1" r:id="rId41">
              <w:r w:rsidRPr="00246A41" w:rsidR="00246A41">
                <w:rPr>
                  <w:rStyle w:val="Hyperlink"/>
                  <w:rFonts w:ascii="Calibri" w:hAnsi="Calibri" w:eastAsia="Times New Roman" w:cs="Times New Roman"/>
                  <w:iCs/>
                  <w:lang w:eastAsia="zh-CN"/>
                </w:rPr>
                <w:t>Social protection measures for persons with disabilities and their families in response to the Covid-19 crisis: an updated overview of trends</w:t>
              </w:r>
            </w:hyperlink>
            <w:r w:rsidRPr="00246A41" w:rsidR="00246A41">
              <w:rPr>
                <w:rFonts w:ascii="Calibri" w:hAnsi="Calibri" w:eastAsia="Times New Roman" w:cs="Times New Roman"/>
                <w:iCs/>
                <w:color w:val="000000" w:themeColor="text1"/>
                <w:lang w:eastAsia="zh-CN"/>
              </w:rPr>
              <w:t xml:space="preserve"> (published)</w:t>
            </w:r>
          </w:p>
          <w:p w:rsidRPr="00D762A5" w:rsidR="00246A41" w:rsidP="00027C52" w:rsidRDefault="00246A41" w14:paraId="762B8E33" w14:textId="77777777">
            <w:pPr>
              <w:pStyle w:val="Normal1"/>
              <w:rPr>
                <w:rFonts w:asciiTheme="minorHAnsi" w:hAnsiTheme="minorHAnsi" w:cstheme="minorHAnsi"/>
              </w:rPr>
            </w:pPr>
          </w:p>
          <w:p w:rsidRPr="00D762A5" w:rsidR="00961F85" w:rsidP="00027C52" w:rsidRDefault="00961F85" w14:paraId="192085DD" w14:textId="77777777">
            <w:pPr>
              <w:pStyle w:val="Normal1"/>
              <w:rPr>
                <w:rFonts w:asciiTheme="minorHAnsi" w:hAnsiTheme="minorHAnsi" w:cstheme="minorHAnsi"/>
                <w:b/>
              </w:rPr>
            </w:pPr>
            <w:r w:rsidRPr="00D762A5">
              <w:rPr>
                <w:rFonts w:asciiTheme="minorHAnsi" w:hAnsiTheme="minorHAnsi" w:cstheme="minorHAnsi"/>
              </w:rPr>
              <w:t>2 review of UN country socio economic impact of COVID 19</w:t>
            </w:r>
          </w:p>
        </w:tc>
      </w:tr>
      <w:tr w:rsidRPr="00D762A5" w:rsidR="00961F85" w:rsidTr="00027C52" w14:paraId="60A172BD" w14:textId="77777777">
        <w:tc>
          <w:tcPr>
            <w:tcW w:w="2496" w:type="pct"/>
          </w:tcPr>
          <w:p w:rsidRPr="00D762A5" w:rsidR="00961F85" w:rsidP="00027C52" w:rsidRDefault="00961F85" w14:paraId="41297205" w14:textId="77777777">
            <w:pPr>
              <w:pStyle w:val="Normal1"/>
              <w:rPr>
                <w:rFonts w:asciiTheme="minorHAnsi" w:hAnsiTheme="minorHAnsi" w:cstheme="minorHAnsi"/>
              </w:rPr>
            </w:pPr>
            <w:r w:rsidRPr="00D762A5">
              <w:rPr>
                <w:rFonts w:asciiTheme="minorHAnsi" w:hAnsiTheme="minorHAnsi" w:cstheme="minorHAnsi"/>
              </w:rPr>
              <w:t xml:space="preserve">1.3.2. # </w:t>
            </w:r>
            <w:proofErr w:type="gramStart"/>
            <w:r w:rsidRPr="00D762A5">
              <w:rPr>
                <w:rFonts w:asciiTheme="minorHAnsi" w:hAnsiTheme="minorHAnsi" w:cstheme="minorHAnsi"/>
              </w:rPr>
              <w:t>actors</w:t>
            </w:r>
            <w:proofErr w:type="gramEnd"/>
            <w:r w:rsidRPr="00D762A5">
              <w:rPr>
                <w:rFonts w:asciiTheme="minorHAnsi" w:hAnsiTheme="minorHAnsi" w:cstheme="minorHAnsi"/>
              </w:rPr>
              <w:t xml:space="preserve"> involved in learning and evidence generated to inform inclusive policies and systems disaggregated by actor (GOV/OPDs, NGOs, </w:t>
            </w:r>
            <w:proofErr w:type="spellStart"/>
            <w:r w:rsidRPr="00D762A5">
              <w:rPr>
                <w:rFonts w:asciiTheme="minorHAnsi" w:hAnsiTheme="minorHAnsi" w:cstheme="minorHAnsi"/>
              </w:rPr>
              <w:t>etc</w:t>
            </w:r>
            <w:proofErr w:type="spellEnd"/>
            <w:r w:rsidRPr="00D762A5">
              <w:rPr>
                <w:rFonts w:asciiTheme="minorHAnsi" w:hAnsiTheme="minorHAnsi" w:cstheme="minorHAnsi"/>
              </w:rPr>
              <w:t>)</w:t>
            </w:r>
          </w:p>
        </w:tc>
        <w:tc>
          <w:tcPr>
            <w:tcW w:w="492" w:type="pct"/>
          </w:tcPr>
          <w:p w:rsidRPr="00D762A5" w:rsidR="00961F85" w:rsidP="00027C52" w:rsidRDefault="00961F85" w14:paraId="6E07F557"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425C0E68" w14:textId="7029E941">
            <w:pPr>
              <w:pStyle w:val="Normal1"/>
              <w:rPr>
                <w:rFonts w:asciiTheme="minorHAnsi" w:hAnsiTheme="minorHAnsi" w:cstheme="minorHAnsi"/>
                <w:b/>
              </w:rPr>
            </w:pPr>
          </w:p>
        </w:tc>
      </w:tr>
      <w:tr w:rsidRPr="00D762A5" w:rsidR="00961F85" w:rsidTr="00027C52" w14:paraId="00A52E6A" w14:textId="77777777">
        <w:tc>
          <w:tcPr>
            <w:tcW w:w="2496" w:type="pct"/>
          </w:tcPr>
          <w:p w:rsidRPr="00D762A5" w:rsidR="00961F85" w:rsidP="00027C52" w:rsidRDefault="00961F85" w14:paraId="2CBB9706" w14:textId="77777777">
            <w:pPr>
              <w:pStyle w:val="Normal1"/>
              <w:rPr>
                <w:rFonts w:asciiTheme="minorHAnsi" w:hAnsiTheme="minorHAnsi" w:cstheme="minorHAnsi"/>
                <w:b/>
              </w:rPr>
            </w:pPr>
            <w:r w:rsidRPr="00D762A5">
              <w:rPr>
                <w:rFonts w:asciiTheme="minorHAnsi" w:hAnsiTheme="minorHAnsi" w:cstheme="minorHAnsi"/>
              </w:rPr>
              <w:t xml:space="preserve">1.3.3. # of established mechanisms/ instances promoting learning and exchange across countries (disaggregation by region/ group of countries/ theme and participants (disaggregation by sex, disability, representation of OPDs, </w:t>
            </w:r>
            <w:proofErr w:type="gramStart"/>
            <w:r w:rsidRPr="00D762A5">
              <w:rPr>
                <w:rFonts w:asciiTheme="minorHAnsi" w:hAnsiTheme="minorHAnsi" w:cstheme="minorHAnsi"/>
              </w:rPr>
              <w:t>UN ,GOV</w:t>
            </w:r>
            <w:proofErr w:type="gramEnd"/>
            <w:r w:rsidRPr="00D762A5">
              <w:rPr>
                <w:rFonts w:asciiTheme="minorHAnsi" w:hAnsiTheme="minorHAnsi" w:cstheme="minorHAnsi"/>
              </w:rPr>
              <w:t>/other)</w:t>
            </w:r>
          </w:p>
        </w:tc>
        <w:tc>
          <w:tcPr>
            <w:tcW w:w="492" w:type="pct"/>
          </w:tcPr>
          <w:p w:rsidRPr="00D762A5" w:rsidR="00961F85" w:rsidP="00027C52" w:rsidRDefault="00961F85" w14:paraId="339D9D45"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B2234C" w:rsidR="00961F85" w:rsidP="00027C52" w:rsidRDefault="00961F85" w14:paraId="40A71C9C" w14:textId="77777777">
            <w:pPr>
              <w:spacing w:after="0" w:line="240" w:lineRule="auto"/>
              <w:rPr>
                <w:rFonts w:cstheme="minorHAnsi"/>
                <w:b/>
                <w:bCs/>
                <w:color w:val="222222"/>
              </w:rPr>
            </w:pPr>
            <w:r w:rsidRPr="00B2234C">
              <w:rPr>
                <w:rFonts w:cstheme="minorHAnsi"/>
                <w:b/>
                <w:bCs/>
                <w:color w:val="222222"/>
              </w:rPr>
              <w:t>2019</w:t>
            </w:r>
          </w:p>
          <w:p w:rsidRPr="00D762A5" w:rsidR="00961F85" w:rsidP="00027C52" w:rsidRDefault="00961F85" w14:paraId="66015D84" w14:textId="77777777">
            <w:pPr>
              <w:spacing w:after="0" w:line="240" w:lineRule="auto"/>
              <w:rPr>
                <w:rFonts w:cstheme="minorHAnsi"/>
                <w:color w:val="222222"/>
              </w:rPr>
            </w:pPr>
          </w:p>
          <w:p w:rsidRPr="00D762A5" w:rsidR="00961F85" w:rsidP="00027C52" w:rsidRDefault="00961F85" w14:paraId="5D6D90C8" w14:textId="77777777">
            <w:pPr>
              <w:spacing w:after="0" w:line="240" w:lineRule="auto"/>
              <w:rPr>
                <w:rFonts w:cstheme="minorHAnsi"/>
                <w:color w:val="222222"/>
              </w:rPr>
            </w:pPr>
            <w:r w:rsidRPr="00D762A5">
              <w:rPr>
                <w:rFonts w:cstheme="minorHAnsi"/>
                <w:color w:val="222222"/>
              </w:rPr>
              <w:t>3 webinars</w:t>
            </w:r>
          </w:p>
          <w:p w:rsidRPr="00D762A5" w:rsidR="00961F85" w:rsidP="00027C52" w:rsidRDefault="00961F85" w14:paraId="4F581DD9" w14:textId="77777777">
            <w:pPr>
              <w:spacing w:after="0" w:line="240" w:lineRule="auto"/>
              <w:rPr>
                <w:rFonts w:cstheme="minorHAnsi"/>
                <w:color w:val="222222"/>
              </w:rPr>
            </w:pPr>
            <w:r w:rsidRPr="00D762A5">
              <w:rPr>
                <w:rFonts w:cstheme="minorHAnsi"/>
                <w:color w:val="222222"/>
              </w:rPr>
              <w:t>1 half day workshop at COSP</w:t>
            </w:r>
          </w:p>
          <w:p w:rsidRPr="00D762A5" w:rsidR="00961F85" w:rsidP="00027C52" w:rsidRDefault="00961F85" w14:paraId="027DFBD5" w14:textId="77777777">
            <w:pPr>
              <w:spacing w:after="0" w:line="240" w:lineRule="auto"/>
              <w:rPr>
                <w:rFonts w:cstheme="minorHAnsi"/>
                <w:color w:val="222222"/>
              </w:rPr>
            </w:pPr>
            <w:r w:rsidRPr="00D762A5">
              <w:rPr>
                <w:rFonts w:cstheme="minorHAnsi"/>
                <w:color w:val="222222"/>
              </w:rPr>
              <w:t>1 week workshop at Asia pacific social protection week</w:t>
            </w:r>
          </w:p>
          <w:p w:rsidRPr="00D762A5" w:rsidR="00961F85" w:rsidP="00027C52" w:rsidRDefault="00961F85" w14:paraId="3632C05E" w14:textId="77777777">
            <w:pPr>
              <w:spacing w:after="0" w:line="240" w:lineRule="auto"/>
              <w:rPr>
                <w:rFonts w:cstheme="minorHAnsi"/>
                <w:color w:val="222222"/>
              </w:rPr>
            </w:pPr>
          </w:p>
          <w:p w:rsidRPr="00B2234C" w:rsidR="00961F85" w:rsidP="00027C52" w:rsidRDefault="00961F85" w14:paraId="540AB383" w14:textId="77777777">
            <w:pPr>
              <w:spacing w:after="0" w:line="240" w:lineRule="auto"/>
              <w:rPr>
                <w:rFonts w:cstheme="minorHAnsi"/>
                <w:b/>
                <w:bCs/>
                <w:color w:val="222222"/>
              </w:rPr>
            </w:pPr>
            <w:r w:rsidRPr="00B2234C">
              <w:rPr>
                <w:rFonts w:cstheme="minorHAnsi"/>
                <w:b/>
                <w:bCs/>
                <w:color w:val="222222"/>
              </w:rPr>
              <w:t xml:space="preserve">2020 </w:t>
            </w:r>
          </w:p>
          <w:p w:rsidRPr="00D762A5" w:rsidR="00961F85" w:rsidP="00027C52" w:rsidRDefault="00961F85" w14:paraId="39957F82" w14:textId="77777777">
            <w:pPr>
              <w:spacing w:after="0" w:line="240" w:lineRule="auto"/>
              <w:rPr>
                <w:rFonts w:cstheme="minorHAnsi"/>
                <w:color w:val="222222"/>
              </w:rPr>
            </w:pPr>
          </w:p>
          <w:p w:rsidRPr="00D762A5" w:rsidR="00961F85" w:rsidP="00027C52" w:rsidRDefault="00961F85" w14:paraId="37496CAD" w14:textId="77777777">
            <w:pPr>
              <w:spacing w:after="0" w:line="240" w:lineRule="auto"/>
              <w:rPr>
                <w:rFonts w:cstheme="minorHAnsi"/>
                <w:color w:val="222222"/>
              </w:rPr>
            </w:pPr>
            <w:r w:rsidRPr="00D762A5">
              <w:rPr>
                <w:rFonts w:cstheme="minorHAnsi"/>
                <w:color w:val="222222"/>
              </w:rPr>
              <w:t xml:space="preserve">Bonn Rhein </w:t>
            </w:r>
            <w:proofErr w:type="spellStart"/>
            <w:r w:rsidRPr="00D762A5">
              <w:rPr>
                <w:rFonts w:cstheme="minorHAnsi"/>
                <w:color w:val="222222"/>
              </w:rPr>
              <w:t>Sieg</w:t>
            </w:r>
            <w:proofErr w:type="spellEnd"/>
            <w:r w:rsidRPr="00D762A5">
              <w:rPr>
                <w:rFonts w:cstheme="minorHAnsi"/>
                <w:color w:val="222222"/>
              </w:rPr>
              <w:t>: 2 courses in 2020 with 58 participants</w:t>
            </w:r>
          </w:p>
          <w:p w:rsidRPr="00D762A5" w:rsidR="00961F85" w:rsidP="00027C52" w:rsidRDefault="00961F85" w14:paraId="16DB0982" w14:textId="77777777">
            <w:pPr>
              <w:rPr>
                <w:rFonts w:cstheme="minorHAnsi"/>
                <w:b/>
              </w:rPr>
            </w:pPr>
            <w:r w:rsidRPr="00D762A5">
              <w:rPr>
                <w:rFonts w:cstheme="minorHAnsi"/>
                <w:b/>
              </w:rPr>
              <w:t>12</w:t>
            </w:r>
            <w:r w:rsidRPr="00D762A5">
              <w:rPr>
                <w:rFonts w:cstheme="minorHAnsi"/>
              </w:rPr>
              <w:t xml:space="preserve"> government staff members from Indonesia (2), Philippines (1), Kenya (5), Somalia (1), Namibia (1), Ghana (1), South Africa (1) took part in the Bonn Rhein </w:t>
            </w:r>
            <w:proofErr w:type="spellStart"/>
            <w:r w:rsidRPr="00D762A5">
              <w:rPr>
                <w:rFonts w:cstheme="minorHAnsi"/>
              </w:rPr>
              <w:t>Sieg</w:t>
            </w:r>
            <w:proofErr w:type="spellEnd"/>
            <w:r w:rsidRPr="00D762A5">
              <w:rPr>
                <w:rFonts w:cstheme="minorHAnsi"/>
              </w:rPr>
              <w:t xml:space="preserve"> Training. </w:t>
            </w:r>
            <w:r w:rsidRPr="00D762A5">
              <w:rPr>
                <w:rFonts w:cstheme="minorHAnsi"/>
                <w:b/>
              </w:rPr>
              <w:t>19</w:t>
            </w:r>
            <w:r w:rsidRPr="00D762A5">
              <w:rPr>
                <w:rFonts w:cstheme="minorHAnsi"/>
              </w:rPr>
              <w:t xml:space="preserve"> OPDs staff members (8 women) participated in the Bonn training from Philippines, Sudan, Kenya, Ghana, Ecuador, South Africa, Nigeria, India, Pakistan, Peru, </w:t>
            </w:r>
            <w:proofErr w:type="gramStart"/>
            <w:r w:rsidRPr="00D762A5">
              <w:rPr>
                <w:rFonts w:cstheme="minorHAnsi"/>
              </w:rPr>
              <w:t>Botswana</w:t>
            </w:r>
            <w:proofErr w:type="gramEnd"/>
            <w:r w:rsidRPr="00D762A5">
              <w:rPr>
                <w:rFonts w:cstheme="minorHAnsi"/>
              </w:rPr>
              <w:t xml:space="preserve"> and Uganda. 19 UN staff members (11 UNICEF, 3 ILO, 3 UNDP, 1 WFP, 1 affiliated AU) 8 NGOs</w:t>
            </w:r>
          </w:p>
          <w:p w:rsidRPr="00D762A5" w:rsidR="00961F85" w:rsidP="00027C52" w:rsidRDefault="00961F85" w14:paraId="6C087FD7" w14:textId="77777777">
            <w:pPr>
              <w:rPr>
                <w:rFonts w:eastAsia="Times New Roman" w:cstheme="minorHAnsi"/>
                <w:color w:val="222222"/>
              </w:rPr>
            </w:pPr>
            <w:r w:rsidRPr="00D762A5">
              <w:rPr>
                <w:rFonts w:cstheme="minorHAnsi"/>
                <w:b/>
              </w:rPr>
              <w:t>12</w:t>
            </w:r>
            <w:r w:rsidRPr="00D762A5">
              <w:rPr>
                <w:rFonts w:cstheme="minorHAnsi"/>
              </w:rPr>
              <w:t xml:space="preserve"> webinars realized for OPDs </w:t>
            </w:r>
            <w:r w:rsidRPr="00D762A5">
              <w:rPr>
                <w:rFonts w:eastAsia="Times New Roman" w:cstheme="minorHAnsi"/>
                <w:color w:val="222222"/>
              </w:rPr>
              <w:t xml:space="preserve">on SP and COVID 19 response and </w:t>
            </w:r>
            <w:r w:rsidRPr="00D762A5">
              <w:rPr>
                <w:rFonts w:eastAsia="Times New Roman" w:cstheme="minorHAnsi"/>
                <w:b/>
                <w:color w:val="222222"/>
              </w:rPr>
              <w:t>2</w:t>
            </w:r>
            <w:r w:rsidRPr="00D762A5">
              <w:rPr>
                <w:rFonts w:eastAsia="Times New Roman" w:cstheme="minorHAnsi"/>
                <w:color w:val="222222"/>
              </w:rPr>
              <w:t xml:space="preserve"> short courses with Bonn Rhein </w:t>
            </w:r>
            <w:proofErr w:type="spellStart"/>
            <w:r w:rsidRPr="00D762A5">
              <w:rPr>
                <w:rFonts w:eastAsia="Times New Roman" w:cstheme="minorHAnsi"/>
                <w:color w:val="222222"/>
              </w:rPr>
              <w:t>Sieg</w:t>
            </w:r>
            <w:proofErr w:type="spellEnd"/>
            <w:r w:rsidRPr="00D762A5">
              <w:rPr>
                <w:rFonts w:eastAsia="Times New Roman" w:cstheme="minorHAnsi"/>
                <w:color w:val="222222"/>
              </w:rPr>
              <w:t xml:space="preserve"> </w:t>
            </w:r>
          </w:p>
          <w:p w:rsidRPr="00D762A5" w:rsidR="00961F85" w:rsidP="00961F85" w:rsidRDefault="00961F85" w14:paraId="1D1D3D1D" w14:textId="77777777">
            <w:pPr>
              <w:pStyle w:val="ListParagraph"/>
              <w:numPr>
                <w:ilvl w:val="0"/>
                <w:numId w:val="13"/>
              </w:numPr>
              <w:spacing w:after="0" w:line="240" w:lineRule="auto"/>
              <w:rPr>
                <w:rFonts w:eastAsia="Times New Roman" w:cstheme="minorHAnsi"/>
                <w:color w:val="222222"/>
              </w:rPr>
            </w:pPr>
            <w:r w:rsidRPr="00D762A5">
              <w:rPr>
                <w:rFonts w:eastAsia="Times New Roman" w:cstheme="minorHAnsi"/>
                <w:color w:val="222222"/>
              </w:rPr>
              <w:t xml:space="preserve">National </w:t>
            </w:r>
          </w:p>
          <w:p w:rsidRPr="00D762A5" w:rsidR="00961F85" w:rsidP="00961F85" w:rsidRDefault="00961F85" w14:paraId="05BE4B7E"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Philippines 2</w:t>
            </w:r>
            <w:r w:rsidRPr="00D762A5">
              <w:rPr>
                <w:rFonts w:eastAsia="Times New Roman" w:cstheme="minorHAnsi"/>
                <w:color w:val="222222"/>
                <w:vertAlign w:val="superscript"/>
              </w:rPr>
              <w:t>nd</w:t>
            </w:r>
            <w:r w:rsidRPr="00D762A5">
              <w:rPr>
                <w:rFonts w:eastAsia="Times New Roman" w:cstheme="minorHAnsi"/>
                <w:color w:val="222222"/>
              </w:rPr>
              <w:t xml:space="preserve"> April</w:t>
            </w:r>
          </w:p>
          <w:p w:rsidRPr="00D762A5" w:rsidR="00961F85" w:rsidP="00961F85" w:rsidRDefault="00961F85" w14:paraId="7062DEF6"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India 4</w:t>
            </w:r>
            <w:r w:rsidRPr="00D762A5">
              <w:rPr>
                <w:rFonts w:eastAsia="Times New Roman" w:cstheme="minorHAnsi"/>
                <w:color w:val="222222"/>
                <w:vertAlign w:val="superscript"/>
              </w:rPr>
              <w:t>th</w:t>
            </w:r>
            <w:r w:rsidRPr="00D762A5">
              <w:rPr>
                <w:rFonts w:eastAsia="Times New Roman" w:cstheme="minorHAnsi"/>
                <w:color w:val="222222"/>
              </w:rPr>
              <w:t xml:space="preserve"> May</w:t>
            </w:r>
          </w:p>
          <w:p w:rsidRPr="00D762A5" w:rsidR="00961F85" w:rsidP="00961F85" w:rsidRDefault="00961F85" w14:paraId="1C107A6E"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Indonesia (contribution) June 26</w:t>
            </w:r>
            <w:r w:rsidRPr="00D762A5">
              <w:rPr>
                <w:rFonts w:eastAsia="Times New Roman" w:cstheme="minorHAnsi"/>
                <w:color w:val="222222"/>
                <w:vertAlign w:val="superscript"/>
              </w:rPr>
              <w:t>th</w:t>
            </w:r>
          </w:p>
          <w:p w:rsidRPr="00D762A5" w:rsidR="00961F85" w:rsidP="00961F85" w:rsidRDefault="00961F85" w14:paraId="3F359990" w14:textId="77777777">
            <w:pPr>
              <w:pStyle w:val="ListParagraph"/>
              <w:numPr>
                <w:ilvl w:val="0"/>
                <w:numId w:val="13"/>
              </w:numPr>
              <w:spacing w:after="0" w:line="240" w:lineRule="auto"/>
              <w:rPr>
                <w:rFonts w:eastAsia="Times New Roman" w:cstheme="minorHAnsi"/>
                <w:color w:val="0563C1" w:themeColor="hyperlink"/>
                <w:u w:val="single"/>
              </w:rPr>
            </w:pPr>
            <w:r w:rsidRPr="00D762A5">
              <w:rPr>
                <w:rFonts w:eastAsia="Times New Roman" w:cstheme="minorHAnsi"/>
                <w:color w:val="222222"/>
              </w:rPr>
              <w:t xml:space="preserve">Regional </w:t>
            </w:r>
          </w:p>
          <w:p w:rsidRPr="00D762A5" w:rsidR="00961F85" w:rsidP="00961F85" w:rsidRDefault="005C3889" w14:paraId="06510DB8" w14:textId="77777777">
            <w:pPr>
              <w:pStyle w:val="ListParagraph"/>
              <w:numPr>
                <w:ilvl w:val="1"/>
                <w:numId w:val="13"/>
              </w:numPr>
              <w:spacing w:line="240" w:lineRule="auto"/>
              <w:rPr>
                <w:rStyle w:val="Hyperlink"/>
                <w:rFonts w:eastAsia="Times New Roman" w:cstheme="minorHAnsi"/>
                <w:color w:val="222222"/>
                <w:lang w:val="en-GB"/>
              </w:rPr>
            </w:pPr>
            <w:hyperlink w:history="1" r:id="rId42">
              <w:proofErr w:type="spellStart"/>
              <w:r w:rsidRPr="00D762A5" w:rsidR="00961F85">
                <w:rPr>
                  <w:rStyle w:val="Hyperlink"/>
                  <w:rFonts w:eastAsia="Times New Roman" w:cstheme="minorHAnsi"/>
                </w:rPr>
                <w:t>Asean</w:t>
              </w:r>
              <w:proofErr w:type="spellEnd"/>
              <w:r w:rsidRPr="00D762A5" w:rsidR="00961F85">
                <w:rPr>
                  <w:rStyle w:val="Hyperlink"/>
                  <w:rFonts w:eastAsia="Times New Roman" w:cstheme="minorHAnsi"/>
                </w:rPr>
                <w:t xml:space="preserve"> Disability Forum and IDA 21</w:t>
              </w:r>
              <w:r w:rsidRPr="00D762A5" w:rsidR="00961F85">
                <w:rPr>
                  <w:rStyle w:val="Hyperlink"/>
                  <w:rFonts w:eastAsia="Times New Roman" w:cstheme="minorHAnsi"/>
                  <w:vertAlign w:val="superscript"/>
                </w:rPr>
                <w:t>st</w:t>
              </w:r>
              <w:r w:rsidRPr="00D762A5" w:rsidR="00961F85">
                <w:rPr>
                  <w:rStyle w:val="Hyperlink"/>
                  <w:rFonts w:eastAsia="Times New Roman" w:cstheme="minorHAnsi"/>
                </w:rPr>
                <w:t xml:space="preserve"> of April</w:t>
              </w:r>
            </w:hyperlink>
            <w:r w:rsidRPr="00D762A5" w:rsidR="00961F85">
              <w:rPr>
                <w:rFonts w:eastAsia="Times New Roman" w:cstheme="minorHAnsi"/>
                <w:color w:val="222222"/>
              </w:rPr>
              <w:t xml:space="preserve">: </w:t>
            </w:r>
            <w:r w:rsidRPr="00D762A5" w:rsidR="00961F85">
              <w:rPr>
                <w:rFonts w:eastAsia="Times New Roman" w:cstheme="minorHAnsi"/>
                <w:color w:val="222222"/>
                <w:lang w:val="en-GB"/>
              </w:rPr>
              <w:t xml:space="preserve">This webinar had 22 participants including DPO participants from Indonesia, Malaysia, Philippines, </w:t>
            </w:r>
            <w:proofErr w:type="gramStart"/>
            <w:r w:rsidRPr="00D762A5" w:rsidR="00961F85">
              <w:rPr>
                <w:rFonts w:eastAsia="Times New Roman" w:cstheme="minorHAnsi"/>
                <w:color w:val="222222"/>
                <w:lang w:val="en-GB"/>
              </w:rPr>
              <w:t>Singapore</w:t>
            </w:r>
            <w:proofErr w:type="gramEnd"/>
            <w:r w:rsidRPr="00D762A5" w:rsidR="00961F85">
              <w:rPr>
                <w:rFonts w:eastAsia="Times New Roman" w:cstheme="minorHAnsi"/>
                <w:color w:val="222222"/>
                <w:lang w:val="en-GB"/>
              </w:rPr>
              <w:t xml:space="preserve"> and Thailand, </w:t>
            </w:r>
          </w:p>
          <w:p w:rsidRPr="00D762A5" w:rsidR="00961F85" w:rsidP="00961F85" w:rsidRDefault="005C3889" w14:paraId="6E880E9A" w14:textId="77777777">
            <w:pPr>
              <w:pStyle w:val="ListParagraph"/>
              <w:numPr>
                <w:ilvl w:val="1"/>
                <w:numId w:val="13"/>
              </w:numPr>
              <w:spacing w:after="0" w:line="240" w:lineRule="auto"/>
              <w:rPr>
                <w:rStyle w:val="Hyperlink"/>
                <w:rFonts w:eastAsia="Times New Roman" w:cstheme="minorHAnsi"/>
              </w:rPr>
            </w:pPr>
            <w:hyperlink w:history="1" r:id="rId43">
              <w:r w:rsidRPr="00D762A5" w:rsidR="00961F85">
                <w:rPr>
                  <w:rStyle w:val="Hyperlink"/>
                  <w:rFonts w:eastAsia="Times New Roman" w:cstheme="minorHAnsi"/>
                </w:rPr>
                <w:t>South Asia (IDA) 7</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In total, 57 participants registered for the webinar from Bangladesh, India, Nepal, </w:t>
            </w:r>
            <w:proofErr w:type="gramStart"/>
            <w:r w:rsidRPr="00D762A5" w:rsidR="00961F85">
              <w:rPr>
                <w:rFonts w:cstheme="minorHAnsi"/>
                <w:color w:val="222222"/>
                <w:lang w:val="en-GB"/>
              </w:rPr>
              <w:t>Pakistan</w:t>
            </w:r>
            <w:proofErr w:type="gramEnd"/>
            <w:r w:rsidRPr="00D762A5" w:rsidR="00961F85">
              <w:rPr>
                <w:rFonts w:cstheme="minorHAnsi"/>
                <w:color w:val="222222"/>
                <w:lang w:val="en-GB"/>
              </w:rPr>
              <w:t xml:space="preserve"> and Sri Lanka.</w:t>
            </w:r>
          </w:p>
          <w:p w:rsidRPr="00D762A5" w:rsidR="00961F85" w:rsidP="00961F85" w:rsidRDefault="005C3889" w14:paraId="74A52413" w14:textId="77777777">
            <w:pPr>
              <w:pStyle w:val="ListParagraph"/>
              <w:numPr>
                <w:ilvl w:val="1"/>
                <w:numId w:val="13"/>
              </w:numPr>
              <w:spacing w:after="0" w:line="240" w:lineRule="auto"/>
              <w:rPr>
                <w:rStyle w:val="Hyperlink"/>
                <w:rFonts w:eastAsia="Times New Roman" w:cstheme="minorHAnsi"/>
              </w:rPr>
            </w:pPr>
            <w:hyperlink w:history="1" r:id="rId44">
              <w:r w:rsidRPr="00D762A5" w:rsidR="00961F85">
                <w:rPr>
                  <w:rStyle w:val="Hyperlink"/>
                  <w:rFonts w:eastAsia="Times New Roman" w:cstheme="minorHAnsi"/>
                </w:rPr>
                <w:t>Africa (English) (ADF-IDA) 5</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of May</w:t>
              </w:r>
            </w:hyperlink>
            <w:r w:rsidRPr="00D762A5" w:rsidR="00961F85">
              <w:rPr>
                <w:rStyle w:val="Hyperlink"/>
                <w:rFonts w:eastAsia="Times New Roman" w:cstheme="minorHAnsi"/>
              </w:rPr>
              <w:t xml:space="preserve">: </w:t>
            </w:r>
            <w:r w:rsidRPr="00D762A5" w:rsidR="00961F85">
              <w:rPr>
                <w:rFonts w:cstheme="minorHAnsi"/>
                <w:color w:val="222222"/>
                <w:lang w:val="en-GB"/>
              </w:rPr>
              <w:t xml:space="preserve">This webinar saw 59 registered participants. The majority were representatives of organizations of disabled persons from The Congo, Ethiopia, Ghana, Kenya, Liberia, Nigeria, Rwanda, Sierra Leone, Sudan, Tanzania, </w:t>
            </w:r>
            <w:proofErr w:type="gramStart"/>
            <w:r w:rsidRPr="00D762A5" w:rsidR="00961F85">
              <w:rPr>
                <w:rFonts w:cstheme="minorHAnsi"/>
                <w:color w:val="222222"/>
                <w:lang w:val="en-GB"/>
              </w:rPr>
              <w:t>Uganda</w:t>
            </w:r>
            <w:proofErr w:type="gramEnd"/>
            <w:r w:rsidRPr="00D762A5" w:rsidR="00961F85">
              <w:rPr>
                <w:rFonts w:cstheme="minorHAnsi"/>
                <w:color w:val="222222"/>
                <w:lang w:val="en-GB"/>
              </w:rPr>
              <w:t xml:space="preserve"> and Zimbabwe. There were also 10 participants from IDDC and IDA member organizations operating at the regional and global level.</w:t>
            </w:r>
          </w:p>
          <w:p w:rsidRPr="00D762A5" w:rsidR="00961F85" w:rsidP="00961F85" w:rsidRDefault="005C3889" w14:paraId="7E65F019" w14:textId="77777777">
            <w:pPr>
              <w:pStyle w:val="ListParagraph"/>
              <w:numPr>
                <w:ilvl w:val="1"/>
                <w:numId w:val="13"/>
              </w:numPr>
              <w:rPr>
                <w:rFonts w:eastAsia="Times New Roman" w:cstheme="minorHAnsi"/>
                <w:color w:val="0563C1" w:themeColor="hyperlink"/>
                <w:u w:val="single"/>
              </w:rPr>
            </w:pPr>
            <w:hyperlink w:history="1" r:id="rId45">
              <w:r w:rsidRPr="00D762A5" w:rsidR="00961F85">
                <w:rPr>
                  <w:rStyle w:val="Hyperlink"/>
                  <w:rFonts w:eastAsia="Times New Roman" w:cstheme="minorHAnsi"/>
                </w:rPr>
                <w:t>Africa (French) (ADF-IDA) 13</w:t>
              </w:r>
              <w:r w:rsidRPr="00D762A5" w:rsidR="00961F85">
                <w:rPr>
                  <w:rStyle w:val="Hyperlink"/>
                  <w:rFonts w:eastAsia="Times New Roman" w:cstheme="minorHAnsi"/>
                  <w:vertAlign w:val="superscript"/>
                </w:rPr>
                <w:t>th</w:t>
              </w:r>
              <w:r w:rsidRPr="00D762A5" w:rsidR="00961F85">
                <w:rPr>
                  <w:rStyle w:val="Hyperlink"/>
                  <w:rFonts w:eastAsia="Times New Roman" w:cstheme="minorHAnsi"/>
                </w:rPr>
                <w:t xml:space="preserve"> May</w:t>
              </w:r>
            </w:hyperlink>
            <w:r w:rsidRPr="00D762A5" w:rsidR="00961F85">
              <w:rPr>
                <w:rStyle w:val="Hyperlink"/>
                <w:rFonts w:eastAsia="Times New Roman" w:cstheme="minorHAnsi"/>
              </w:rPr>
              <w:t xml:space="preserve"> : </w:t>
            </w:r>
            <w:r w:rsidRPr="00D762A5" w:rsidR="00961F85">
              <w:rPr>
                <w:rFonts w:cstheme="minorHAnsi"/>
                <w:color w:val="222222"/>
              </w:rPr>
              <w:t xml:space="preserve">The webinar saw extensive participation from Bridge Alumni of the region among a total of 69 registered participants, The countries represented were Benin, Burkina Faso, Burundi, Chad, Democratic Republic of Congo, Ivory Coast, Mali, Niger, Rwanda, </w:t>
            </w:r>
            <w:proofErr w:type="gramStart"/>
            <w:r w:rsidRPr="00D762A5" w:rsidR="00961F85">
              <w:rPr>
                <w:rFonts w:cstheme="minorHAnsi"/>
                <w:color w:val="222222"/>
              </w:rPr>
              <w:t>Senegal</w:t>
            </w:r>
            <w:proofErr w:type="gramEnd"/>
            <w:r w:rsidRPr="00D762A5" w:rsidR="00961F85">
              <w:rPr>
                <w:rFonts w:cstheme="minorHAnsi"/>
                <w:color w:val="222222"/>
              </w:rPr>
              <w:t xml:space="preserve"> and Togo.</w:t>
            </w:r>
            <w:r w:rsidRPr="00D762A5" w:rsidR="00961F85">
              <w:rPr>
                <w:rStyle w:val="Hyperlink"/>
                <w:rFonts w:eastAsia="Times New Roman" w:cstheme="minorHAnsi"/>
              </w:rPr>
              <w:t xml:space="preserve"> </w:t>
            </w:r>
          </w:p>
          <w:p w:rsidRPr="00D762A5" w:rsidR="00961F85" w:rsidP="00961F85" w:rsidRDefault="00961F85" w14:paraId="27B8F162"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TCI Asia Pacific 14</w:t>
            </w:r>
            <w:r w:rsidRPr="00D762A5">
              <w:rPr>
                <w:rFonts w:eastAsia="Times New Roman" w:cstheme="minorHAnsi"/>
                <w:color w:val="222222"/>
                <w:vertAlign w:val="superscript"/>
              </w:rPr>
              <w:t>th</w:t>
            </w:r>
            <w:r w:rsidRPr="00D762A5">
              <w:rPr>
                <w:rFonts w:eastAsia="Times New Roman" w:cstheme="minorHAnsi"/>
                <w:color w:val="222222"/>
              </w:rPr>
              <w:t xml:space="preserve"> July </w:t>
            </w:r>
          </w:p>
          <w:p w:rsidRPr="00D762A5" w:rsidR="00961F85" w:rsidP="006968E6" w:rsidRDefault="00961F85" w14:paraId="7D1111A4" w14:textId="77777777">
            <w:pPr>
              <w:pStyle w:val="ListParagraph"/>
              <w:spacing w:after="0" w:line="240" w:lineRule="auto"/>
              <w:ind w:left="1080"/>
              <w:rPr>
                <w:rFonts w:eastAsia="Times New Roman" w:cstheme="minorHAnsi"/>
                <w:color w:val="222222"/>
              </w:rPr>
            </w:pPr>
          </w:p>
          <w:p w:rsidRPr="00D762A5" w:rsidR="00961F85" w:rsidP="00961F85" w:rsidRDefault="00961F85" w14:paraId="12DEC701" w14:textId="77777777">
            <w:pPr>
              <w:pStyle w:val="ListParagraph"/>
              <w:numPr>
                <w:ilvl w:val="0"/>
                <w:numId w:val="13"/>
              </w:numPr>
              <w:spacing w:after="0" w:line="240" w:lineRule="auto"/>
              <w:rPr>
                <w:rFonts w:eastAsia="Times New Roman" w:cstheme="minorHAnsi"/>
                <w:color w:val="222222"/>
              </w:rPr>
            </w:pPr>
            <w:r w:rsidRPr="00D762A5">
              <w:rPr>
                <w:rFonts w:eastAsia="Times New Roman" w:cstheme="minorHAnsi"/>
                <w:color w:val="222222"/>
              </w:rPr>
              <w:t>Global</w:t>
            </w:r>
          </w:p>
          <w:p w:rsidRPr="00D762A5" w:rsidR="00961F85" w:rsidP="00961F85" w:rsidRDefault="00961F85" w14:paraId="07851FBF"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Inclusion international series (LMICs 19</w:t>
            </w:r>
            <w:r w:rsidRPr="00D762A5">
              <w:rPr>
                <w:rFonts w:eastAsia="Times New Roman" w:cstheme="minorHAnsi"/>
                <w:color w:val="222222"/>
                <w:vertAlign w:val="superscript"/>
              </w:rPr>
              <w:t>th</w:t>
            </w:r>
            <w:r w:rsidRPr="00D762A5">
              <w:rPr>
                <w:rFonts w:eastAsia="Times New Roman" w:cstheme="minorHAnsi"/>
                <w:color w:val="222222"/>
              </w:rPr>
              <w:t xml:space="preserve"> May, Global 28</w:t>
            </w:r>
            <w:r w:rsidRPr="00D762A5">
              <w:rPr>
                <w:rFonts w:eastAsia="Times New Roman" w:cstheme="minorHAnsi"/>
                <w:color w:val="222222"/>
                <w:vertAlign w:val="superscript"/>
              </w:rPr>
              <w:t>th</w:t>
            </w:r>
            <w:r w:rsidRPr="00D762A5">
              <w:rPr>
                <w:rFonts w:eastAsia="Times New Roman" w:cstheme="minorHAnsi"/>
                <w:color w:val="222222"/>
              </w:rPr>
              <w:t xml:space="preserve"> May, High income 29</w:t>
            </w:r>
            <w:r w:rsidRPr="00D762A5">
              <w:rPr>
                <w:rFonts w:eastAsia="Times New Roman" w:cstheme="minorHAnsi"/>
                <w:color w:val="222222"/>
                <w:vertAlign w:val="superscript"/>
              </w:rPr>
              <w:t>th</w:t>
            </w:r>
            <w:r w:rsidRPr="00D762A5">
              <w:rPr>
                <w:rFonts w:eastAsia="Times New Roman" w:cstheme="minorHAnsi"/>
                <w:color w:val="222222"/>
              </w:rPr>
              <w:t xml:space="preserve"> May)</w:t>
            </w:r>
          </w:p>
          <w:p w:rsidRPr="00D762A5" w:rsidR="00961F85" w:rsidP="00961F85" w:rsidRDefault="00961F85" w14:paraId="191FA693" w14:textId="77777777">
            <w:pPr>
              <w:pStyle w:val="ListParagraph"/>
              <w:numPr>
                <w:ilvl w:val="1"/>
                <w:numId w:val="13"/>
              </w:numPr>
              <w:spacing w:after="0" w:line="240" w:lineRule="auto"/>
              <w:rPr>
                <w:rFonts w:eastAsia="Times New Roman" w:cstheme="minorHAnsi"/>
                <w:color w:val="222222"/>
              </w:rPr>
            </w:pPr>
            <w:r w:rsidRPr="00D762A5">
              <w:rPr>
                <w:rFonts w:eastAsia="Times New Roman" w:cstheme="minorHAnsi"/>
                <w:color w:val="222222"/>
              </w:rPr>
              <w:t>Contribution to 12</w:t>
            </w:r>
            <w:r w:rsidRPr="00D762A5">
              <w:rPr>
                <w:rFonts w:eastAsia="Times New Roman" w:cstheme="minorHAnsi"/>
                <w:color w:val="222222"/>
                <w:vertAlign w:val="superscript"/>
              </w:rPr>
              <w:t>th</w:t>
            </w:r>
            <w:r w:rsidRPr="00D762A5">
              <w:rPr>
                <w:rFonts w:eastAsia="Times New Roman" w:cstheme="minorHAnsi"/>
                <w:color w:val="222222"/>
              </w:rPr>
              <w:t xml:space="preserve"> June IDA-IDDC Webinar on CRPD-Compliant Covid19 response and recovery</w:t>
            </w:r>
          </w:p>
          <w:p w:rsidRPr="00D762A5" w:rsidR="00961F85" w:rsidP="00961F85" w:rsidRDefault="00961F85" w14:paraId="6E46141D" w14:textId="77777777">
            <w:pPr>
              <w:pStyle w:val="ListParagraph"/>
              <w:numPr>
                <w:ilvl w:val="0"/>
                <w:numId w:val="13"/>
              </w:numPr>
              <w:spacing w:after="0" w:line="240" w:lineRule="auto"/>
              <w:rPr>
                <w:rFonts w:cstheme="minorHAnsi"/>
                <w:color w:val="222222"/>
              </w:rPr>
            </w:pPr>
            <w:r w:rsidRPr="00D762A5">
              <w:rPr>
                <w:rFonts w:cstheme="minorHAnsi"/>
                <w:color w:val="000000"/>
              </w:rPr>
              <w:t>Asia Pacific workshop with ADB and IDA (Sept 2019)</w:t>
            </w:r>
          </w:p>
          <w:p w:rsidR="00961F85" w:rsidP="00027C52" w:rsidRDefault="00961F85" w14:paraId="117E9E04" w14:textId="4562A610">
            <w:pPr>
              <w:spacing w:after="0" w:line="240" w:lineRule="auto"/>
              <w:rPr>
                <w:rFonts w:cstheme="minorHAnsi"/>
                <w:color w:val="222222"/>
              </w:rPr>
            </w:pPr>
          </w:p>
          <w:p w:rsidRPr="00B2234C" w:rsidR="00FC3E03" w:rsidP="00FC3E03" w:rsidRDefault="00FC3E03" w14:paraId="1739E79B" w14:textId="77777777">
            <w:pPr>
              <w:spacing w:after="0" w:line="240" w:lineRule="auto"/>
              <w:rPr>
                <w:b/>
                <w:bCs/>
              </w:rPr>
            </w:pPr>
            <w:r w:rsidRPr="00B2234C">
              <w:rPr>
                <w:rFonts w:eastAsia="Times New Roman" w:cstheme="minorHAnsi"/>
                <w:b/>
                <w:bCs/>
                <w:color w:val="222222"/>
              </w:rPr>
              <w:t>2021</w:t>
            </w:r>
          </w:p>
          <w:p w:rsidR="00FC3E03" w:rsidP="00FC3E03" w:rsidRDefault="00FC3E03" w14:paraId="2376EB38" w14:textId="496F7B61">
            <w:pPr>
              <w:pStyle w:val="Normal1"/>
              <w:rPr>
                <w:rFonts w:asciiTheme="minorHAnsi" w:hAnsiTheme="minorHAnsi" w:cstheme="minorHAnsi"/>
                <w:b/>
              </w:rPr>
            </w:pPr>
          </w:p>
          <w:p w:rsidRPr="00D762A5" w:rsidR="00FC3E03" w:rsidP="00FC3E03" w:rsidRDefault="00FC3E03" w14:paraId="3EA40B1B" w14:textId="7C8C3970">
            <w:pPr>
              <w:spacing w:after="0" w:line="240" w:lineRule="auto"/>
              <w:rPr>
                <w:rFonts w:cstheme="minorHAnsi"/>
                <w:color w:val="222222"/>
              </w:rPr>
            </w:pPr>
            <w:r w:rsidRPr="00D762A5">
              <w:rPr>
                <w:rFonts w:cstheme="minorHAnsi"/>
                <w:color w:val="222222"/>
              </w:rPr>
              <w:t xml:space="preserve">Bonn Rhein </w:t>
            </w:r>
            <w:proofErr w:type="spellStart"/>
            <w:r w:rsidRPr="00D762A5">
              <w:rPr>
                <w:rFonts w:cstheme="minorHAnsi"/>
                <w:color w:val="222222"/>
              </w:rPr>
              <w:t>Sieg</w:t>
            </w:r>
            <w:proofErr w:type="spellEnd"/>
            <w:r w:rsidRPr="00D762A5">
              <w:rPr>
                <w:rFonts w:cstheme="minorHAnsi"/>
                <w:color w:val="222222"/>
              </w:rPr>
              <w:t>: 2 courses in 202</w:t>
            </w:r>
            <w:r>
              <w:rPr>
                <w:rFonts w:cstheme="minorHAnsi"/>
                <w:color w:val="222222"/>
              </w:rPr>
              <w:t>1</w:t>
            </w:r>
            <w:r w:rsidRPr="00D762A5">
              <w:rPr>
                <w:rFonts w:cstheme="minorHAnsi"/>
                <w:color w:val="222222"/>
              </w:rPr>
              <w:t xml:space="preserve"> with </w:t>
            </w:r>
            <w:r>
              <w:rPr>
                <w:rFonts w:cstheme="minorHAnsi"/>
                <w:color w:val="222222"/>
              </w:rPr>
              <w:t>74</w:t>
            </w:r>
            <w:r w:rsidRPr="00D762A5">
              <w:rPr>
                <w:rFonts w:cstheme="minorHAnsi"/>
                <w:color w:val="222222"/>
              </w:rPr>
              <w:t xml:space="preserve"> participants</w:t>
            </w:r>
          </w:p>
          <w:p w:rsidR="00FC3E03" w:rsidP="00FC3E03" w:rsidRDefault="00FC3E03" w14:paraId="54DD08B6" w14:textId="77777777">
            <w:pPr>
              <w:pStyle w:val="Normal1"/>
              <w:rPr>
                <w:rFonts w:asciiTheme="minorHAnsi" w:hAnsiTheme="minorHAnsi" w:cstheme="minorHAnsi"/>
                <w:b/>
              </w:rPr>
            </w:pPr>
          </w:p>
          <w:p w:rsidRPr="00314874" w:rsidR="00FC3E03" w:rsidP="006A2F16" w:rsidRDefault="00544A9F" w14:paraId="30FB6617" w14:textId="57F243EA">
            <w:pPr>
              <w:rPr>
                <w:rFonts w:cstheme="minorHAnsi"/>
              </w:rPr>
            </w:pPr>
            <w:r>
              <w:rPr>
                <w:rFonts w:cstheme="minorHAnsi"/>
              </w:rPr>
              <w:t>18</w:t>
            </w:r>
            <w:r w:rsidRPr="00D762A5" w:rsidR="00FC3E03">
              <w:rPr>
                <w:rFonts w:cstheme="minorHAnsi"/>
              </w:rPr>
              <w:t xml:space="preserve"> government staff members from </w:t>
            </w:r>
            <w:r w:rsidRPr="006A2F16" w:rsidR="006A2F16">
              <w:rPr>
                <w:rFonts w:cstheme="minorHAnsi"/>
              </w:rPr>
              <w:t>Cambodia (2), Ghana (1)</w:t>
            </w:r>
            <w:r w:rsidR="006A2F16">
              <w:rPr>
                <w:rFonts w:cstheme="minorHAnsi"/>
              </w:rPr>
              <w:t xml:space="preserve">, </w:t>
            </w:r>
            <w:proofErr w:type="gramStart"/>
            <w:r w:rsidRPr="006A2F16" w:rsidR="006A2F16">
              <w:rPr>
                <w:rFonts w:cstheme="minorHAnsi"/>
              </w:rPr>
              <w:t>Kenya(</w:t>
            </w:r>
            <w:proofErr w:type="gramEnd"/>
            <w:r w:rsidRPr="006A2F16" w:rsidR="006A2F16">
              <w:rPr>
                <w:rFonts w:cstheme="minorHAnsi"/>
              </w:rPr>
              <w:t>1</w:t>
            </w:r>
            <w:r w:rsidR="006A2F16">
              <w:rPr>
                <w:rFonts w:cstheme="minorHAnsi"/>
              </w:rPr>
              <w:t xml:space="preserve">), </w:t>
            </w:r>
            <w:r w:rsidRPr="006A2F16" w:rsidR="006A2F16">
              <w:rPr>
                <w:rFonts w:cstheme="minorHAnsi"/>
              </w:rPr>
              <w:t>Lao(1)</w:t>
            </w:r>
            <w:r w:rsidR="006A2F16">
              <w:rPr>
                <w:rFonts w:cstheme="minorHAnsi"/>
              </w:rPr>
              <w:t xml:space="preserve">, </w:t>
            </w:r>
            <w:r w:rsidRPr="006A2F16" w:rsidR="006A2F16">
              <w:rPr>
                <w:rFonts w:cstheme="minorHAnsi"/>
              </w:rPr>
              <w:t>Lesotho(1)</w:t>
            </w:r>
            <w:r w:rsidR="006A2F16">
              <w:rPr>
                <w:rFonts w:cstheme="minorHAnsi"/>
              </w:rPr>
              <w:t xml:space="preserve">, </w:t>
            </w:r>
            <w:r w:rsidRPr="006A2F16" w:rsidR="006A2F16">
              <w:rPr>
                <w:rFonts w:cstheme="minorHAnsi"/>
              </w:rPr>
              <w:t>Montenegro(1)</w:t>
            </w:r>
            <w:r w:rsidR="006A2F16">
              <w:rPr>
                <w:rFonts w:cstheme="minorHAnsi"/>
              </w:rPr>
              <w:t xml:space="preserve">, </w:t>
            </w:r>
            <w:r w:rsidRPr="006A2F16" w:rsidR="006A2F16">
              <w:rPr>
                <w:rFonts w:cstheme="minorHAnsi"/>
              </w:rPr>
              <w:t>Philippines(4)</w:t>
            </w:r>
            <w:r w:rsidR="006A2F16">
              <w:rPr>
                <w:rFonts w:cstheme="minorHAnsi"/>
              </w:rPr>
              <w:t xml:space="preserve">, </w:t>
            </w:r>
            <w:r w:rsidRPr="006A2F16" w:rsidR="006A2F16">
              <w:rPr>
                <w:rFonts w:cstheme="minorHAnsi"/>
              </w:rPr>
              <w:t>St. Lucia(1)</w:t>
            </w:r>
            <w:r w:rsidR="006A2F16">
              <w:rPr>
                <w:rFonts w:cstheme="minorHAnsi"/>
              </w:rPr>
              <w:t xml:space="preserve">, </w:t>
            </w:r>
            <w:r w:rsidRPr="006A2F16" w:rsidR="006A2F16">
              <w:rPr>
                <w:rFonts w:cstheme="minorHAnsi"/>
              </w:rPr>
              <w:t>Sudan(1)</w:t>
            </w:r>
            <w:r w:rsidR="006A2F16">
              <w:rPr>
                <w:rFonts w:cstheme="minorHAnsi"/>
              </w:rPr>
              <w:t xml:space="preserve">, </w:t>
            </w:r>
            <w:r w:rsidRPr="006A2F16" w:rsidR="006A2F16">
              <w:rPr>
                <w:rFonts w:cstheme="minorHAnsi"/>
              </w:rPr>
              <w:t>Tanzania(1)</w:t>
            </w:r>
            <w:r w:rsidR="006A2F16">
              <w:rPr>
                <w:rFonts w:cstheme="minorHAnsi"/>
              </w:rPr>
              <w:t xml:space="preserve">, </w:t>
            </w:r>
            <w:r w:rsidRPr="006A2F16" w:rsidR="006A2F16">
              <w:rPr>
                <w:rFonts w:cstheme="minorHAnsi"/>
              </w:rPr>
              <w:t>Thailand(3)</w:t>
            </w:r>
            <w:r w:rsidR="006A2F16">
              <w:rPr>
                <w:rFonts w:cstheme="minorHAnsi"/>
              </w:rPr>
              <w:t xml:space="preserve">, </w:t>
            </w:r>
            <w:r w:rsidRPr="006A2F16" w:rsidR="006A2F16">
              <w:rPr>
                <w:rFonts w:cstheme="minorHAnsi"/>
              </w:rPr>
              <w:t>Zambia (1)</w:t>
            </w:r>
            <w:r w:rsidR="00FC3E03">
              <w:rPr>
                <w:rFonts w:cstheme="minorHAnsi"/>
              </w:rPr>
              <w:t xml:space="preserve"> </w:t>
            </w:r>
            <w:r w:rsidRPr="00D762A5" w:rsidR="00FC3E03">
              <w:rPr>
                <w:rFonts w:cstheme="minorHAnsi"/>
              </w:rPr>
              <w:t xml:space="preserve">took part in the Bonn Rhein </w:t>
            </w:r>
            <w:proofErr w:type="spellStart"/>
            <w:r w:rsidRPr="00D762A5" w:rsidR="00FC3E03">
              <w:rPr>
                <w:rFonts w:cstheme="minorHAnsi"/>
              </w:rPr>
              <w:t>Sieg</w:t>
            </w:r>
            <w:proofErr w:type="spellEnd"/>
            <w:r w:rsidRPr="00D762A5" w:rsidR="00FC3E03">
              <w:rPr>
                <w:rFonts w:cstheme="minorHAnsi"/>
              </w:rPr>
              <w:t xml:space="preserve"> Training. </w:t>
            </w:r>
            <w:r w:rsidR="001908B5">
              <w:rPr>
                <w:rFonts w:cstheme="minorHAnsi"/>
              </w:rPr>
              <w:t>20</w:t>
            </w:r>
            <w:r w:rsidRPr="00D762A5" w:rsidR="00FC3E03">
              <w:rPr>
                <w:rFonts w:cstheme="minorHAnsi"/>
              </w:rPr>
              <w:t xml:space="preserve"> OPDs staff members (</w:t>
            </w:r>
            <w:r w:rsidR="00FC3E03">
              <w:rPr>
                <w:rFonts w:cstheme="minorHAnsi"/>
              </w:rPr>
              <w:t>XX</w:t>
            </w:r>
            <w:r w:rsidRPr="00D762A5" w:rsidR="00FC3E03">
              <w:rPr>
                <w:rFonts w:cstheme="minorHAnsi"/>
              </w:rPr>
              <w:t xml:space="preserve"> women) participated in the Bonn training from </w:t>
            </w:r>
            <w:proofErr w:type="gramStart"/>
            <w:r w:rsidRPr="00B273D1" w:rsidR="00B273D1">
              <w:rPr>
                <w:rFonts w:cstheme="minorHAnsi"/>
              </w:rPr>
              <w:t>Ghana(</w:t>
            </w:r>
            <w:proofErr w:type="gramEnd"/>
            <w:r w:rsidRPr="00B273D1" w:rsidR="00B273D1">
              <w:rPr>
                <w:rFonts w:cstheme="minorHAnsi"/>
              </w:rPr>
              <w:t>3), India(1), Indonesia(1),Kenya(1),Mozambique(1),Nepal(1),Nigeria (1),Pakistan(1),South</w:t>
            </w:r>
            <w:r w:rsidR="001908B5">
              <w:rPr>
                <w:rFonts w:cstheme="minorHAnsi"/>
              </w:rPr>
              <w:t xml:space="preserve"> </w:t>
            </w:r>
            <w:r w:rsidRPr="00B273D1" w:rsidR="00B273D1">
              <w:rPr>
                <w:rFonts w:cstheme="minorHAnsi"/>
              </w:rPr>
              <w:t>Africa(1),</w:t>
            </w:r>
            <w:r w:rsidR="001908B5">
              <w:rPr>
                <w:rFonts w:cstheme="minorHAnsi"/>
              </w:rPr>
              <w:t xml:space="preserve"> </w:t>
            </w:r>
            <w:r w:rsidRPr="00B273D1" w:rsidR="00B273D1">
              <w:rPr>
                <w:rFonts w:cstheme="minorHAnsi"/>
              </w:rPr>
              <w:t>Tanzania(1),Thailand(1),</w:t>
            </w:r>
            <w:r w:rsidR="001908B5">
              <w:rPr>
                <w:rFonts w:cstheme="minorHAnsi"/>
              </w:rPr>
              <w:t xml:space="preserve"> </w:t>
            </w:r>
            <w:r w:rsidRPr="00B273D1" w:rsidR="00B273D1">
              <w:rPr>
                <w:rFonts w:cstheme="minorHAnsi"/>
              </w:rPr>
              <w:lastRenderedPageBreak/>
              <w:t>Uganda(3),USA(1),Zimbabwe(3)</w:t>
            </w:r>
            <w:r w:rsidRPr="00D762A5" w:rsidR="00FC3E03">
              <w:rPr>
                <w:rFonts w:cstheme="minorHAnsi"/>
              </w:rPr>
              <w:t xml:space="preserve">. </w:t>
            </w:r>
            <w:r w:rsidR="0075348D">
              <w:rPr>
                <w:rFonts w:cstheme="minorHAnsi"/>
              </w:rPr>
              <w:t>33</w:t>
            </w:r>
            <w:r w:rsidRPr="00D762A5" w:rsidR="00FC3E03">
              <w:rPr>
                <w:rFonts w:cstheme="minorHAnsi"/>
              </w:rPr>
              <w:t xml:space="preserve"> UN staff members (</w:t>
            </w:r>
            <w:r w:rsidR="0075348D">
              <w:rPr>
                <w:rFonts w:cstheme="minorHAnsi"/>
              </w:rPr>
              <w:t>31</w:t>
            </w:r>
            <w:r w:rsidRPr="00D762A5" w:rsidR="00FC3E03">
              <w:rPr>
                <w:rFonts w:cstheme="minorHAnsi"/>
              </w:rPr>
              <w:t xml:space="preserve"> UNICEF, </w:t>
            </w:r>
            <w:r w:rsidR="0075348D">
              <w:rPr>
                <w:rFonts w:cstheme="minorHAnsi"/>
              </w:rPr>
              <w:t>2</w:t>
            </w:r>
            <w:r w:rsidRPr="00D762A5" w:rsidR="00FC3E03">
              <w:rPr>
                <w:rFonts w:cstheme="minorHAnsi"/>
              </w:rPr>
              <w:t xml:space="preserve"> ILO) </w:t>
            </w:r>
            <w:r w:rsidR="0036392F">
              <w:rPr>
                <w:rFonts w:cstheme="minorHAnsi"/>
              </w:rPr>
              <w:t>2</w:t>
            </w:r>
            <w:r w:rsidRPr="00D762A5" w:rsidR="00FC3E03">
              <w:rPr>
                <w:rFonts w:cstheme="minorHAnsi"/>
              </w:rPr>
              <w:t xml:space="preserve"> NGOs</w:t>
            </w:r>
            <w:r w:rsidR="00FF22EC">
              <w:rPr>
                <w:rFonts w:cstheme="minorHAnsi"/>
              </w:rPr>
              <w:t xml:space="preserve"> 1Academia</w:t>
            </w:r>
          </w:p>
          <w:p w:rsidR="00A352DE" w:rsidP="00A352DE" w:rsidRDefault="00A352DE" w14:paraId="07383A53" w14:textId="14F13F66">
            <w:pPr>
              <w:spacing w:after="160" w:line="259" w:lineRule="auto"/>
            </w:pPr>
            <w:r>
              <w:t xml:space="preserve">Informal technical consultation on disability assessment in Asia and the Pacific with </w:t>
            </w:r>
            <w:r w:rsidRPr="00E36132">
              <w:rPr>
                <w:b/>
                <w:bCs/>
              </w:rPr>
              <w:t>4</w:t>
            </w:r>
            <w:r>
              <w:t xml:space="preserve"> countries (Thailand, Armenia, Cambodia, Fiji) on 1st March 2021 (Led by UNESCAP, co-</w:t>
            </w:r>
            <w:proofErr w:type="spellStart"/>
            <w:r>
              <w:t>organised</w:t>
            </w:r>
            <w:proofErr w:type="spellEnd"/>
            <w:r>
              <w:t xml:space="preserve"> by the project) </w:t>
            </w:r>
          </w:p>
          <w:p w:rsidRPr="00E36132" w:rsidR="00B2234C" w:rsidP="00A352DE" w:rsidRDefault="00B2234C" w14:paraId="0619F377" w14:textId="77777777">
            <w:pPr>
              <w:spacing w:after="160" w:line="259" w:lineRule="auto"/>
            </w:pPr>
          </w:p>
          <w:p w:rsidRPr="00A352DE" w:rsidR="00A352DE" w:rsidP="00314874" w:rsidRDefault="00A352DE" w14:paraId="49D9EB75" w14:textId="77777777">
            <w:pPr>
              <w:spacing w:after="160" w:line="259" w:lineRule="auto"/>
            </w:pPr>
            <w:r w:rsidRPr="00A352DE">
              <w:rPr>
                <w:rFonts w:cstheme="minorHAnsi"/>
                <w:b/>
              </w:rPr>
              <w:t xml:space="preserve">4 </w:t>
            </w:r>
            <w:r w:rsidRPr="00403F7B">
              <w:rPr>
                <w:rFonts w:cstheme="minorHAnsi"/>
                <w:bCs/>
              </w:rPr>
              <w:t>Webinars and Conferences</w:t>
            </w:r>
          </w:p>
          <w:p w:rsidR="00A352DE" w:rsidP="00A352DE" w:rsidRDefault="00A352DE" w14:paraId="13223482" w14:textId="3C093F9B">
            <w:pPr>
              <w:pStyle w:val="ListParagraph"/>
              <w:numPr>
                <w:ilvl w:val="0"/>
                <w:numId w:val="23"/>
              </w:numPr>
              <w:spacing w:after="160" w:line="259" w:lineRule="auto"/>
            </w:pPr>
            <w:r>
              <w:t xml:space="preserve">Organization of Side event at COSP 2021 "We Don't Want to Remain Stuck at Home": Towards Inclusive and Responsive Social Protection Systems June 2021. </w:t>
            </w:r>
            <w:r>
              <w:rPr>
                <w:rFonts w:ascii="Segoe UI" w:hAnsi="Segoe UI" w:cs="Segoe UI"/>
              </w:rPr>
              <w:t>119 persons attended</w:t>
            </w:r>
          </w:p>
          <w:p w:rsidR="00A352DE" w:rsidP="00A352DE" w:rsidRDefault="00A352DE" w14:paraId="2245151A" w14:textId="77777777">
            <w:pPr>
              <w:pStyle w:val="ListParagraph"/>
              <w:numPr>
                <w:ilvl w:val="0"/>
                <w:numId w:val="23"/>
              </w:numPr>
              <w:spacing w:after="160" w:line="259" w:lineRule="auto"/>
            </w:pPr>
            <w:r>
              <w:t xml:space="preserve">Contribution in UNESCAP Expert Group Meeting “Promoting Inclusive Employment for Persons with Disabilities”, 29-30 July 2021 – presentation on Inclusive Social protection for economic empowerment. </w:t>
            </w:r>
          </w:p>
          <w:p w:rsidR="00A352DE" w:rsidP="00A352DE" w:rsidRDefault="00A352DE" w14:paraId="4F4750EC" w14:textId="77777777">
            <w:pPr>
              <w:pStyle w:val="ListParagraph"/>
              <w:numPr>
                <w:ilvl w:val="0"/>
                <w:numId w:val="23"/>
              </w:numPr>
              <w:spacing w:after="160" w:line="259" w:lineRule="auto"/>
            </w:pPr>
            <w:r>
              <w:t>Webinar “Aging and disability: delivering effective social protection” on socialprotection.org 26th October</w:t>
            </w:r>
            <w:r w:rsidRPr="0084644D">
              <w:t xml:space="preserve"> </w:t>
            </w:r>
            <w:r>
              <w:t>(participants data to be added)</w:t>
            </w:r>
          </w:p>
          <w:p w:rsidRPr="00D762A5" w:rsidR="00961F85" w:rsidP="00B2234C" w:rsidRDefault="00A352DE" w14:paraId="4180AE22" w14:textId="5F172C47">
            <w:pPr>
              <w:pStyle w:val="ListParagraph"/>
              <w:numPr>
                <w:ilvl w:val="0"/>
                <w:numId w:val="23"/>
              </w:numPr>
              <w:spacing w:after="0" w:line="240" w:lineRule="auto"/>
              <w:rPr>
                <w:rFonts w:cstheme="minorHAnsi"/>
                <w:b/>
              </w:rPr>
            </w:pPr>
            <w:r>
              <w:t xml:space="preserve">Policy dialogue conference ‘Social protection in Africa: a new path towards inclusion of persons with disabilities co-organized with Bridging the Gap, IDA and African Disability Forum (ADF) 30 and 31 March 2021. </w:t>
            </w:r>
            <w:r w:rsidRPr="00E36132">
              <w:t xml:space="preserve">Overall, the Conference brought together 104 participants (55 women), including OPDs, organizations working in disability inclusive development, UN treaty bodies representatives, UN agencies, European </w:t>
            </w:r>
            <w:proofErr w:type="gramStart"/>
            <w:r w:rsidRPr="00E36132">
              <w:t>Union</w:t>
            </w:r>
            <w:proofErr w:type="gramEnd"/>
            <w:r w:rsidRPr="00E36132">
              <w:t xml:space="preserve"> and government representatives.</w:t>
            </w:r>
          </w:p>
        </w:tc>
      </w:tr>
      <w:tr w:rsidRPr="00D762A5" w:rsidR="00961F85" w:rsidTr="00027C52" w14:paraId="78D3758A" w14:textId="77777777">
        <w:tc>
          <w:tcPr>
            <w:tcW w:w="2496" w:type="pct"/>
          </w:tcPr>
          <w:p w:rsidRPr="00D762A5" w:rsidR="00961F85" w:rsidP="00027C52" w:rsidRDefault="00961F85" w14:paraId="5BF246BD" w14:textId="77777777">
            <w:pPr>
              <w:pStyle w:val="Normal1"/>
              <w:rPr>
                <w:rFonts w:asciiTheme="minorHAnsi" w:hAnsiTheme="minorHAnsi" w:cstheme="minorHAnsi"/>
              </w:rPr>
            </w:pPr>
            <w:r w:rsidRPr="00D762A5">
              <w:rPr>
                <w:rFonts w:asciiTheme="minorHAnsi" w:hAnsiTheme="minorHAnsi" w:cstheme="minorHAnsi"/>
              </w:rPr>
              <w:lastRenderedPageBreak/>
              <w:t xml:space="preserve">1.3.4.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reports, case studies and/or other sources of evidence addressing the situation of women with disabilities and underrepresented groups of persons with disabilities disaggregated by disability specific or mainstream and women or underrepresented)</w:t>
            </w:r>
          </w:p>
        </w:tc>
        <w:tc>
          <w:tcPr>
            <w:tcW w:w="492" w:type="pct"/>
          </w:tcPr>
          <w:p w:rsidRPr="00D762A5" w:rsidR="00961F85" w:rsidP="00027C52" w:rsidRDefault="00961F85" w14:paraId="78909D45"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5EEE58D9" w14:textId="77777777">
            <w:pPr>
              <w:pStyle w:val="Normal1"/>
              <w:rPr>
                <w:rFonts w:asciiTheme="minorHAnsi" w:hAnsiTheme="minorHAnsi" w:cstheme="minorHAnsi"/>
                <w:b/>
              </w:rPr>
            </w:pPr>
          </w:p>
        </w:tc>
      </w:tr>
      <w:tr w:rsidRPr="00D762A5" w:rsidR="00961F85" w:rsidTr="00027C52" w14:paraId="3B0C2FA6" w14:textId="77777777">
        <w:tc>
          <w:tcPr>
            <w:tcW w:w="2496" w:type="pct"/>
          </w:tcPr>
          <w:p w:rsidRPr="00D762A5" w:rsidR="00961F85" w:rsidP="00027C52" w:rsidRDefault="00961F85" w14:paraId="635120DF" w14:textId="77777777">
            <w:pPr>
              <w:pStyle w:val="Normal1"/>
              <w:rPr>
                <w:rFonts w:asciiTheme="minorHAnsi" w:hAnsiTheme="minorHAnsi" w:cstheme="minorHAnsi"/>
                <w:b/>
              </w:rPr>
            </w:pPr>
            <w:r w:rsidRPr="00D762A5">
              <w:rPr>
                <w:rFonts w:asciiTheme="minorHAnsi" w:hAnsiTheme="minorHAnsi" w:cstheme="minorHAnsi"/>
                <w:b/>
              </w:rPr>
              <w:t xml:space="preserve">Outcome 2: Gaps in achievement of essential building blocks or preconditions to CPRD Implementation in development and humanitarian (gender equality, data </w:t>
            </w:r>
            <w:r w:rsidRPr="00D762A5">
              <w:rPr>
                <w:rFonts w:asciiTheme="minorHAnsi" w:hAnsiTheme="minorHAnsi" w:cstheme="minorHAnsi"/>
                <w:b/>
              </w:rPr>
              <w:lastRenderedPageBreak/>
              <w:t>accessibility, support services, etc.) are addressed</w:t>
            </w:r>
          </w:p>
        </w:tc>
        <w:tc>
          <w:tcPr>
            <w:tcW w:w="492" w:type="pct"/>
          </w:tcPr>
          <w:p w:rsidRPr="00D762A5" w:rsidR="00961F85" w:rsidP="00027C52" w:rsidRDefault="00961F85" w14:paraId="3A670106" w14:textId="77777777">
            <w:pPr>
              <w:rPr>
                <w:rFonts w:cstheme="minorHAnsi"/>
                <w:b/>
                <w:bCs/>
              </w:rPr>
            </w:pPr>
            <w:r w:rsidRPr="00D762A5">
              <w:rPr>
                <w:rFonts w:cstheme="minorHAnsi"/>
                <w:b/>
                <w:bCs/>
              </w:rPr>
              <w:lastRenderedPageBreak/>
              <w:t>Yes</w:t>
            </w:r>
          </w:p>
        </w:tc>
        <w:tc>
          <w:tcPr>
            <w:tcW w:w="2012" w:type="pct"/>
          </w:tcPr>
          <w:p w:rsidRPr="00D762A5" w:rsidR="00961F85" w:rsidP="00027C52" w:rsidRDefault="00961F85" w14:paraId="1C9F203E" w14:textId="77777777">
            <w:pPr>
              <w:rPr>
                <w:rFonts w:cstheme="minorHAnsi"/>
                <w:b/>
                <w:bCs/>
              </w:rPr>
            </w:pPr>
            <w:r w:rsidRPr="00D762A5">
              <w:rPr>
                <w:rFonts w:cstheme="minorHAnsi"/>
                <w:b/>
                <w:bCs/>
              </w:rPr>
              <w:t>The project has a strong focus on several essential gaps for CRPD implementation:</w:t>
            </w:r>
          </w:p>
          <w:p w:rsidRPr="00B2234C" w:rsidR="00961F85" w:rsidP="00961F85" w:rsidRDefault="00961F85" w14:paraId="1FA4B4EE" w14:textId="77777777">
            <w:pPr>
              <w:pStyle w:val="ListParagraph"/>
              <w:numPr>
                <w:ilvl w:val="0"/>
                <w:numId w:val="13"/>
              </w:numPr>
              <w:rPr>
                <w:rFonts w:cstheme="minorHAnsi"/>
              </w:rPr>
            </w:pPr>
            <w:r w:rsidRPr="00B2234C">
              <w:rPr>
                <w:rFonts w:cstheme="minorHAnsi"/>
              </w:rPr>
              <w:t>Data on disability</w:t>
            </w:r>
          </w:p>
          <w:p w:rsidRPr="00B2234C" w:rsidR="00961F85" w:rsidP="00961F85" w:rsidRDefault="00961F85" w14:paraId="0CBDD01A" w14:textId="77777777">
            <w:pPr>
              <w:pStyle w:val="ListParagraph"/>
              <w:numPr>
                <w:ilvl w:val="0"/>
                <w:numId w:val="13"/>
              </w:numPr>
              <w:rPr>
                <w:rFonts w:cstheme="minorHAnsi"/>
              </w:rPr>
            </w:pPr>
            <w:r w:rsidRPr="00B2234C">
              <w:rPr>
                <w:rFonts w:cstheme="minorHAnsi"/>
              </w:rPr>
              <w:lastRenderedPageBreak/>
              <w:t xml:space="preserve">Support services and integration of disability cash benefits wit support services. </w:t>
            </w:r>
          </w:p>
          <w:p w:rsidRPr="00D762A5" w:rsidR="00961F85" w:rsidP="00961F85" w:rsidRDefault="00961F85" w14:paraId="68E52D6A" w14:textId="77777777">
            <w:pPr>
              <w:pStyle w:val="ListParagraph"/>
              <w:numPr>
                <w:ilvl w:val="0"/>
                <w:numId w:val="13"/>
              </w:numPr>
              <w:rPr>
                <w:rFonts w:cstheme="minorHAnsi"/>
                <w:b/>
                <w:bCs/>
              </w:rPr>
            </w:pPr>
            <w:r w:rsidRPr="00B2234C">
              <w:rPr>
                <w:rFonts w:cstheme="minorHAnsi"/>
              </w:rPr>
              <w:t xml:space="preserve">Enabling meaningful participation of </w:t>
            </w:r>
            <w:proofErr w:type="spellStart"/>
            <w:r w:rsidRPr="00B2234C">
              <w:rPr>
                <w:rFonts w:cstheme="minorHAnsi"/>
              </w:rPr>
              <w:t>PwD</w:t>
            </w:r>
            <w:proofErr w:type="spellEnd"/>
            <w:r w:rsidRPr="00B2234C">
              <w:rPr>
                <w:rFonts w:cstheme="minorHAnsi"/>
              </w:rPr>
              <w:t xml:space="preserve"> in social protection policy</w:t>
            </w:r>
            <w:r w:rsidRPr="00D762A5">
              <w:rPr>
                <w:rFonts w:cstheme="minorHAnsi"/>
                <w:b/>
                <w:bCs/>
              </w:rPr>
              <w:t xml:space="preserve"> making inclusive of persons with disabilities</w:t>
            </w:r>
          </w:p>
        </w:tc>
      </w:tr>
      <w:tr w:rsidRPr="00D762A5" w:rsidR="00961F85" w:rsidTr="00027C52" w14:paraId="77EFD5F3" w14:textId="77777777">
        <w:tc>
          <w:tcPr>
            <w:tcW w:w="2496" w:type="pct"/>
          </w:tcPr>
          <w:p w:rsidRPr="00D762A5" w:rsidR="00961F85" w:rsidP="00027C52" w:rsidRDefault="00961F85" w14:paraId="5D8CBB9C" w14:textId="77777777">
            <w:pPr>
              <w:pStyle w:val="Normal1"/>
              <w:rPr>
                <w:rFonts w:asciiTheme="minorHAnsi" w:hAnsiTheme="minorHAnsi" w:cstheme="minorHAnsi"/>
                <w:b/>
              </w:rPr>
            </w:pPr>
            <w:r w:rsidRPr="00D762A5">
              <w:rPr>
                <w:rFonts w:asciiTheme="minorHAnsi" w:hAnsiTheme="minorHAnsi" w:cstheme="minorHAnsi"/>
                <w:b/>
              </w:rPr>
              <w:lastRenderedPageBreak/>
              <w:t xml:space="preserve">Outcome indicators </w:t>
            </w:r>
          </w:p>
        </w:tc>
        <w:tc>
          <w:tcPr>
            <w:tcW w:w="492" w:type="pct"/>
          </w:tcPr>
          <w:p w:rsidRPr="00D762A5" w:rsidR="00961F85" w:rsidP="00027C52" w:rsidRDefault="00961F85" w14:paraId="7B06345F" w14:textId="77777777">
            <w:pPr>
              <w:pStyle w:val="Normal1"/>
              <w:rPr>
                <w:rFonts w:asciiTheme="minorHAnsi" w:hAnsiTheme="minorHAnsi" w:cstheme="minorHAnsi"/>
                <w:b/>
              </w:rPr>
            </w:pPr>
          </w:p>
        </w:tc>
        <w:tc>
          <w:tcPr>
            <w:tcW w:w="2012" w:type="pct"/>
          </w:tcPr>
          <w:p w:rsidRPr="00D762A5" w:rsidR="00961F85" w:rsidP="00027C52" w:rsidRDefault="00961F85" w14:paraId="38142583" w14:textId="77777777">
            <w:pPr>
              <w:pStyle w:val="Normal1"/>
              <w:rPr>
                <w:rFonts w:asciiTheme="minorHAnsi" w:hAnsiTheme="minorHAnsi" w:cstheme="minorHAnsi"/>
                <w:b/>
              </w:rPr>
            </w:pPr>
          </w:p>
        </w:tc>
      </w:tr>
      <w:tr w:rsidRPr="00D762A5" w:rsidR="00961F85" w:rsidTr="00027C52" w14:paraId="402507BC" w14:textId="77777777">
        <w:tc>
          <w:tcPr>
            <w:tcW w:w="2496" w:type="pct"/>
          </w:tcPr>
          <w:p w:rsidRPr="00D762A5" w:rsidR="00961F85" w:rsidP="00961F85" w:rsidRDefault="00961F85" w14:paraId="46EFB06E" w14:textId="77777777">
            <w:pPr>
              <w:pStyle w:val="Normal1"/>
              <w:numPr>
                <w:ilvl w:val="1"/>
                <w:numId w:val="8"/>
              </w:numPr>
              <w:rPr>
                <w:rFonts w:asciiTheme="minorHAnsi" w:hAnsiTheme="minorHAnsi" w:cstheme="minorHAnsi"/>
                <w:b/>
              </w:rPr>
            </w:pPr>
            <w:r w:rsidRPr="00D762A5">
              <w:rPr>
                <w:rFonts w:asciiTheme="minorHAnsi" w:hAnsiTheme="minorHAnsi" w:cstheme="minorHAnsi"/>
              </w:rPr>
              <w:t># and % of UNPRPD supported countries with inclusive and non-discriminatory laws, national policy/plan for persons with disabilities.</w:t>
            </w:r>
          </w:p>
        </w:tc>
        <w:tc>
          <w:tcPr>
            <w:tcW w:w="492" w:type="pct"/>
          </w:tcPr>
          <w:p w:rsidRPr="00D762A5" w:rsidR="00961F85" w:rsidP="00027C52" w:rsidRDefault="00961F85" w14:paraId="74504E30"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7D48CA9" w14:textId="77777777">
            <w:pPr>
              <w:spacing w:before="100" w:beforeAutospacing="1" w:after="100" w:afterAutospacing="1" w:line="264" w:lineRule="auto"/>
              <w:rPr>
                <w:rFonts w:cstheme="minorHAnsi"/>
                <w:b/>
              </w:rPr>
            </w:pPr>
          </w:p>
        </w:tc>
      </w:tr>
      <w:tr w:rsidRPr="00D762A5" w:rsidR="00961F85" w:rsidTr="00027C52" w14:paraId="17BA3F34" w14:textId="77777777">
        <w:tc>
          <w:tcPr>
            <w:tcW w:w="2496" w:type="pct"/>
          </w:tcPr>
          <w:p w:rsidRPr="00D762A5" w:rsidR="00961F85" w:rsidP="00961F85" w:rsidRDefault="00961F85" w14:paraId="67A6970E" w14:textId="77777777">
            <w:pPr>
              <w:pStyle w:val="Normal1"/>
              <w:numPr>
                <w:ilvl w:val="1"/>
                <w:numId w:val="10"/>
              </w:numPr>
              <w:rPr>
                <w:rFonts w:asciiTheme="minorHAnsi" w:hAnsiTheme="minorHAnsi" w:cstheme="minorHAnsi"/>
                <w:b/>
              </w:rPr>
            </w:pPr>
            <w:r w:rsidRPr="00D762A5">
              <w:rPr>
                <w:rFonts w:asciiTheme="minorHAnsi" w:hAnsiTheme="minorHAnsi" w:cstheme="minorHAnsi"/>
              </w:rPr>
              <w:t># and % of UNPRPD supported countries with inclusive service delivery systems and processes across the sectors.</w:t>
            </w:r>
          </w:p>
        </w:tc>
        <w:tc>
          <w:tcPr>
            <w:tcW w:w="492" w:type="pct"/>
          </w:tcPr>
          <w:p w:rsidRPr="00D762A5" w:rsidR="00961F85" w:rsidP="00027C52" w:rsidRDefault="00961F85" w14:paraId="7CFDD32B"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309B05B8" w14:textId="77777777">
            <w:pPr>
              <w:spacing w:before="100" w:beforeAutospacing="1" w:after="100" w:afterAutospacing="1" w:line="264" w:lineRule="auto"/>
              <w:rPr>
                <w:rFonts w:cstheme="minorHAnsi"/>
                <w:b/>
                <w:bCs/>
              </w:rPr>
            </w:pPr>
            <w:r w:rsidRPr="00D762A5">
              <w:rPr>
                <w:rFonts w:cstheme="minorHAnsi"/>
                <w:b/>
                <w:bCs/>
              </w:rPr>
              <w:t>5</w:t>
            </w:r>
          </w:p>
          <w:p w:rsidRPr="00D762A5" w:rsidR="00961F85" w:rsidP="00961F85" w:rsidRDefault="00961F85" w14:paraId="4637294D" w14:textId="77777777">
            <w:pPr>
              <w:pStyle w:val="ListParagraph"/>
              <w:numPr>
                <w:ilvl w:val="0"/>
                <w:numId w:val="20"/>
              </w:numPr>
              <w:spacing w:before="100" w:beforeAutospacing="1" w:after="100" w:afterAutospacing="1" w:line="264" w:lineRule="auto"/>
              <w:rPr>
                <w:rFonts w:cstheme="minorHAnsi"/>
              </w:rPr>
            </w:pPr>
            <w:r w:rsidRPr="00D762A5">
              <w:rPr>
                <w:rFonts w:cstheme="minorHAnsi"/>
              </w:rPr>
              <w:t xml:space="preserve">Initiate pilot project on disability assessment and Disability data Management System in response to technical assistance request from the province of Batangas in the Philippines (overall </w:t>
            </w:r>
            <w:proofErr w:type="gramStart"/>
            <w:r w:rsidRPr="00D762A5">
              <w:rPr>
                <w:rFonts w:cstheme="minorHAnsi"/>
              </w:rPr>
              <w:t>design, and</w:t>
            </w:r>
            <w:proofErr w:type="gramEnd"/>
            <w:r w:rsidRPr="00D762A5">
              <w:rPr>
                <w:rFonts w:cstheme="minorHAnsi"/>
              </w:rPr>
              <w:t xml:space="preserve"> facilitating co financing form UN ESCAP) to be implemented in 2021.</w:t>
            </w:r>
          </w:p>
          <w:p w:rsidRPr="00D762A5" w:rsidR="00961F85" w:rsidP="00961F85" w:rsidRDefault="00961F85" w14:paraId="4D38576C" w14:textId="77777777">
            <w:pPr>
              <w:pStyle w:val="ListParagraph"/>
              <w:numPr>
                <w:ilvl w:val="0"/>
                <w:numId w:val="20"/>
              </w:numPr>
              <w:spacing w:before="100" w:beforeAutospacing="1" w:after="100" w:afterAutospacing="1" w:line="264" w:lineRule="auto"/>
              <w:rPr>
                <w:rFonts w:cstheme="minorHAnsi"/>
              </w:rPr>
            </w:pPr>
            <w:r w:rsidRPr="00D762A5">
              <w:rPr>
                <w:rFonts w:cstheme="minorHAnsi"/>
              </w:rPr>
              <w:t>Consideration for disability inclusion in the roll out of ISPA CODI tool in Montenegro (finalization in Q1 2021).</w:t>
            </w:r>
          </w:p>
          <w:p w:rsidR="00961F85" w:rsidP="00961F85" w:rsidRDefault="00961F85" w14:paraId="057EAC05" w14:textId="21CCEBA1">
            <w:pPr>
              <w:pStyle w:val="ListParagraph"/>
              <w:numPr>
                <w:ilvl w:val="0"/>
                <w:numId w:val="20"/>
              </w:numPr>
              <w:spacing w:before="100" w:beforeAutospacing="1" w:after="100" w:afterAutospacing="1" w:line="264" w:lineRule="auto"/>
              <w:rPr>
                <w:rFonts w:cstheme="minorHAnsi"/>
              </w:rPr>
            </w:pPr>
            <w:r w:rsidRPr="00D762A5">
              <w:rPr>
                <w:rFonts w:cstheme="minorHAnsi"/>
              </w:rPr>
              <w:t>Initiation of support to improve equal opportunity card in Senegal</w:t>
            </w:r>
          </w:p>
          <w:p w:rsidRPr="00D762A5" w:rsidR="00514573" w:rsidP="00961F85" w:rsidRDefault="00514573" w14:paraId="4D7841A6" w14:textId="197B660F">
            <w:pPr>
              <w:pStyle w:val="ListParagraph"/>
              <w:numPr>
                <w:ilvl w:val="0"/>
                <w:numId w:val="20"/>
              </w:numPr>
              <w:spacing w:before="100" w:beforeAutospacing="1" w:after="100" w:afterAutospacing="1" w:line="264" w:lineRule="auto"/>
              <w:rPr>
                <w:rFonts w:cstheme="minorHAnsi"/>
              </w:rPr>
            </w:pPr>
            <w:r w:rsidRPr="00627879">
              <w:rPr>
                <w:rFonts w:cstheme="minorHAnsi"/>
                <w:b/>
              </w:rPr>
              <w:t>Rights-based analysis (desk review and survey) of the social protection system’s communication and outreach on key social protection programs</w:t>
            </w:r>
            <w:r>
              <w:rPr>
                <w:rFonts w:cstheme="minorHAnsi"/>
                <w:b/>
              </w:rPr>
              <w:t xml:space="preserve"> in Mexico (2021)</w:t>
            </w:r>
          </w:p>
          <w:p w:rsidRPr="00D762A5" w:rsidR="00961F85" w:rsidP="00027C52" w:rsidRDefault="00961F85" w14:paraId="6799F0DD" w14:textId="77777777">
            <w:pPr>
              <w:pStyle w:val="Normal1"/>
              <w:rPr>
                <w:rFonts w:asciiTheme="minorHAnsi" w:hAnsiTheme="minorHAnsi" w:cstheme="minorHAnsi"/>
                <w:b/>
              </w:rPr>
            </w:pPr>
          </w:p>
        </w:tc>
      </w:tr>
      <w:tr w:rsidRPr="00D762A5" w:rsidR="00961F85" w:rsidTr="00027C52" w14:paraId="72F70E78" w14:textId="77777777">
        <w:tc>
          <w:tcPr>
            <w:tcW w:w="2496" w:type="pct"/>
          </w:tcPr>
          <w:p w:rsidRPr="00D762A5" w:rsidR="00961F85" w:rsidP="00961F85" w:rsidRDefault="00961F85" w14:paraId="5F177D77" w14:textId="77777777">
            <w:pPr>
              <w:pStyle w:val="Normal1"/>
              <w:numPr>
                <w:ilvl w:val="1"/>
                <w:numId w:val="10"/>
              </w:numPr>
              <w:rPr>
                <w:rFonts w:asciiTheme="minorHAnsi" w:hAnsiTheme="minorHAnsi" w:cstheme="minorHAnsi"/>
                <w:b/>
              </w:rPr>
            </w:pPr>
            <w:r w:rsidRPr="00D762A5">
              <w:rPr>
                <w:rFonts w:asciiTheme="minorHAnsi" w:hAnsiTheme="minorHAnsi" w:cstheme="minorHAnsi"/>
              </w:rPr>
              <w:t># and % of UNPRPD supported countries with enhanced or newly established mechanisms supporting formal participation of OPDs to support CRPD implementation.</w:t>
            </w:r>
          </w:p>
        </w:tc>
        <w:tc>
          <w:tcPr>
            <w:tcW w:w="492" w:type="pct"/>
          </w:tcPr>
          <w:p w:rsidRPr="00D762A5" w:rsidR="00961F85" w:rsidP="00027C52" w:rsidRDefault="00961F85" w14:paraId="23351453"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65982AD" w14:textId="77777777">
            <w:pPr>
              <w:pStyle w:val="Normal1"/>
              <w:rPr>
                <w:rFonts w:asciiTheme="minorHAnsi" w:hAnsiTheme="minorHAnsi" w:cstheme="minorHAnsi"/>
                <w:b/>
              </w:rPr>
            </w:pPr>
          </w:p>
        </w:tc>
      </w:tr>
      <w:tr w:rsidRPr="00D762A5" w:rsidR="00961F85" w:rsidTr="00027C52" w14:paraId="6B6A4E0F" w14:textId="77777777">
        <w:tc>
          <w:tcPr>
            <w:tcW w:w="2496" w:type="pct"/>
          </w:tcPr>
          <w:p w:rsidRPr="00D762A5" w:rsidR="00961F85" w:rsidP="00961F85" w:rsidRDefault="00961F85" w14:paraId="0AF319D1" w14:textId="77777777">
            <w:pPr>
              <w:pStyle w:val="Normal1"/>
              <w:numPr>
                <w:ilvl w:val="1"/>
                <w:numId w:val="10"/>
              </w:numPr>
              <w:rPr>
                <w:rFonts w:asciiTheme="minorHAnsi" w:hAnsiTheme="minorHAnsi" w:cstheme="minorHAnsi"/>
                <w:b/>
              </w:rPr>
            </w:pPr>
            <w:r w:rsidRPr="00D762A5">
              <w:rPr>
                <w:rFonts w:asciiTheme="minorHAnsi" w:hAnsiTheme="minorHAnsi" w:cstheme="minorHAnsi"/>
              </w:rPr>
              <w:t># and % of UNPRPD supported countries with enhanced and or newly established multi-stakeholder national and/or sub-national coordination and monitoring mechanisms established to monitor CRPD and include multi-sectoral representation and representation of OPDs</w:t>
            </w:r>
          </w:p>
        </w:tc>
        <w:tc>
          <w:tcPr>
            <w:tcW w:w="492" w:type="pct"/>
          </w:tcPr>
          <w:p w:rsidRPr="00D762A5" w:rsidR="00961F85" w:rsidP="00027C52" w:rsidRDefault="00961F85" w14:paraId="2B322318"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3D792417" w14:textId="77777777">
            <w:pPr>
              <w:pStyle w:val="Normal1"/>
              <w:rPr>
                <w:rFonts w:asciiTheme="minorHAnsi" w:hAnsiTheme="minorHAnsi" w:cstheme="minorHAnsi"/>
                <w:b/>
              </w:rPr>
            </w:pPr>
          </w:p>
        </w:tc>
      </w:tr>
      <w:tr w:rsidRPr="00D762A5" w:rsidR="00961F85" w:rsidTr="00027C52" w14:paraId="2A155E39" w14:textId="77777777">
        <w:tc>
          <w:tcPr>
            <w:tcW w:w="2496" w:type="pct"/>
          </w:tcPr>
          <w:p w:rsidRPr="00D762A5" w:rsidR="00961F85" w:rsidP="00961F85" w:rsidRDefault="00961F85" w14:paraId="68418F21" w14:textId="77777777">
            <w:pPr>
              <w:pStyle w:val="Normal1"/>
              <w:numPr>
                <w:ilvl w:val="1"/>
                <w:numId w:val="10"/>
              </w:numPr>
              <w:rPr>
                <w:rFonts w:asciiTheme="minorHAnsi" w:hAnsiTheme="minorHAnsi" w:cstheme="minorHAnsi"/>
              </w:rPr>
            </w:pPr>
            <w:r w:rsidRPr="00D762A5">
              <w:rPr>
                <w:rFonts w:asciiTheme="minorHAnsi" w:hAnsiTheme="minorHAnsi" w:cstheme="minorHAnsi"/>
              </w:rPr>
              <w:t xml:space="preserve"># and % of UNPRPD supported countries that have mechanisms in place to support quality, disaggregated </w:t>
            </w:r>
            <w:r w:rsidRPr="00D762A5">
              <w:rPr>
                <w:rFonts w:asciiTheme="minorHAnsi" w:hAnsiTheme="minorHAnsi" w:cstheme="minorHAnsi"/>
              </w:rPr>
              <w:lastRenderedPageBreak/>
              <w:t xml:space="preserve">and globally comparable data on disability in line with international standards to inform laws, </w:t>
            </w:r>
            <w:proofErr w:type="gramStart"/>
            <w:r w:rsidRPr="00D762A5">
              <w:rPr>
                <w:rFonts w:asciiTheme="minorHAnsi" w:hAnsiTheme="minorHAnsi" w:cstheme="minorHAnsi"/>
              </w:rPr>
              <w:t>policies</w:t>
            </w:r>
            <w:proofErr w:type="gramEnd"/>
            <w:r w:rsidRPr="00D762A5">
              <w:rPr>
                <w:rFonts w:asciiTheme="minorHAnsi" w:hAnsiTheme="minorHAnsi" w:cstheme="minorHAnsi"/>
              </w:rPr>
              <w:t xml:space="preserve"> and </w:t>
            </w:r>
            <w:proofErr w:type="spellStart"/>
            <w:r w:rsidRPr="00D762A5">
              <w:rPr>
                <w:rFonts w:asciiTheme="minorHAnsi" w:hAnsiTheme="minorHAnsi" w:cstheme="minorHAnsi"/>
              </w:rPr>
              <w:t>programmes</w:t>
            </w:r>
            <w:proofErr w:type="spellEnd"/>
          </w:p>
        </w:tc>
        <w:tc>
          <w:tcPr>
            <w:tcW w:w="492" w:type="pct"/>
          </w:tcPr>
          <w:p w:rsidRPr="00D762A5" w:rsidR="00961F85" w:rsidP="00027C52" w:rsidRDefault="00961F85" w14:paraId="361CE498" w14:textId="77777777">
            <w:pPr>
              <w:pStyle w:val="Normal1"/>
              <w:rPr>
                <w:rFonts w:asciiTheme="minorHAnsi" w:hAnsiTheme="minorHAnsi" w:cstheme="minorHAnsi"/>
                <w:b/>
              </w:rPr>
            </w:pPr>
            <w:r w:rsidRPr="00D762A5">
              <w:rPr>
                <w:rFonts w:asciiTheme="minorHAnsi" w:hAnsiTheme="minorHAnsi" w:cstheme="minorHAnsi"/>
                <w:b/>
              </w:rPr>
              <w:lastRenderedPageBreak/>
              <w:t xml:space="preserve">N </w:t>
            </w:r>
          </w:p>
        </w:tc>
        <w:tc>
          <w:tcPr>
            <w:tcW w:w="2012" w:type="pct"/>
          </w:tcPr>
          <w:p w:rsidRPr="00D762A5" w:rsidR="00961F85" w:rsidP="00027C52" w:rsidRDefault="00961F85" w14:paraId="0D7A5B83" w14:textId="77777777">
            <w:pPr>
              <w:pStyle w:val="Normal1"/>
              <w:rPr>
                <w:rFonts w:asciiTheme="minorHAnsi" w:hAnsiTheme="minorHAnsi" w:cstheme="minorHAnsi"/>
                <w:b/>
              </w:rPr>
            </w:pPr>
          </w:p>
        </w:tc>
      </w:tr>
      <w:tr w:rsidRPr="00D762A5" w:rsidR="00961F85" w:rsidTr="00027C52" w14:paraId="34AC38CC" w14:textId="77777777">
        <w:tc>
          <w:tcPr>
            <w:tcW w:w="2496" w:type="pct"/>
          </w:tcPr>
          <w:p w:rsidRPr="00D762A5" w:rsidR="00961F85" w:rsidP="00027C52" w:rsidRDefault="00961F85" w14:paraId="10CC7BF0" w14:textId="77777777">
            <w:pPr>
              <w:pStyle w:val="Normal1"/>
              <w:rPr>
                <w:rFonts w:asciiTheme="minorHAnsi" w:hAnsiTheme="minorHAnsi" w:cstheme="minorHAnsi"/>
              </w:rPr>
            </w:pPr>
            <w:r w:rsidRPr="00D762A5">
              <w:rPr>
                <w:rFonts w:asciiTheme="minorHAnsi" w:hAnsiTheme="minorHAnsi" w:cstheme="minorHAnsi"/>
                <w:b/>
              </w:rPr>
              <w:t>Output 2.1 - Legislative and policy frameworks are newly developed, reviewed, or reformed to promote equality and non-discrimination, based on CRPD standards, and are translated into plans as relevant.</w:t>
            </w:r>
          </w:p>
        </w:tc>
        <w:tc>
          <w:tcPr>
            <w:tcW w:w="492" w:type="pct"/>
          </w:tcPr>
          <w:p w:rsidRPr="00D762A5" w:rsidR="00961F85" w:rsidP="00027C52" w:rsidRDefault="00961F85" w14:paraId="0FBB67C1"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2388081E"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5E8806E2" w14:textId="77777777">
        <w:tc>
          <w:tcPr>
            <w:tcW w:w="2496" w:type="pct"/>
          </w:tcPr>
          <w:p w:rsidRPr="00D762A5" w:rsidR="00961F85" w:rsidP="00027C52" w:rsidRDefault="00961F85" w14:paraId="4E0BB20A"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31BA11DC" w14:textId="77777777">
            <w:pPr>
              <w:pStyle w:val="Normal1"/>
              <w:rPr>
                <w:rFonts w:asciiTheme="minorHAnsi" w:hAnsiTheme="minorHAnsi" w:cstheme="minorHAnsi"/>
                <w:b/>
              </w:rPr>
            </w:pPr>
          </w:p>
        </w:tc>
        <w:tc>
          <w:tcPr>
            <w:tcW w:w="2012" w:type="pct"/>
          </w:tcPr>
          <w:p w:rsidRPr="00D762A5" w:rsidR="00961F85" w:rsidP="00027C52" w:rsidRDefault="00961F85" w14:paraId="4A4BF1CC" w14:textId="77777777">
            <w:pPr>
              <w:pStyle w:val="Normal1"/>
              <w:rPr>
                <w:rFonts w:asciiTheme="minorHAnsi" w:hAnsiTheme="minorHAnsi" w:cstheme="minorHAnsi"/>
                <w:b/>
              </w:rPr>
            </w:pPr>
          </w:p>
        </w:tc>
      </w:tr>
      <w:tr w:rsidRPr="00D762A5" w:rsidR="00961F85" w:rsidTr="00027C52" w14:paraId="333CCCB8" w14:textId="77777777">
        <w:tc>
          <w:tcPr>
            <w:tcW w:w="2496" w:type="pct"/>
          </w:tcPr>
          <w:p w:rsidRPr="00D762A5" w:rsidR="00961F85" w:rsidP="00027C52" w:rsidRDefault="00961F85" w14:paraId="237CFBE6" w14:textId="77777777">
            <w:pPr>
              <w:pStyle w:val="Normal1"/>
              <w:rPr>
                <w:rFonts w:asciiTheme="minorHAnsi" w:hAnsiTheme="minorHAnsi" w:cstheme="minorHAnsi"/>
                <w:b/>
              </w:rPr>
            </w:pPr>
            <w:r w:rsidRPr="00D762A5">
              <w:rPr>
                <w:rFonts w:asciiTheme="minorHAnsi" w:hAnsiTheme="minorHAnsi" w:cstheme="minorHAnsi"/>
              </w:rPr>
              <w:t xml:space="preserve">2.1.1.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newly produced, reviewed, or reformed laws and policies disaggregated by type (disability specific /mainstream) disaggregate by review reformed and developed</w:t>
            </w:r>
          </w:p>
        </w:tc>
        <w:tc>
          <w:tcPr>
            <w:tcW w:w="492" w:type="pct"/>
          </w:tcPr>
          <w:p w:rsidRPr="00D762A5" w:rsidR="00961F85" w:rsidP="00027C52" w:rsidRDefault="00246A41" w14:paraId="0CD85A55" w14:textId="2669836C">
            <w:pPr>
              <w:pStyle w:val="Normal1"/>
              <w:rPr>
                <w:rFonts w:asciiTheme="minorHAnsi" w:hAnsiTheme="minorHAnsi" w:cstheme="minorHAnsi"/>
                <w:b/>
              </w:rPr>
            </w:pPr>
            <w:r>
              <w:rPr>
                <w:rFonts w:asciiTheme="minorHAnsi" w:hAnsiTheme="minorHAnsi" w:cstheme="minorHAnsi"/>
                <w:b/>
              </w:rPr>
              <w:t>N</w:t>
            </w:r>
          </w:p>
        </w:tc>
        <w:tc>
          <w:tcPr>
            <w:tcW w:w="2012" w:type="pct"/>
          </w:tcPr>
          <w:p w:rsidRPr="00D762A5" w:rsidR="00961F85" w:rsidP="00027C52" w:rsidRDefault="00961F85" w14:paraId="630E360F" w14:textId="77777777">
            <w:pPr>
              <w:pStyle w:val="Normal1"/>
              <w:rPr>
                <w:rFonts w:asciiTheme="minorHAnsi" w:hAnsiTheme="minorHAnsi" w:cstheme="minorHAnsi"/>
                <w:b/>
              </w:rPr>
            </w:pPr>
          </w:p>
        </w:tc>
      </w:tr>
      <w:tr w:rsidRPr="00246A41" w:rsidR="00961F85" w:rsidTr="00027C52" w14:paraId="489553A5" w14:textId="77777777">
        <w:tc>
          <w:tcPr>
            <w:tcW w:w="2496" w:type="pct"/>
          </w:tcPr>
          <w:p w:rsidRPr="00D762A5" w:rsidR="00961F85" w:rsidP="00027C52" w:rsidRDefault="00961F85" w14:paraId="3E867E91" w14:textId="77777777">
            <w:pPr>
              <w:pStyle w:val="Normal1"/>
              <w:rPr>
                <w:rFonts w:asciiTheme="minorHAnsi" w:hAnsiTheme="minorHAnsi" w:cstheme="minorHAnsi"/>
                <w:b/>
              </w:rPr>
            </w:pPr>
            <w:r w:rsidRPr="00D762A5">
              <w:rPr>
                <w:rFonts w:asciiTheme="minorHAnsi" w:hAnsiTheme="minorHAnsi" w:cstheme="minorHAnsi"/>
              </w:rPr>
              <w:t xml:space="preserve">2.1.2. # of developed and or adopted national action plan/strategy to ensure that persons with disabilities, have access to quality and affordable </w:t>
            </w:r>
            <w:proofErr w:type="gramStart"/>
            <w:r w:rsidRPr="00D762A5">
              <w:rPr>
                <w:rFonts w:asciiTheme="minorHAnsi" w:hAnsiTheme="minorHAnsi" w:cstheme="minorHAnsi"/>
              </w:rPr>
              <w:t>services,(</w:t>
            </w:r>
            <w:proofErr w:type="gramEnd"/>
            <w:r w:rsidRPr="00D762A5">
              <w:rPr>
                <w:rFonts w:asciiTheme="minorHAnsi" w:hAnsiTheme="minorHAnsi" w:cstheme="minorHAnsi"/>
              </w:rPr>
              <w:t>disaggregation by service)</w:t>
            </w:r>
          </w:p>
        </w:tc>
        <w:tc>
          <w:tcPr>
            <w:tcW w:w="492" w:type="pct"/>
          </w:tcPr>
          <w:p w:rsidRPr="00D762A5" w:rsidR="00961F85" w:rsidP="00027C52" w:rsidRDefault="00246A41" w14:paraId="48B264B4" w14:textId="2A390B62">
            <w:pPr>
              <w:pStyle w:val="Normal1"/>
              <w:rPr>
                <w:rFonts w:asciiTheme="minorHAnsi" w:hAnsiTheme="minorHAnsi" w:cstheme="minorHAnsi"/>
                <w:b/>
              </w:rPr>
            </w:pPr>
            <w:r>
              <w:rPr>
                <w:rFonts w:asciiTheme="minorHAnsi" w:hAnsiTheme="minorHAnsi" w:cstheme="minorHAnsi"/>
                <w:b/>
              </w:rPr>
              <w:t>Y</w:t>
            </w:r>
          </w:p>
        </w:tc>
        <w:tc>
          <w:tcPr>
            <w:tcW w:w="2012" w:type="pct"/>
          </w:tcPr>
          <w:p w:rsidRPr="00246A41" w:rsidR="00961F85" w:rsidP="00027C52" w:rsidRDefault="00246A41" w14:paraId="7ECE3A08" w14:textId="14CE0777">
            <w:pPr>
              <w:pStyle w:val="Normal1"/>
              <w:rPr>
                <w:rFonts w:asciiTheme="minorHAnsi" w:hAnsiTheme="minorHAnsi" w:cstheme="minorHAnsi"/>
                <w:bCs/>
              </w:rPr>
            </w:pPr>
            <w:r w:rsidRPr="00246A41">
              <w:rPr>
                <w:rFonts w:asciiTheme="minorHAnsi" w:hAnsiTheme="minorHAnsi" w:cstheme="minorHAnsi"/>
                <w:bCs/>
              </w:rPr>
              <w:t>Support OPDs participation in Lebanon Joint SDG fund activity on development of national social protection strategy</w:t>
            </w:r>
          </w:p>
        </w:tc>
      </w:tr>
      <w:tr w:rsidRPr="00D762A5" w:rsidR="00961F85" w:rsidTr="00027C52" w14:paraId="4BAF8458" w14:textId="77777777">
        <w:tc>
          <w:tcPr>
            <w:tcW w:w="2496" w:type="pct"/>
          </w:tcPr>
          <w:p w:rsidRPr="00D762A5" w:rsidR="00961F85" w:rsidP="00027C52" w:rsidRDefault="00961F85" w14:paraId="23B6BBD5" w14:textId="77777777">
            <w:pPr>
              <w:pStyle w:val="Normal1"/>
              <w:rPr>
                <w:rFonts w:asciiTheme="minorHAnsi" w:hAnsiTheme="minorHAnsi" w:cstheme="minorHAnsi"/>
                <w:b/>
              </w:rPr>
            </w:pPr>
            <w:r w:rsidRPr="00D762A5">
              <w:rPr>
                <w:rFonts w:asciiTheme="minorHAnsi" w:hAnsiTheme="minorHAnsi" w:cstheme="minorHAnsi"/>
              </w:rPr>
              <w:t xml:space="preserve">2.1.3.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national strategies and plans with measures in place to ensure disability sensitive budgeting and financial management</w:t>
            </w:r>
          </w:p>
        </w:tc>
        <w:tc>
          <w:tcPr>
            <w:tcW w:w="492" w:type="pct"/>
          </w:tcPr>
          <w:p w:rsidRPr="00D762A5" w:rsidR="00961F85" w:rsidP="00027C52" w:rsidRDefault="00961F85" w14:paraId="34509A85"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344A661" w14:textId="77777777">
            <w:pPr>
              <w:pStyle w:val="Normal1"/>
              <w:rPr>
                <w:rFonts w:asciiTheme="minorHAnsi" w:hAnsiTheme="minorHAnsi" w:cstheme="minorHAnsi"/>
                <w:b/>
              </w:rPr>
            </w:pPr>
          </w:p>
        </w:tc>
      </w:tr>
      <w:tr w:rsidRPr="00D762A5" w:rsidR="00961F85" w:rsidTr="00027C52" w14:paraId="326CACBD" w14:textId="77777777">
        <w:tc>
          <w:tcPr>
            <w:tcW w:w="2496" w:type="pct"/>
          </w:tcPr>
          <w:p w:rsidRPr="00D762A5" w:rsidR="00961F85" w:rsidP="00027C52" w:rsidRDefault="00961F85" w14:paraId="27750B26" w14:textId="77777777">
            <w:pPr>
              <w:pStyle w:val="Normal1"/>
              <w:rPr>
                <w:rFonts w:asciiTheme="minorHAnsi" w:hAnsiTheme="minorHAnsi" w:cstheme="minorHAnsi"/>
                <w:b/>
              </w:rPr>
            </w:pPr>
            <w:r w:rsidRPr="00D762A5">
              <w:rPr>
                <w:rFonts w:asciiTheme="minorHAnsi" w:hAnsiTheme="minorHAnsi" w:cstheme="minorHAnsi"/>
              </w:rPr>
              <w:t xml:space="preserve">2.1.4. # </w:t>
            </w:r>
            <w:proofErr w:type="gramStart"/>
            <w:r w:rsidRPr="00D762A5">
              <w:rPr>
                <w:rFonts w:asciiTheme="minorHAnsi" w:hAnsiTheme="minorHAnsi" w:cstheme="minorHAnsi"/>
              </w:rPr>
              <w:t>laws</w:t>
            </w:r>
            <w:proofErr w:type="gramEnd"/>
            <w:r w:rsidRPr="00D762A5">
              <w:rPr>
                <w:rFonts w:asciiTheme="minorHAnsi" w:hAnsiTheme="minorHAnsi" w:cstheme="minorHAnsi"/>
              </w:rPr>
              <w:t xml:space="preserve"> and policies (mainstream and targeted) changes addressing rights and inclusion of most marginalized groups (disaggregation women and underrepresented by different groups) </w:t>
            </w:r>
          </w:p>
        </w:tc>
        <w:tc>
          <w:tcPr>
            <w:tcW w:w="492" w:type="pct"/>
          </w:tcPr>
          <w:p w:rsidRPr="00D762A5" w:rsidR="00961F85" w:rsidP="00027C52" w:rsidRDefault="00961F85" w14:paraId="503968DA"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57847F0" w14:textId="77777777">
            <w:pPr>
              <w:pStyle w:val="Normal1"/>
              <w:rPr>
                <w:rFonts w:asciiTheme="minorHAnsi" w:hAnsiTheme="minorHAnsi" w:cstheme="minorHAnsi"/>
                <w:b/>
              </w:rPr>
            </w:pPr>
          </w:p>
        </w:tc>
      </w:tr>
      <w:tr w:rsidRPr="00D762A5" w:rsidR="00961F85" w:rsidTr="00027C52" w14:paraId="70421CB2" w14:textId="77777777">
        <w:tc>
          <w:tcPr>
            <w:tcW w:w="2496" w:type="pct"/>
          </w:tcPr>
          <w:p w:rsidRPr="00D762A5" w:rsidR="00961F85" w:rsidP="00027C52" w:rsidRDefault="00961F85" w14:paraId="0E2B8D61" w14:textId="77777777">
            <w:pPr>
              <w:pStyle w:val="Normal1"/>
              <w:rPr>
                <w:rFonts w:asciiTheme="minorHAnsi" w:hAnsiTheme="minorHAnsi" w:cstheme="minorHAnsi"/>
                <w:b/>
              </w:rPr>
            </w:pPr>
            <w:r w:rsidRPr="00D762A5">
              <w:rPr>
                <w:rFonts w:asciiTheme="minorHAnsi" w:hAnsiTheme="minorHAnsi" w:cstheme="minorHAnsi"/>
              </w:rPr>
              <w:t xml:space="preserve">2.1.5.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laws and policies and plans on VAWG and or SRHR that adequately respond to the rights of women and girls with disabilities (disaggregation by plan-laws-policies and VAWG-SRHR)</w:t>
            </w:r>
          </w:p>
        </w:tc>
        <w:tc>
          <w:tcPr>
            <w:tcW w:w="492" w:type="pct"/>
          </w:tcPr>
          <w:p w:rsidRPr="00D762A5" w:rsidR="00961F85" w:rsidP="00027C52" w:rsidRDefault="00961F85" w14:paraId="37DB76FD"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79709CF3" w14:textId="77777777">
            <w:pPr>
              <w:pStyle w:val="Normal1"/>
              <w:rPr>
                <w:rFonts w:asciiTheme="minorHAnsi" w:hAnsiTheme="minorHAnsi" w:cstheme="minorHAnsi"/>
                <w:b/>
              </w:rPr>
            </w:pPr>
          </w:p>
        </w:tc>
      </w:tr>
      <w:tr w:rsidRPr="00D762A5" w:rsidR="00961F85" w:rsidTr="00027C52" w14:paraId="0D39040B" w14:textId="77777777">
        <w:tc>
          <w:tcPr>
            <w:tcW w:w="2496" w:type="pct"/>
          </w:tcPr>
          <w:p w:rsidRPr="00D762A5" w:rsidR="00961F85" w:rsidP="00027C52" w:rsidRDefault="00961F85" w14:paraId="3353D3C6" w14:textId="77777777">
            <w:pPr>
              <w:pStyle w:val="Normal1"/>
              <w:rPr>
                <w:rFonts w:asciiTheme="minorHAnsi" w:hAnsiTheme="minorHAnsi" w:cstheme="minorHAnsi"/>
              </w:rPr>
            </w:pPr>
            <w:r w:rsidRPr="00D762A5">
              <w:rPr>
                <w:rFonts w:asciiTheme="minorHAnsi" w:hAnsiTheme="minorHAnsi" w:cstheme="minorHAnsi"/>
              </w:rPr>
              <w:t xml:space="preserve">2.1.6.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developed/strengthened multi-stakeholder coordination mechanisms supporting legal, policy and plans changes (disaggregation by stakeholder Gov/ UN/OPDs/other). </w:t>
            </w:r>
          </w:p>
        </w:tc>
        <w:tc>
          <w:tcPr>
            <w:tcW w:w="492" w:type="pct"/>
          </w:tcPr>
          <w:p w:rsidRPr="00D762A5" w:rsidR="00961F85" w:rsidP="00027C52" w:rsidRDefault="00961F85" w14:paraId="31F01731"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62B6787B" w14:textId="77777777">
            <w:pPr>
              <w:pStyle w:val="Normal1"/>
              <w:rPr>
                <w:rFonts w:asciiTheme="minorHAnsi" w:hAnsiTheme="minorHAnsi" w:cstheme="minorHAnsi"/>
                <w:b/>
              </w:rPr>
            </w:pPr>
          </w:p>
        </w:tc>
      </w:tr>
      <w:tr w:rsidRPr="00D762A5" w:rsidR="00961F85" w:rsidTr="00027C52" w14:paraId="0E521ACA" w14:textId="77777777">
        <w:tc>
          <w:tcPr>
            <w:tcW w:w="2496" w:type="pct"/>
          </w:tcPr>
          <w:p w:rsidRPr="00D762A5" w:rsidR="00961F85" w:rsidP="00027C52" w:rsidRDefault="00961F85" w14:paraId="5F5CC90D" w14:textId="77777777">
            <w:pPr>
              <w:pStyle w:val="Normal1"/>
              <w:rPr>
                <w:rFonts w:asciiTheme="minorHAnsi" w:hAnsiTheme="minorHAnsi" w:cstheme="minorHAnsi"/>
                <w:b/>
              </w:rPr>
            </w:pPr>
            <w:r w:rsidRPr="00D762A5">
              <w:rPr>
                <w:rFonts w:asciiTheme="minorHAnsi" w:hAnsiTheme="minorHAnsi" w:cstheme="minorHAnsi"/>
              </w:rPr>
              <w:t xml:space="preserve">2.1.7.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organizations of persons with disabilities taking part in consultation processes related to legislative and policy changes, disaggregated by kind of organization of persons with disability, constituency represented among persons with disabilities and geographical location.</w:t>
            </w:r>
          </w:p>
        </w:tc>
        <w:tc>
          <w:tcPr>
            <w:tcW w:w="492" w:type="pct"/>
          </w:tcPr>
          <w:p w:rsidRPr="00D762A5" w:rsidR="00961F85" w:rsidP="00027C52" w:rsidRDefault="00961F85" w14:paraId="0599D443" w14:textId="77777777">
            <w:pPr>
              <w:pStyle w:val="Normal1"/>
              <w:rPr>
                <w:rFonts w:asciiTheme="minorHAnsi" w:hAnsiTheme="minorHAnsi" w:cstheme="minorHAnsi"/>
                <w:b/>
              </w:rPr>
            </w:pPr>
            <w:r w:rsidRPr="00D762A5">
              <w:rPr>
                <w:rFonts w:asciiTheme="minorHAnsi" w:hAnsiTheme="minorHAnsi" w:cstheme="minorHAnsi"/>
                <w:b/>
              </w:rPr>
              <w:t>Y</w:t>
            </w:r>
          </w:p>
        </w:tc>
        <w:tc>
          <w:tcPr>
            <w:tcW w:w="2012" w:type="pct"/>
          </w:tcPr>
          <w:p w:rsidRPr="00D762A5" w:rsidR="00961F85" w:rsidP="00027C52" w:rsidRDefault="00961F85" w14:paraId="7970CE53" w14:textId="0F4B191D">
            <w:pPr>
              <w:spacing w:before="100" w:beforeAutospacing="1" w:after="100" w:afterAutospacing="1" w:line="264" w:lineRule="auto"/>
              <w:rPr>
                <w:rFonts w:cstheme="minorHAnsi"/>
                <w:bCs/>
              </w:rPr>
            </w:pPr>
            <w:r w:rsidRPr="00D762A5">
              <w:rPr>
                <w:rFonts w:cstheme="minorHAnsi"/>
                <w:bCs/>
              </w:rPr>
              <w:t xml:space="preserve">In Philippines, the project support technically </w:t>
            </w:r>
            <w:r w:rsidR="00246A41">
              <w:rPr>
                <w:rFonts w:cstheme="minorHAnsi"/>
                <w:bCs/>
              </w:rPr>
              <w:t xml:space="preserve">the lead of </w:t>
            </w:r>
            <w:r w:rsidRPr="00D762A5">
              <w:rPr>
                <w:rFonts w:cstheme="minorHAnsi"/>
                <w:bCs/>
              </w:rPr>
              <w:t>DPO</w:t>
            </w:r>
            <w:r w:rsidR="00246A41">
              <w:rPr>
                <w:rFonts w:cstheme="minorHAnsi"/>
                <w:bCs/>
              </w:rPr>
              <w:t xml:space="preserve"> (Life haven center for independent </w:t>
            </w:r>
            <w:proofErr w:type="gramStart"/>
            <w:r w:rsidR="00246A41">
              <w:rPr>
                <w:rFonts w:cstheme="minorHAnsi"/>
                <w:bCs/>
              </w:rPr>
              <w:t xml:space="preserve">living)  </w:t>
            </w:r>
            <w:r w:rsidRPr="00D762A5">
              <w:rPr>
                <w:rFonts w:cstheme="minorHAnsi"/>
                <w:bCs/>
              </w:rPr>
              <w:t>engagement</w:t>
            </w:r>
            <w:proofErr w:type="gramEnd"/>
            <w:r w:rsidRPr="00D762A5">
              <w:rPr>
                <w:rFonts w:cstheme="minorHAnsi"/>
                <w:bCs/>
              </w:rPr>
              <w:t xml:space="preserve"> in debates on the design of the disability allowance in different national policy making bodies.</w:t>
            </w:r>
          </w:p>
          <w:p w:rsidRPr="00D762A5" w:rsidR="00961F85" w:rsidP="00027C52" w:rsidRDefault="00961F85" w14:paraId="77A84AFF" w14:textId="77777777">
            <w:pPr>
              <w:pStyle w:val="Normal1"/>
              <w:rPr>
                <w:rFonts w:asciiTheme="minorHAnsi" w:hAnsiTheme="minorHAnsi" w:cstheme="minorHAnsi"/>
                <w:b/>
              </w:rPr>
            </w:pPr>
          </w:p>
        </w:tc>
      </w:tr>
      <w:tr w:rsidRPr="00D762A5" w:rsidR="00961F85" w:rsidTr="00027C52" w14:paraId="375B4706" w14:textId="77777777">
        <w:tc>
          <w:tcPr>
            <w:tcW w:w="2496" w:type="pct"/>
          </w:tcPr>
          <w:p w:rsidRPr="00D762A5" w:rsidR="00961F85" w:rsidP="00027C52" w:rsidRDefault="00961F85" w14:paraId="7EDA7E7C" w14:textId="77777777">
            <w:pPr>
              <w:pStyle w:val="Normal1"/>
              <w:rPr>
                <w:rFonts w:asciiTheme="minorHAnsi" w:hAnsiTheme="minorHAnsi" w:cstheme="minorHAnsi"/>
              </w:rPr>
            </w:pPr>
            <w:r w:rsidRPr="00D762A5">
              <w:rPr>
                <w:rFonts w:asciiTheme="minorHAnsi" w:hAnsiTheme="minorHAnsi" w:cstheme="minorHAnsi"/>
                <w:b/>
              </w:rPr>
              <w:t xml:space="preserve">Output 2.2 –Service delivery systems implementation and processes across the </w:t>
            </w:r>
            <w:r w:rsidRPr="00D762A5">
              <w:rPr>
                <w:rFonts w:asciiTheme="minorHAnsi" w:hAnsiTheme="minorHAnsi" w:cstheme="minorHAnsi"/>
                <w:b/>
              </w:rPr>
              <w:lastRenderedPageBreak/>
              <w:t>sectors are reviewed/reformed/developed to ensure disability inclusion</w:t>
            </w:r>
          </w:p>
        </w:tc>
        <w:tc>
          <w:tcPr>
            <w:tcW w:w="492" w:type="pct"/>
          </w:tcPr>
          <w:p w:rsidRPr="00D762A5" w:rsidR="00961F85" w:rsidP="00027C52" w:rsidRDefault="00961F85" w14:paraId="1F3369B6" w14:textId="77777777">
            <w:pPr>
              <w:pStyle w:val="Normal1"/>
              <w:rPr>
                <w:rFonts w:asciiTheme="minorHAnsi" w:hAnsiTheme="minorHAnsi" w:cstheme="minorHAnsi"/>
                <w:b/>
              </w:rPr>
            </w:pPr>
            <w:r w:rsidRPr="00D762A5">
              <w:rPr>
                <w:rFonts w:asciiTheme="minorHAnsi" w:hAnsiTheme="minorHAnsi" w:cstheme="minorHAnsi"/>
                <w:b/>
              </w:rPr>
              <w:lastRenderedPageBreak/>
              <w:t>Yes/No</w:t>
            </w:r>
          </w:p>
        </w:tc>
        <w:tc>
          <w:tcPr>
            <w:tcW w:w="2012" w:type="pct"/>
          </w:tcPr>
          <w:p w:rsidRPr="00D762A5" w:rsidR="00961F85" w:rsidP="00027C52" w:rsidRDefault="00961F85" w14:paraId="126B3EF7"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24DFCF4F" w14:textId="77777777">
        <w:tc>
          <w:tcPr>
            <w:tcW w:w="2496" w:type="pct"/>
          </w:tcPr>
          <w:p w:rsidRPr="00D762A5" w:rsidR="00961F85" w:rsidP="00027C52" w:rsidRDefault="00961F85" w14:paraId="43C07AFC"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4A3AEC2A" w14:textId="77777777">
            <w:pPr>
              <w:pStyle w:val="Normal1"/>
              <w:rPr>
                <w:rFonts w:asciiTheme="minorHAnsi" w:hAnsiTheme="minorHAnsi" w:cstheme="minorHAnsi"/>
                <w:b/>
              </w:rPr>
            </w:pPr>
          </w:p>
        </w:tc>
        <w:tc>
          <w:tcPr>
            <w:tcW w:w="2012" w:type="pct"/>
          </w:tcPr>
          <w:p w:rsidRPr="00D762A5" w:rsidR="00961F85" w:rsidP="00027C52" w:rsidRDefault="00961F85" w14:paraId="5182E032" w14:textId="77777777">
            <w:pPr>
              <w:pStyle w:val="Normal1"/>
              <w:rPr>
                <w:rFonts w:asciiTheme="minorHAnsi" w:hAnsiTheme="minorHAnsi" w:cstheme="minorHAnsi"/>
                <w:b/>
              </w:rPr>
            </w:pPr>
          </w:p>
        </w:tc>
      </w:tr>
      <w:tr w:rsidRPr="00D762A5" w:rsidR="00961F85" w:rsidTr="00027C52" w14:paraId="64079245" w14:textId="77777777">
        <w:tc>
          <w:tcPr>
            <w:tcW w:w="2496" w:type="pct"/>
          </w:tcPr>
          <w:p w:rsidRPr="00D762A5" w:rsidR="00961F85" w:rsidP="00027C52" w:rsidRDefault="00961F85" w14:paraId="3920C7D1" w14:textId="77777777">
            <w:pPr>
              <w:pStyle w:val="Normal1"/>
              <w:rPr>
                <w:rFonts w:asciiTheme="minorHAnsi" w:hAnsiTheme="minorHAnsi" w:cstheme="minorHAnsi"/>
                <w:b/>
              </w:rPr>
            </w:pPr>
            <w:r w:rsidRPr="00D762A5">
              <w:rPr>
                <w:rFonts w:asciiTheme="minorHAnsi" w:hAnsiTheme="minorHAnsi" w:cstheme="minorHAnsi"/>
              </w:rPr>
              <w:t xml:space="preserve">2.2.1.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reviewed, newly developed or strengthened service delivery systems and processes disaggregated by precondition (add as footnote) type of change (reviewed developed or strengthened) and sector.</w:t>
            </w:r>
          </w:p>
        </w:tc>
        <w:tc>
          <w:tcPr>
            <w:tcW w:w="492" w:type="pct"/>
          </w:tcPr>
          <w:p w:rsidRPr="00D762A5" w:rsidR="00961F85" w:rsidP="00027C52" w:rsidRDefault="00961F85" w14:paraId="399E66A8"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0CD50AAF" w14:textId="77777777">
            <w:pPr>
              <w:pStyle w:val="Normal1"/>
              <w:rPr>
                <w:rFonts w:asciiTheme="minorHAnsi" w:hAnsiTheme="minorHAnsi" w:cstheme="minorHAnsi"/>
                <w:b/>
              </w:rPr>
            </w:pPr>
          </w:p>
        </w:tc>
      </w:tr>
      <w:tr w:rsidRPr="00D762A5" w:rsidR="00961F85" w:rsidTr="00027C52" w14:paraId="12328042" w14:textId="77777777">
        <w:tc>
          <w:tcPr>
            <w:tcW w:w="2496" w:type="pct"/>
          </w:tcPr>
          <w:p w:rsidRPr="00D762A5" w:rsidR="00961F85" w:rsidP="00027C52" w:rsidRDefault="00961F85" w14:paraId="118351D6" w14:textId="77777777">
            <w:pPr>
              <w:pStyle w:val="Normal1"/>
              <w:rPr>
                <w:rFonts w:asciiTheme="minorHAnsi" w:hAnsiTheme="minorHAnsi" w:cstheme="minorHAnsi"/>
                <w:b/>
              </w:rPr>
            </w:pPr>
            <w:r w:rsidRPr="00D762A5">
              <w:rPr>
                <w:rFonts w:asciiTheme="minorHAnsi" w:hAnsiTheme="minorHAnsi" w:cstheme="minorHAnsi"/>
              </w:rPr>
              <w:t xml:space="preserve">2.2.2.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reviewed, newly developed or strengthened national implementation systems and processes addressing the rights for women with disabilities in particular around Sexual and Gender Based Violence and SRH services. </w:t>
            </w:r>
          </w:p>
        </w:tc>
        <w:tc>
          <w:tcPr>
            <w:tcW w:w="492" w:type="pct"/>
          </w:tcPr>
          <w:p w:rsidRPr="00D762A5" w:rsidR="00961F85" w:rsidP="00027C52" w:rsidRDefault="00961F85" w14:paraId="75E74060"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39DA793" w14:textId="77777777">
            <w:pPr>
              <w:pStyle w:val="Normal1"/>
              <w:rPr>
                <w:rFonts w:asciiTheme="minorHAnsi" w:hAnsiTheme="minorHAnsi" w:cstheme="minorHAnsi"/>
                <w:b/>
              </w:rPr>
            </w:pPr>
          </w:p>
        </w:tc>
      </w:tr>
      <w:tr w:rsidRPr="00D762A5" w:rsidR="00961F85" w:rsidTr="00027C52" w14:paraId="243F2447" w14:textId="77777777">
        <w:tc>
          <w:tcPr>
            <w:tcW w:w="2496" w:type="pct"/>
          </w:tcPr>
          <w:p w:rsidRPr="00D762A5" w:rsidR="00961F85" w:rsidP="00027C52" w:rsidRDefault="00961F85" w14:paraId="366F0CE3" w14:textId="77777777">
            <w:pPr>
              <w:pStyle w:val="Normal1"/>
              <w:rPr>
                <w:rFonts w:asciiTheme="minorHAnsi" w:hAnsiTheme="minorHAnsi" w:cstheme="minorHAnsi"/>
                <w:b/>
              </w:rPr>
            </w:pPr>
            <w:r w:rsidRPr="00D762A5">
              <w:rPr>
                <w:rFonts w:asciiTheme="minorHAnsi" w:hAnsiTheme="minorHAnsi" w:cstheme="minorHAnsi"/>
              </w:rPr>
              <w:t xml:space="preserve">2.2.3.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reviewed, newly developed or strengthened national implementation systems and processes addressing the rights the most marginalized groups of persons with disabilities (disaggregation by group (women, underrepresented, </w:t>
            </w:r>
            <w:proofErr w:type="spellStart"/>
            <w:r w:rsidRPr="00D762A5">
              <w:rPr>
                <w:rFonts w:asciiTheme="minorHAnsi" w:hAnsiTheme="minorHAnsi" w:cstheme="minorHAnsi"/>
              </w:rPr>
              <w:t>etc</w:t>
            </w:r>
            <w:proofErr w:type="spellEnd"/>
            <w:r w:rsidRPr="00D762A5">
              <w:rPr>
                <w:rFonts w:asciiTheme="minorHAnsi" w:hAnsiTheme="minorHAnsi" w:cstheme="minorHAnsi"/>
              </w:rPr>
              <w:t>)</w:t>
            </w:r>
          </w:p>
        </w:tc>
        <w:tc>
          <w:tcPr>
            <w:tcW w:w="492" w:type="pct"/>
          </w:tcPr>
          <w:p w:rsidRPr="00D762A5" w:rsidR="00961F85" w:rsidP="00027C52" w:rsidRDefault="00961F85" w14:paraId="5D4E410C"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E22485F" w14:textId="77777777">
            <w:pPr>
              <w:pStyle w:val="Normal1"/>
              <w:rPr>
                <w:rFonts w:asciiTheme="minorHAnsi" w:hAnsiTheme="minorHAnsi" w:cstheme="minorHAnsi"/>
                <w:b/>
              </w:rPr>
            </w:pPr>
          </w:p>
        </w:tc>
      </w:tr>
      <w:tr w:rsidRPr="00D762A5" w:rsidR="00961F85" w:rsidTr="00027C52" w14:paraId="0FA7A7C4" w14:textId="77777777">
        <w:tc>
          <w:tcPr>
            <w:tcW w:w="2496" w:type="pct"/>
          </w:tcPr>
          <w:p w:rsidRPr="00D762A5" w:rsidR="00961F85" w:rsidP="00027C52" w:rsidRDefault="00961F85" w14:paraId="255F8160" w14:textId="77777777">
            <w:pPr>
              <w:pStyle w:val="Normal1"/>
              <w:rPr>
                <w:rFonts w:asciiTheme="minorHAnsi" w:hAnsiTheme="minorHAnsi" w:cstheme="minorHAnsi"/>
                <w:b/>
              </w:rPr>
            </w:pPr>
            <w:r w:rsidRPr="00D762A5">
              <w:rPr>
                <w:rFonts w:asciiTheme="minorHAnsi" w:hAnsiTheme="minorHAnsi" w:cstheme="minorHAnsi"/>
              </w:rPr>
              <w:t xml:space="preserve">2.2.4.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supported multi-stakeholder coordination mechanisms supporting targeted services delivery systems and processes changes (disaggregation by stakeholder Gov/ UN/OPDs/other). </w:t>
            </w:r>
          </w:p>
        </w:tc>
        <w:tc>
          <w:tcPr>
            <w:tcW w:w="492" w:type="pct"/>
          </w:tcPr>
          <w:p w:rsidRPr="00D762A5" w:rsidR="00961F85" w:rsidP="00027C52" w:rsidRDefault="00961F85" w14:paraId="5BF30196"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490BCCC" w14:textId="77777777">
            <w:pPr>
              <w:pStyle w:val="Normal1"/>
              <w:rPr>
                <w:rFonts w:asciiTheme="minorHAnsi" w:hAnsiTheme="minorHAnsi" w:cstheme="minorHAnsi"/>
                <w:b/>
              </w:rPr>
            </w:pPr>
          </w:p>
        </w:tc>
      </w:tr>
      <w:tr w:rsidRPr="00D762A5" w:rsidR="00961F85" w:rsidTr="00027C52" w14:paraId="0B6E8963" w14:textId="77777777">
        <w:tc>
          <w:tcPr>
            <w:tcW w:w="2496" w:type="pct"/>
          </w:tcPr>
          <w:p w:rsidRPr="00D762A5" w:rsidR="00961F85" w:rsidP="00027C52" w:rsidRDefault="00961F85" w14:paraId="2DDBD2E3" w14:textId="77777777">
            <w:pPr>
              <w:pStyle w:val="Normal1"/>
              <w:rPr>
                <w:rFonts w:asciiTheme="minorHAnsi" w:hAnsiTheme="minorHAnsi" w:cstheme="minorHAnsi"/>
                <w:b/>
              </w:rPr>
            </w:pPr>
            <w:r w:rsidRPr="00D762A5">
              <w:rPr>
                <w:rFonts w:asciiTheme="minorHAnsi" w:hAnsiTheme="minorHAnsi" w:cstheme="minorHAnsi"/>
              </w:rPr>
              <w:t>2.2.5. #</w:t>
            </w:r>
            <w:proofErr w:type="gramStart"/>
            <w:r w:rsidRPr="00D762A5">
              <w:rPr>
                <w:rFonts w:asciiTheme="minorHAnsi" w:hAnsiTheme="minorHAnsi" w:cstheme="minorHAnsi"/>
              </w:rPr>
              <w:t>and</w:t>
            </w:r>
            <w:proofErr w:type="gramEnd"/>
            <w:r w:rsidRPr="00D762A5">
              <w:rPr>
                <w:rFonts w:asciiTheme="minorHAnsi" w:hAnsiTheme="minorHAnsi" w:cstheme="minorHAnsi"/>
              </w:rPr>
              <w:t xml:space="preserve"> of organizations of persons with disabilities taking part in consultation processes, disaggregated by kind of organization of persons with disability, constituency represented among persons with disabilities (including Women and underrepresented groups) and geographical representation e.g. national/local.</w:t>
            </w:r>
          </w:p>
        </w:tc>
        <w:tc>
          <w:tcPr>
            <w:tcW w:w="492" w:type="pct"/>
          </w:tcPr>
          <w:p w:rsidRPr="00D762A5" w:rsidR="00961F85" w:rsidP="00027C52" w:rsidRDefault="00961F85" w14:paraId="65360948"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650EFF8C" w14:textId="57F2CCB9">
            <w:pPr>
              <w:pStyle w:val="Normal1"/>
              <w:rPr>
                <w:rFonts w:asciiTheme="minorHAnsi" w:hAnsiTheme="minorHAnsi" w:cstheme="minorHAnsi"/>
              </w:rPr>
            </w:pPr>
            <w:r w:rsidRPr="00D762A5">
              <w:rPr>
                <w:rFonts w:asciiTheme="minorHAnsi" w:hAnsiTheme="minorHAnsi" w:cstheme="minorHAnsi"/>
              </w:rPr>
              <w:t>Support to ILO-UNIC</w:t>
            </w:r>
            <w:r w:rsidR="00BA5132">
              <w:rPr>
                <w:rFonts w:asciiTheme="minorHAnsi" w:hAnsiTheme="minorHAnsi" w:cstheme="minorHAnsi"/>
              </w:rPr>
              <w:t>F</w:t>
            </w:r>
            <w:r w:rsidRPr="00D762A5">
              <w:rPr>
                <w:rFonts w:asciiTheme="minorHAnsi" w:hAnsiTheme="minorHAnsi" w:cstheme="minorHAnsi"/>
              </w:rPr>
              <w:t xml:space="preserve"> country teams in developing an extensive consultation process for OPDs inputs in social protection strategy definition and developing and OPDs position paper  </w:t>
            </w:r>
          </w:p>
        </w:tc>
      </w:tr>
      <w:tr w:rsidRPr="00D762A5" w:rsidR="00961F85" w:rsidTr="00027C52" w14:paraId="1BD397EC" w14:textId="77777777">
        <w:tc>
          <w:tcPr>
            <w:tcW w:w="2496" w:type="pct"/>
          </w:tcPr>
          <w:p w:rsidRPr="00D762A5" w:rsidR="00961F85" w:rsidP="00027C52" w:rsidRDefault="00961F85" w14:paraId="2A99412E" w14:textId="77777777">
            <w:pPr>
              <w:pStyle w:val="Normal1"/>
              <w:rPr>
                <w:rFonts w:asciiTheme="minorHAnsi" w:hAnsiTheme="minorHAnsi" w:cstheme="minorHAnsi"/>
              </w:rPr>
            </w:pPr>
            <w:r w:rsidRPr="00D762A5">
              <w:rPr>
                <w:rFonts w:asciiTheme="minorHAnsi" w:hAnsiTheme="minorHAnsi" w:cstheme="minorHAnsi"/>
                <w:b/>
              </w:rPr>
              <w:t>Output 2.3 National data collection systems, accountability and monitoring mechanisms, and inter-ministerial coordination systems are reviewed/reformed/developed to ensure disability inclusion</w:t>
            </w:r>
          </w:p>
        </w:tc>
        <w:tc>
          <w:tcPr>
            <w:tcW w:w="492" w:type="pct"/>
          </w:tcPr>
          <w:p w:rsidRPr="00D762A5" w:rsidR="00961F85" w:rsidP="00027C52" w:rsidRDefault="00961F85" w14:paraId="54664D9D"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73BC59F2"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16AE3C7E" w14:textId="77777777">
        <w:tc>
          <w:tcPr>
            <w:tcW w:w="2496" w:type="pct"/>
          </w:tcPr>
          <w:p w:rsidRPr="00D762A5" w:rsidR="00961F85" w:rsidP="00027C52" w:rsidRDefault="00961F85" w14:paraId="1F77E7B7" w14:textId="77777777">
            <w:pPr>
              <w:pStyle w:val="Normal1"/>
              <w:rPr>
                <w:rFonts w:asciiTheme="minorHAnsi" w:hAnsiTheme="minorHAnsi" w:cstheme="minorHAnsi"/>
                <w:b/>
              </w:rPr>
            </w:pPr>
            <w:r w:rsidRPr="00D762A5">
              <w:rPr>
                <w:rFonts w:asciiTheme="minorHAnsi" w:hAnsiTheme="minorHAnsi" w:cstheme="minorHAnsi"/>
                <w:b/>
              </w:rPr>
              <w:t>Output Indicators</w:t>
            </w:r>
          </w:p>
        </w:tc>
        <w:tc>
          <w:tcPr>
            <w:tcW w:w="492" w:type="pct"/>
          </w:tcPr>
          <w:p w:rsidRPr="00D762A5" w:rsidR="00961F85" w:rsidP="00027C52" w:rsidRDefault="00961F85" w14:paraId="56012D0C" w14:textId="77777777">
            <w:pPr>
              <w:pStyle w:val="Normal1"/>
              <w:rPr>
                <w:rFonts w:asciiTheme="minorHAnsi" w:hAnsiTheme="minorHAnsi" w:cstheme="minorHAnsi"/>
                <w:b/>
              </w:rPr>
            </w:pPr>
          </w:p>
        </w:tc>
        <w:tc>
          <w:tcPr>
            <w:tcW w:w="2012" w:type="pct"/>
          </w:tcPr>
          <w:p w:rsidRPr="00D762A5" w:rsidR="00961F85" w:rsidP="00027C52" w:rsidRDefault="00961F85" w14:paraId="062A0FD6" w14:textId="77777777">
            <w:pPr>
              <w:pStyle w:val="Normal1"/>
              <w:rPr>
                <w:rFonts w:asciiTheme="minorHAnsi" w:hAnsiTheme="minorHAnsi" w:cstheme="minorHAnsi"/>
                <w:b/>
              </w:rPr>
            </w:pPr>
          </w:p>
        </w:tc>
      </w:tr>
      <w:tr w:rsidRPr="00D762A5" w:rsidR="00961F85" w:rsidTr="00027C52" w14:paraId="19FEB074" w14:textId="77777777">
        <w:tc>
          <w:tcPr>
            <w:tcW w:w="2496" w:type="pct"/>
          </w:tcPr>
          <w:p w:rsidRPr="00D762A5" w:rsidR="00961F85" w:rsidP="00027C52" w:rsidRDefault="00961F85" w14:paraId="355366A5" w14:textId="77777777">
            <w:pPr>
              <w:pStyle w:val="Normal1"/>
              <w:rPr>
                <w:rFonts w:asciiTheme="minorHAnsi" w:hAnsiTheme="minorHAnsi" w:cstheme="minorHAnsi"/>
                <w:b/>
              </w:rPr>
            </w:pPr>
            <w:r w:rsidRPr="00D762A5">
              <w:rPr>
                <w:rFonts w:asciiTheme="minorHAnsi" w:hAnsiTheme="minorHAnsi" w:cstheme="minorHAnsi"/>
              </w:rPr>
              <w:t xml:space="preserve">2.3.1.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strengthen /developed national and/or sub-national coordination and monitoring mechanisms for CRPD implementation in line with article 33</w:t>
            </w:r>
          </w:p>
        </w:tc>
        <w:tc>
          <w:tcPr>
            <w:tcW w:w="492" w:type="pct"/>
          </w:tcPr>
          <w:p w:rsidRPr="00D762A5" w:rsidR="00961F85" w:rsidP="00027C52" w:rsidRDefault="00961F85" w14:paraId="5B959C9C"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5A5F041" w14:textId="77777777">
            <w:pPr>
              <w:pStyle w:val="Normal1"/>
              <w:rPr>
                <w:rFonts w:asciiTheme="minorHAnsi" w:hAnsiTheme="minorHAnsi" w:cstheme="minorHAnsi"/>
                <w:b/>
              </w:rPr>
            </w:pPr>
          </w:p>
        </w:tc>
      </w:tr>
      <w:tr w:rsidRPr="00D762A5" w:rsidR="00961F85" w:rsidTr="00027C52" w14:paraId="71328A1E" w14:textId="77777777">
        <w:tc>
          <w:tcPr>
            <w:tcW w:w="2496" w:type="pct"/>
          </w:tcPr>
          <w:p w:rsidRPr="00D762A5" w:rsidR="00961F85" w:rsidP="00027C52" w:rsidRDefault="00961F85" w14:paraId="5AC40684" w14:textId="77777777">
            <w:pPr>
              <w:pStyle w:val="Normal1"/>
              <w:rPr>
                <w:rFonts w:asciiTheme="minorHAnsi" w:hAnsiTheme="minorHAnsi" w:cstheme="minorHAnsi"/>
                <w:b/>
              </w:rPr>
            </w:pPr>
            <w:r w:rsidRPr="00D762A5">
              <w:rPr>
                <w:rFonts w:asciiTheme="minorHAnsi" w:hAnsiTheme="minorHAnsi" w:cstheme="minorHAnsi"/>
              </w:rPr>
              <w:t xml:space="preserve">2.3.2.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OPDs involved in government monitoring and accountability mainstream </w:t>
            </w:r>
            <w:r w:rsidRPr="00D762A5">
              <w:rPr>
                <w:rFonts w:asciiTheme="minorHAnsi" w:hAnsiTheme="minorHAnsi" w:cstheme="minorHAnsi"/>
              </w:rPr>
              <w:lastRenderedPageBreak/>
              <w:t>mechanisms (disaggregation by type of OPDs and type of government mechanism)</w:t>
            </w:r>
          </w:p>
        </w:tc>
        <w:tc>
          <w:tcPr>
            <w:tcW w:w="492" w:type="pct"/>
          </w:tcPr>
          <w:p w:rsidRPr="00D762A5" w:rsidR="00961F85" w:rsidP="00027C52" w:rsidRDefault="00961F85" w14:paraId="2D3ACE85" w14:textId="77777777">
            <w:pPr>
              <w:pStyle w:val="Normal1"/>
              <w:rPr>
                <w:rFonts w:asciiTheme="minorHAnsi" w:hAnsiTheme="minorHAnsi" w:cstheme="minorHAnsi"/>
                <w:b/>
              </w:rPr>
            </w:pPr>
            <w:r w:rsidRPr="00D762A5">
              <w:rPr>
                <w:rFonts w:asciiTheme="minorHAnsi" w:hAnsiTheme="minorHAnsi" w:cstheme="minorHAnsi"/>
                <w:b/>
              </w:rPr>
              <w:lastRenderedPageBreak/>
              <w:t>N</w:t>
            </w:r>
          </w:p>
        </w:tc>
        <w:tc>
          <w:tcPr>
            <w:tcW w:w="2012" w:type="pct"/>
          </w:tcPr>
          <w:p w:rsidRPr="00D762A5" w:rsidR="00961F85" w:rsidP="00027C52" w:rsidRDefault="00961F85" w14:paraId="4411929E" w14:textId="77777777">
            <w:pPr>
              <w:pStyle w:val="Normal1"/>
              <w:rPr>
                <w:rFonts w:asciiTheme="minorHAnsi" w:hAnsiTheme="minorHAnsi" w:cstheme="minorHAnsi"/>
                <w:b/>
              </w:rPr>
            </w:pPr>
          </w:p>
        </w:tc>
      </w:tr>
      <w:tr w:rsidRPr="00D762A5" w:rsidR="00961F85" w:rsidTr="00027C52" w14:paraId="59C2EA55" w14:textId="77777777">
        <w:tc>
          <w:tcPr>
            <w:tcW w:w="2496" w:type="pct"/>
          </w:tcPr>
          <w:p w:rsidRPr="00D762A5" w:rsidR="00961F85" w:rsidP="00027C52" w:rsidRDefault="00961F85" w14:paraId="3AE98F1E" w14:textId="77777777">
            <w:pPr>
              <w:pStyle w:val="Normal1"/>
              <w:rPr>
                <w:rFonts w:asciiTheme="minorHAnsi" w:hAnsiTheme="minorHAnsi" w:cstheme="minorHAnsi"/>
                <w:b/>
              </w:rPr>
            </w:pPr>
            <w:r w:rsidRPr="00D762A5">
              <w:rPr>
                <w:rFonts w:asciiTheme="minorHAnsi" w:hAnsiTheme="minorHAnsi" w:cstheme="minorHAnsi"/>
              </w:rPr>
              <w:t xml:space="preserve">2.3.3.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national mechanisms, institutions, services, </w:t>
            </w:r>
            <w:proofErr w:type="spellStart"/>
            <w:r w:rsidRPr="00D762A5">
              <w:rPr>
                <w:rFonts w:asciiTheme="minorHAnsi" w:hAnsiTheme="minorHAnsi" w:cstheme="minorHAnsi"/>
              </w:rPr>
              <w:t>programmes</w:t>
            </w:r>
            <w:proofErr w:type="spellEnd"/>
            <w:r w:rsidRPr="00D762A5">
              <w:rPr>
                <w:rFonts w:asciiTheme="minorHAnsi" w:hAnsiTheme="minorHAnsi" w:cstheme="minorHAnsi"/>
              </w:rPr>
              <w:t>, collecting disaggregated data on persons with disabilities (disaggregated by mechanism institution service) according to international standards</w:t>
            </w:r>
          </w:p>
        </w:tc>
        <w:tc>
          <w:tcPr>
            <w:tcW w:w="492" w:type="pct"/>
          </w:tcPr>
          <w:p w:rsidRPr="00D762A5" w:rsidR="00961F85" w:rsidP="00027C52" w:rsidRDefault="00961F85" w14:paraId="2D24533B"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6599D666" w14:textId="77777777">
            <w:pPr>
              <w:pStyle w:val="Normal1"/>
              <w:rPr>
                <w:rFonts w:asciiTheme="minorHAnsi" w:hAnsiTheme="minorHAnsi" w:cstheme="minorHAnsi"/>
                <w:b/>
              </w:rPr>
            </w:pPr>
          </w:p>
        </w:tc>
      </w:tr>
      <w:tr w:rsidRPr="00D762A5" w:rsidR="00961F85" w:rsidTr="00027C52" w14:paraId="1B340D27" w14:textId="77777777">
        <w:tc>
          <w:tcPr>
            <w:tcW w:w="2496" w:type="pct"/>
          </w:tcPr>
          <w:p w:rsidRPr="00D762A5" w:rsidR="00961F85" w:rsidP="00027C52" w:rsidRDefault="00961F85" w14:paraId="25A4B292" w14:textId="77777777">
            <w:pPr>
              <w:pStyle w:val="Normal1"/>
              <w:rPr>
                <w:rFonts w:asciiTheme="minorHAnsi" w:hAnsiTheme="minorHAnsi" w:cstheme="minorHAnsi"/>
              </w:rPr>
            </w:pPr>
            <w:r w:rsidRPr="00D762A5">
              <w:rPr>
                <w:rFonts w:asciiTheme="minorHAnsi" w:hAnsiTheme="minorHAnsi" w:cstheme="minorHAnsi"/>
              </w:rPr>
              <w:t xml:space="preserve">2.3.4.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national coordination, accountability and monitoring mechanisms related to GBV and SRH mainstreaming disability.</w:t>
            </w:r>
          </w:p>
        </w:tc>
        <w:tc>
          <w:tcPr>
            <w:tcW w:w="492" w:type="pct"/>
          </w:tcPr>
          <w:p w:rsidRPr="00D762A5" w:rsidR="00961F85" w:rsidP="00027C52" w:rsidRDefault="00961F85" w14:paraId="3A634FE6"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0EFD01A0" w14:textId="77777777">
            <w:pPr>
              <w:pStyle w:val="Normal1"/>
              <w:rPr>
                <w:rFonts w:asciiTheme="minorHAnsi" w:hAnsiTheme="minorHAnsi" w:cstheme="minorHAnsi"/>
                <w:b/>
              </w:rPr>
            </w:pPr>
          </w:p>
        </w:tc>
      </w:tr>
      <w:tr w:rsidRPr="00D762A5" w:rsidR="00961F85" w:rsidTr="00027C52" w14:paraId="37B186F9" w14:textId="77777777">
        <w:tc>
          <w:tcPr>
            <w:tcW w:w="2496" w:type="pct"/>
          </w:tcPr>
          <w:p w:rsidRPr="00D762A5" w:rsidR="00961F85" w:rsidP="00027C52" w:rsidRDefault="00961F85" w14:paraId="36E94339" w14:textId="77777777">
            <w:pPr>
              <w:pStyle w:val="Normal1"/>
              <w:rPr>
                <w:rFonts w:asciiTheme="minorHAnsi" w:hAnsiTheme="minorHAnsi" w:cstheme="minorHAnsi"/>
                <w:b/>
              </w:rPr>
            </w:pPr>
            <w:r w:rsidRPr="00D762A5">
              <w:rPr>
                <w:rFonts w:asciiTheme="minorHAnsi" w:hAnsiTheme="minorHAnsi" w:cstheme="minorHAnsi"/>
                <w:b/>
              </w:rPr>
              <w:t>Outcome 3: National development and humanitarian plans and monitoring processes include disability mainstreaming</w:t>
            </w:r>
          </w:p>
        </w:tc>
        <w:tc>
          <w:tcPr>
            <w:tcW w:w="492" w:type="pct"/>
          </w:tcPr>
          <w:p w:rsidRPr="00D762A5" w:rsidR="00961F85" w:rsidP="00027C52" w:rsidRDefault="00961F85" w14:paraId="2DC4A212" w14:textId="77777777">
            <w:pPr>
              <w:rPr>
                <w:rFonts w:cstheme="minorHAnsi"/>
                <w:b/>
              </w:rPr>
            </w:pPr>
            <w:r w:rsidRPr="00D762A5">
              <w:rPr>
                <w:rFonts w:cstheme="minorHAnsi"/>
                <w:b/>
              </w:rPr>
              <w:t>Yes/No</w:t>
            </w:r>
          </w:p>
        </w:tc>
        <w:tc>
          <w:tcPr>
            <w:tcW w:w="2012" w:type="pct"/>
          </w:tcPr>
          <w:p w:rsidRPr="00D762A5" w:rsidR="00961F85" w:rsidP="00027C52" w:rsidRDefault="00961F85" w14:paraId="6B8A6780" w14:textId="77777777">
            <w:pPr>
              <w:rPr>
                <w:rFonts w:cstheme="minorHAnsi"/>
                <w:b/>
              </w:rPr>
            </w:pPr>
            <w:r w:rsidRPr="00D762A5">
              <w:rPr>
                <w:rFonts w:cstheme="minorHAnsi"/>
                <w:b/>
              </w:rPr>
              <w:t xml:space="preserve">Brief Description </w:t>
            </w:r>
          </w:p>
        </w:tc>
      </w:tr>
      <w:tr w:rsidRPr="00D762A5" w:rsidR="00961F85" w:rsidTr="00027C52" w14:paraId="07E4349C" w14:textId="77777777">
        <w:tc>
          <w:tcPr>
            <w:tcW w:w="2496" w:type="pct"/>
          </w:tcPr>
          <w:p w:rsidRPr="00D762A5" w:rsidR="00961F85" w:rsidP="00027C52" w:rsidRDefault="00961F85" w14:paraId="3093C078" w14:textId="77777777">
            <w:pPr>
              <w:pStyle w:val="Normal1"/>
              <w:rPr>
                <w:rFonts w:asciiTheme="minorHAnsi" w:hAnsiTheme="minorHAnsi" w:cstheme="minorHAnsi"/>
              </w:rPr>
            </w:pPr>
            <w:r w:rsidRPr="00D762A5">
              <w:rPr>
                <w:rFonts w:asciiTheme="minorHAnsi" w:hAnsiTheme="minorHAnsi" w:cstheme="minorHAnsi"/>
                <w:b/>
              </w:rPr>
              <w:t>Outcome 3 Indicators</w:t>
            </w:r>
          </w:p>
        </w:tc>
        <w:tc>
          <w:tcPr>
            <w:tcW w:w="492" w:type="pct"/>
          </w:tcPr>
          <w:p w:rsidRPr="00D762A5" w:rsidR="00961F85" w:rsidP="00027C52" w:rsidRDefault="00961F85" w14:paraId="2F4B9668" w14:textId="77777777">
            <w:pPr>
              <w:pStyle w:val="Normal1"/>
              <w:rPr>
                <w:rFonts w:asciiTheme="minorHAnsi" w:hAnsiTheme="minorHAnsi" w:cstheme="minorHAnsi"/>
                <w:b/>
              </w:rPr>
            </w:pPr>
          </w:p>
        </w:tc>
        <w:tc>
          <w:tcPr>
            <w:tcW w:w="2012" w:type="pct"/>
          </w:tcPr>
          <w:p w:rsidRPr="00D762A5" w:rsidR="00961F85" w:rsidP="00027C52" w:rsidRDefault="00961F85" w14:paraId="01D5F352" w14:textId="77777777">
            <w:pPr>
              <w:pStyle w:val="Normal1"/>
              <w:rPr>
                <w:rFonts w:asciiTheme="minorHAnsi" w:hAnsiTheme="minorHAnsi" w:cstheme="minorHAnsi"/>
                <w:b/>
              </w:rPr>
            </w:pPr>
          </w:p>
        </w:tc>
      </w:tr>
      <w:tr w:rsidRPr="00D762A5" w:rsidR="00961F85" w:rsidTr="00027C52" w14:paraId="3AFEAD57" w14:textId="77777777">
        <w:tc>
          <w:tcPr>
            <w:tcW w:w="2496" w:type="pct"/>
          </w:tcPr>
          <w:p w:rsidRPr="00D762A5" w:rsidR="00961F85" w:rsidP="00961F85" w:rsidRDefault="00961F85" w14:paraId="58C2F168" w14:textId="77777777">
            <w:pPr>
              <w:pStyle w:val="Normal1"/>
              <w:numPr>
                <w:ilvl w:val="1"/>
                <w:numId w:val="9"/>
              </w:numPr>
              <w:rPr>
                <w:rFonts w:asciiTheme="minorHAnsi" w:hAnsiTheme="minorHAnsi" w:cstheme="minorHAnsi"/>
                <w:b/>
              </w:rPr>
            </w:pPr>
            <w:r w:rsidRPr="00D762A5">
              <w:rPr>
                <w:rFonts w:asciiTheme="minorHAnsi" w:hAnsiTheme="minorHAnsi" w:cstheme="minorHAnsi"/>
              </w:rPr>
              <w:t>% # of UNPRPD supported countries with instruments for planning, implementation and monitoring of UN development and humanitarian activities inclusive of disability (disaggregation by process planning-implementation and monitoring)</w:t>
            </w:r>
          </w:p>
        </w:tc>
        <w:tc>
          <w:tcPr>
            <w:tcW w:w="492" w:type="pct"/>
          </w:tcPr>
          <w:p w:rsidRPr="00D762A5" w:rsidR="00961F85" w:rsidP="00027C52" w:rsidRDefault="00961F85" w14:paraId="49B3FE1C"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314874" w:rsidRDefault="00961F85" w14:paraId="192852D6" w14:textId="77777777">
            <w:pPr>
              <w:rPr>
                <w:rFonts w:cstheme="minorHAnsi"/>
                <w:b/>
              </w:rPr>
            </w:pPr>
          </w:p>
        </w:tc>
      </w:tr>
      <w:tr w:rsidRPr="00D762A5" w:rsidR="00961F85" w:rsidTr="00027C52" w14:paraId="6158F5C0" w14:textId="77777777">
        <w:tc>
          <w:tcPr>
            <w:tcW w:w="2496" w:type="pct"/>
          </w:tcPr>
          <w:p w:rsidRPr="00D762A5" w:rsidR="00961F85" w:rsidP="00961F85" w:rsidRDefault="00961F85" w14:paraId="574CB507" w14:textId="77777777">
            <w:pPr>
              <w:pStyle w:val="Normal1"/>
              <w:numPr>
                <w:ilvl w:val="1"/>
                <w:numId w:val="9"/>
              </w:numPr>
              <w:rPr>
                <w:rFonts w:asciiTheme="minorHAnsi" w:hAnsiTheme="minorHAnsi" w:cstheme="minorHAnsi"/>
                <w:b/>
              </w:rPr>
            </w:pPr>
            <w:r w:rsidRPr="00D762A5">
              <w:rPr>
                <w:rFonts w:asciiTheme="minorHAnsi" w:hAnsiTheme="minorHAnsi" w:cstheme="minorHAnsi"/>
              </w:rPr>
              <w:t>% # of UNPRPD supported countries with adopted national SDGs plans and budgets that are inclusive to persons with disabilities including women with disabilities and underrepresented groups</w:t>
            </w:r>
          </w:p>
        </w:tc>
        <w:tc>
          <w:tcPr>
            <w:tcW w:w="492" w:type="pct"/>
          </w:tcPr>
          <w:p w:rsidRPr="00D762A5" w:rsidR="00961F85" w:rsidP="00027C52" w:rsidRDefault="00961F85" w14:paraId="34C99FE4"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3607B935" w14:textId="77777777">
            <w:pPr>
              <w:pStyle w:val="Normal1"/>
              <w:rPr>
                <w:rFonts w:asciiTheme="minorHAnsi" w:hAnsiTheme="minorHAnsi" w:cstheme="minorHAnsi"/>
                <w:b/>
              </w:rPr>
            </w:pPr>
          </w:p>
        </w:tc>
      </w:tr>
      <w:tr w:rsidRPr="00D762A5" w:rsidR="00961F85" w:rsidTr="00027C52" w14:paraId="2552F15F" w14:textId="77777777">
        <w:tc>
          <w:tcPr>
            <w:tcW w:w="2496" w:type="pct"/>
          </w:tcPr>
          <w:p w:rsidRPr="00D762A5" w:rsidR="00961F85" w:rsidP="00961F85" w:rsidRDefault="00961F85" w14:paraId="2CD8BC3D" w14:textId="77777777">
            <w:pPr>
              <w:pStyle w:val="Normal1"/>
              <w:numPr>
                <w:ilvl w:val="1"/>
                <w:numId w:val="9"/>
              </w:numPr>
              <w:rPr>
                <w:rFonts w:asciiTheme="minorHAnsi" w:hAnsiTheme="minorHAnsi" w:cstheme="minorHAnsi"/>
                <w:b/>
              </w:rPr>
            </w:pPr>
            <w:r w:rsidRPr="00D762A5">
              <w:rPr>
                <w:rFonts w:asciiTheme="minorHAnsi" w:hAnsiTheme="minorHAnsi" w:cstheme="minorHAnsi"/>
              </w:rPr>
              <w:t>% # of UNPRPD supported countries with formal participation of persons including women and underrepresented groups with disabilities in mechanisms for planning implementing and monitoring the SDGs and/or UN development and humanitarian Instruments (disaggregation UN instruments and SDGs national plans)</w:t>
            </w:r>
          </w:p>
        </w:tc>
        <w:tc>
          <w:tcPr>
            <w:tcW w:w="492" w:type="pct"/>
          </w:tcPr>
          <w:p w:rsidRPr="00D762A5" w:rsidR="00961F85" w:rsidP="00027C52" w:rsidRDefault="00961F85" w14:paraId="11BA42CF"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31A1C017" w14:textId="77777777">
            <w:pPr>
              <w:pStyle w:val="Normal1"/>
              <w:rPr>
                <w:rFonts w:asciiTheme="minorHAnsi" w:hAnsiTheme="minorHAnsi" w:cstheme="minorHAnsi"/>
                <w:b/>
              </w:rPr>
            </w:pPr>
          </w:p>
        </w:tc>
      </w:tr>
      <w:tr w:rsidRPr="00D762A5" w:rsidR="00961F85" w:rsidTr="00027C52" w14:paraId="0D5F134B" w14:textId="77777777">
        <w:tc>
          <w:tcPr>
            <w:tcW w:w="2496" w:type="pct"/>
          </w:tcPr>
          <w:p w:rsidRPr="00D762A5" w:rsidR="00961F85" w:rsidP="00961F85" w:rsidRDefault="00961F85" w14:paraId="7A029A22" w14:textId="77777777">
            <w:pPr>
              <w:pStyle w:val="Normal1"/>
              <w:numPr>
                <w:ilvl w:val="1"/>
                <w:numId w:val="9"/>
              </w:numPr>
              <w:rPr>
                <w:rFonts w:asciiTheme="minorHAnsi" w:hAnsiTheme="minorHAnsi" w:cstheme="minorHAnsi"/>
              </w:rPr>
            </w:pPr>
            <w:r w:rsidRPr="00D762A5">
              <w:rPr>
                <w:rFonts w:asciiTheme="minorHAnsi" w:hAnsiTheme="minorHAnsi" w:cstheme="minorHAnsi"/>
              </w:rPr>
              <w:t>% # of UNPRPD supported countries with inclusive national implementation and monitoring of COVID 19 response and recovery plans</w:t>
            </w:r>
          </w:p>
        </w:tc>
        <w:tc>
          <w:tcPr>
            <w:tcW w:w="492" w:type="pct"/>
          </w:tcPr>
          <w:p w:rsidRPr="00D762A5" w:rsidR="00961F85" w:rsidP="00027C52" w:rsidRDefault="00961F85" w14:paraId="50DFF546"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3AD16010" w14:textId="77777777">
            <w:pPr>
              <w:pStyle w:val="Normal1"/>
              <w:rPr>
                <w:rFonts w:asciiTheme="minorHAnsi" w:hAnsiTheme="minorHAnsi" w:cstheme="minorHAnsi"/>
                <w:b/>
              </w:rPr>
            </w:pPr>
          </w:p>
        </w:tc>
      </w:tr>
      <w:tr w:rsidRPr="00D762A5" w:rsidR="00961F85" w:rsidTr="00027C52" w14:paraId="7B6E8726" w14:textId="77777777">
        <w:tc>
          <w:tcPr>
            <w:tcW w:w="2496" w:type="pct"/>
          </w:tcPr>
          <w:p w:rsidRPr="00D762A5" w:rsidR="00961F85" w:rsidP="00027C52" w:rsidRDefault="00961F85" w14:paraId="1373D0AE" w14:textId="77777777">
            <w:pPr>
              <w:pStyle w:val="Normal1"/>
              <w:rPr>
                <w:rFonts w:asciiTheme="minorHAnsi" w:hAnsiTheme="minorHAnsi" w:cstheme="minorHAnsi"/>
              </w:rPr>
            </w:pPr>
            <w:r w:rsidRPr="00D762A5">
              <w:rPr>
                <w:rFonts w:asciiTheme="minorHAnsi" w:hAnsiTheme="minorHAnsi" w:cstheme="minorHAnsi"/>
                <w:b/>
              </w:rPr>
              <w:t>Output 3.1 - Disability inclusion is strengthened in instruments for planning and implementation of UN development activities at the country level including in humanitarian settings</w:t>
            </w:r>
          </w:p>
        </w:tc>
        <w:tc>
          <w:tcPr>
            <w:tcW w:w="492" w:type="pct"/>
          </w:tcPr>
          <w:p w:rsidRPr="00D762A5" w:rsidR="00961F85" w:rsidP="00027C52" w:rsidRDefault="00961F85" w14:paraId="5D197209" w14:textId="77777777">
            <w:pPr>
              <w:pStyle w:val="Normal1"/>
              <w:rPr>
                <w:rFonts w:asciiTheme="minorHAnsi" w:hAnsiTheme="minorHAnsi" w:cstheme="minorHAnsi"/>
                <w:b/>
              </w:rPr>
            </w:pPr>
            <w:r w:rsidRPr="00D762A5">
              <w:rPr>
                <w:rFonts w:asciiTheme="minorHAnsi" w:hAnsiTheme="minorHAnsi" w:cstheme="minorHAnsi"/>
                <w:b/>
              </w:rPr>
              <w:t>Yes</w:t>
            </w:r>
          </w:p>
        </w:tc>
        <w:tc>
          <w:tcPr>
            <w:tcW w:w="2012" w:type="pct"/>
          </w:tcPr>
          <w:p w:rsidRPr="00D762A5" w:rsidR="00961F85" w:rsidP="00027C52" w:rsidRDefault="00961F85" w14:paraId="3438A068" w14:textId="278A0BF1">
            <w:pPr>
              <w:pStyle w:val="Normal1"/>
              <w:rPr>
                <w:rFonts w:asciiTheme="minorHAnsi" w:hAnsiTheme="minorHAnsi" w:cstheme="minorHAnsi"/>
              </w:rPr>
            </w:pPr>
          </w:p>
        </w:tc>
      </w:tr>
      <w:tr w:rsidRPr="00D762A5" w:rsidR="00961F85" w:rsidTr="00027C52" w14:paraId="0E07E1B4" w14:textId="77777777">
        <w:tc>
          <w:tcPr>
            <w:tcW w:w="2496" w:type="pct"/>
          </w:tcPr>
          <w:p w:rsidRPr="00D762A5" w:rsidR="00961F85" w:rsidP="00027C52" w:rsidRDefault="00961F85" w14:paraId="5A43C70C" w14:textId="77777777">
            <w:pPr>
              <w:pStyle w:val="Normal1"/>
              <w:rPr>
                <w:rFonts w:asciiTheme="minorHAnsi" w:hAnsiTheme="minorHAnsi" w:cstheme="minorHAnsi"/>
              </w:rPr>
            </w:pPr>
            <w:r w:rsidRPr="00D762A5">
              <w:rPr>
                <w:rFonts w:asciiTheme="minorHAnsi" w:hAnsiTheme="minorHAnsi" w:cstheme="minorHAnsi"/>
                <w:b/>
              </w:rPr>
              <w:lastRenderedPageBreak/>
              <w:t>Output Indicators</w:t>
            </w:r>
          </w:p>
        </w:tc>
        <w:tc>
          <w:tcPr>
            <w:tcW w:w="492" w:type="pct"/>
          </w:tcPr>
          <w:p w:rsidRPr="00D762A5" w:rsidR="00961F85" w:rsidP="00027C52" w:rsidRDefault="00961F85" w14:paraId="7537F624" w14:textId="77777777">
            <w:pPr>
              <w:pStyle w:val="Normal1"/>
              <w:rPr>
                <w:rFonts w:asciiTheme="minorHAnsi" w:hAnsiTheme="minorHAnsi" w:cstheme="minorHAnsi"/>
                <w:b/>
              </w:rPr>
            </w:pPr>
          </w:p>
        </w:tc>
        <w:tc>
          <w:tcPr>
            <w:tcW w:w="2012" w:type="pct"/>
          </w:tcPr>
          <w:p w:rsidRPr="00D762A5" w:rsidR="00961F85" w:rsidP="00027C52" w:rsidRDefault="00961F85" w14:paraId="7EEABAA9" w14:textId="77777777">
            <w:pPr>
              <w:pStyle w:val="Normal1"/>
              <w:rPr>
                <w:rFonts w:asciiTheme="minorHAnsi" w:hAnsiTheme="minorHAnsi" w:cstheme="minorHAnsi"/>
                <w:b/>
              </w:rPr>
            </w:pPr>
          </w:p>
        </w:tc>
      </w:tr>
      <w:tr w:rsidRPr="00D762A5" w:rsidR="00961F85" w:rsidTr="00027C52" w14:paraId="4467E09F" w14:textId="77777777">
        <w:tc>
          <w:tcPr>
            <w:tcW w:w="2496" w:type="pct"/>
          </w:tcPr>
          <w:p w:rsidRPr="00D762A5" w:rsidR="00961F85" w:rsidP="00027C52" w:rsidRDefault="00961F85" w14:paraId="5F6A770D" w14:textId="77777777">
            <w:pPr>
              <w:pStyle w:val="Normal1"/>
              <w:rPr>
                <w:rFonts w:asciiTheme="minorHAnsi" w:hAnsiTheme="minorHAnsi" w:cstheme="minorHAnsi"/>
                <w:b/>
              </w:rPr>
            </w:pPr>
            <w:r w:rsidRPr="00D762A5">
              <w:rPr>
                <w:rFonts w:asciiTheme="minorHAnsi" w:hAnsiTheme="minorHAnsi" w:cstheme="minorHAnsi"/>
              </w:rPr>
              <w:t xml:space="preserve">3.1.1.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Common Country Analysis (CCA) including disaggregated data and analysis of the situation of persons with disabilities. Disaggregated by type of analysis </w:t>
            </w:r>
            <w:proofErr w:type="gramStart"/>
            <w:r w:rsidRPr="00D762A5">
              <w:rPr>
                <w:rFonts w:asciiTheme="minorHAnsi" w:hAnsiTheme="minorHAnsi" w:cstheme="minorHAnsi"/>
              </w:rPr>
              <w:t>e.g.</w:t>
            </w:r>
            <w:proofErr w:type="gramEnd"/>
            <w:r w:rsidRPr="00D762A5">
              <w:rPr>
                <w:rFonts w:asciiTheme="minorHAnsi" w:hAnsiTheme="minorHAnsi" w:cstheme="minorHAnsi"/>
              </w:rPr>
              <w:t xml:space="preserve"> thematic focus versus cross cutting comprehensive inclusive analysis</w:t>
            </w:r>
          </w:p>
        </w:tc>
        <w:tc>
          <w:tcPr>
            <w:tcW w:w="492" w:type="pct"/>
          </w:tcPr>
          <w:p w:rsidRPr="00D762A5" w:rsidR="00961F85" w:rsidP="00027C52" w:rsidRDefault="00961F85" w14:paraId="12662490"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73955EEF" w14:textId="77777777">
            <w:pPr>
              <w:pStyle w:val="Normal1"/>
              <w:rPr>
                <w:rFonts w:asciiTheme="minorHAnsi" w:hAnsiTheme="minorHAnsi" w:cstheme="minorHAnsi"/>
                <w:b/>
              </w:rPr>
            </w:pPr>
          </w:p>
        </w:tc>
      </w:tr>
      <w:tr w:rsidRPr="00D762A5" w:rsidR="00961F85" w:rsidTr="00027C52" w14:paraId="1C1D4129" w14:textId="77777777">
        <w:tc>
          <w:tcPr>
            <w:tcW w:w="2496" w:type="pct"/>
          </w:tcPr>
          <w:p w:rsidRPr="00D762A5" w:rsidR="00961F85" w:rsidP="00027C52" w:rsidRDefault="00961F85" w14:paraId="60211FE2" w14:textId="77777777">
            <w:pPr>
              <w:pStyle w:val="Normal1"/>
              <w:rPr>
                <w:rFonts w:asciiTheme="minorHAnsi" w:hAnsiTheme="minorHAnsi" w:cstheme="minorHAnsi"/>
                <w:b/>
              </w:rPr>
            </w:pPr>
            <w:r w:rsidRPr="00D762A5">
              <w:rPr>
                <w:rFonts w:asciiTheme="minorHAnsi" w:hAnsiTheme="minorHAnsi" w:cstheme="minorHAnsi"/>
              </w:rPr>
              <w:t>3.1.2. #UNSDCF where disability inclusion has been mainstreamed and/or targeted</w:t>
            </w:r>
          </w:p>
        </w:tc>
        <w:tc>
          <w:tcPr>
            <w:tcW w:w="492" w:type="pct"/>
          </w:tcPr>
          <w:p w:rsidRPr="00D762A5" w:rsidR="00961F85" w:rsidP="00027C52" w:rsidRDefault="00961F85" w14:paraId="71D0FF0F"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79D5DA1B" w14:textId="77777777">
            <w:pPr>
              <w:pStyle w:val="Normal1"/>
              <w:rPr>
                <w:rFonts w:asciiTheme="minorHAnsi" w:hAnsiTheme="minorHAnsi" w:cstheme="minorHAnsi"/>
                <w:b/>
              </w:rPr>
            </w:pPr>
          </w:p>
        </w:tc>
      </w:tr>
      <w:tr w:rsidRPr="00D762A5" w:rsidR="00961F85" w:rsidTr="00027C52" w14:paraId="7BB6C9D8" w14:textId="77777777">
        <w:tc>
          <w:tcPr>
            <w:tcW w:w="2496" w:type="pct"/>
          </w:tcPr>
          <w:p w:rsidRPr="00D762A5" w:rsidR="00961F85" w:rsidP="00027C52" w:rsidRDefault="00961F85" w14:paraId="29598568" w14:textId="77777777">
            <w:pPr>
              <w:pStyle w:val="Normal1"/>
              <w:rPr>
                <w:rFonts w:asciiTheme="minorHAnsi" w:hAnsiTheme="minorHAnsi" w:cstheme="minorHAnsi"/>
                <w:b/>
              </w:rPr>
            </w:pPr>
            <w:r w:rsidRPr="00D762A5">
              <w:rPr>
                <w:rFonts w:asciiTheme="minorHAnsi" w:hAnsiTheme="minorHAnsi" w:cstheme="minorHAnsi"/>
              </w:rPr>
              <w:t xml:space="preserve">3.1.3.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UNSDCF with at least 3 indicators related to disability </w:t>
            </w:r>
          </w:p>
        </w:tc>
        <w:tc>
          <w:tcPr>
            <w:tcW w:w="492" w:type="pct"/>
          </w:tcPr>
          <w:p w:rsidRPr="00D762A5" w:rsidR="00961F85" w:rsidP="00027C52" w:rsidRDefault="00961F85" w14:paraId="6A5FB381"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74765C10" w14:textId="77777777">
            <w:pPr>
              <w:pStyle w:val="Normal1"/>
              <w:rPr>
                <w:rFonts w:asciiTheme="minorHAnsi" w:hAnsiTheme="minorHAnsi" w:cstheme="minorHAnsi"/>
                <w:b/>
              </w:rPr>
            </w:pPr>
          </w:p>
        </w:tc>
      </w:tr>
      <w:tr w:rsidRPr="00D762A5" w:rsidR="00961F85" w:rsidTr="00027C52" w14:paraId="73F8B709" w14:textId="77777777">
        <w:tc>
          <w:tcPr>
            <w:tcW w:w="2496" w:type="pct"/>
          </w:tcPr>
          <w:p w:rsidRPr="00D762A5" w:rsidR="00961F85" w:rsidP="00027C52" w:rsidRDefault="00961F85" w14:paraId="2E6A635F" w14:textId="77777777">
            <w:pPr>
              <w:pStyle w:val="Normal1"/>
              <w:rPr>
                <w:rFonts w:asciiTheme="minorHAnsi" w:hAnsiTheme="minorHAnsi" w:cstheme="minorHAnsi"/>
                <w:b/>
              </w:rPr>
            </w:pPr>
            <w:r w:rsidRPr="00D762A5">
              <w:rPr>
                <w:rFonts w:asciiTheme="minorHAnsi" w:hAnsiTheme="minorHAnsi" w:cstheme="minorHAnsi"/>
              </w:rPr>
              <w:t xml:space="preserve">3.1.4.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UNSDCF related financial tools with explicit allocations for disability inclusion</w:t>
            </w:r>
          </w:p>
        </w:tc>
        <w:tc>
          <w:tcPr>
            <w:tcW w:w="492" w:type="pct"/>
          </w:tcPr>
          <w:p w:rsidRPr="00D762A5" w:rsidR="00961F85" w:rsidP="00027C52" w:rsidRDefault="00961F85" w14:paraId="42730FC0"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5330033A" w14:textId="77777777">
            <w:pPr>
              <w:pStyle w:val="Normal1"/>
              <w:rPr>
                <w:rFonts w:asciiTheme="minorHAnsi" w:hAnsiTheme="minorHAnsi" w:cstheme="minorHAnsi"/>
                <w:b/>
              </w:rPr>
            </w:pPr>
          </w:p>
        </w:tc>
      </w:tr>
      <w:tr w:rsidRPr="00D762A5" w:rsidR="00961F85" w:rsidTr="00027C52" w14:paraId="2E427AFB" w14:textId="77777777">
        <w:tc>
          <w:tcPr>
            <w:tcW w:w="2496" w:type="pct"/>
          </w:tcPr>
          <w:p w:rsidRPr="00D762A5" w:rsidR="00961F85" w:rsidP="00027C52" w:rsidRDefault="00961F85" w14:paraId="2792D4D9" w14:textId="77777777">
            <w:pPr>
              <w:pStyle w:val="Normal1"/>
              <w:rPr>
                <w:rFonts w:asciiTheme="minorHAnsi" w:hAnsiTheme="minorHAnsi" w:cstheme="minorHAnsi"/>
              </w:rPr>
            </w:pPr>
            <w:r w:rsidRPr="00D762A5">
              <w:rPr>
                <w:rFonts w:asciiTheme="minorHAnsi" w:hAnsiTheme="minorHAnsi" w:cstheme="minorHAnsi"/>
              </w:rPr>
              <w:t xml:space="preserve">3.1.5.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joint </w:t>
            </w:r>
            <w:proofErr w:type="spellStart"/>
            <w:r w:rsidRPr="00D762A5">
              <w:rPr>
                <w:rFonts w:asciiTheme="minorHAnsi" w:hAnsiTheme="minorHAnsi" w:cstheme="minorHAnsi"/>
              </w:rPr>
              <w:t>programmes</w:t>
            </w:r>
            <w:proofErr w:type="spellEnd"/>
            <w:r w:rsidRPr="00D762A5">
              <w:rPr>
                <w:rFonts w:asciiTheme="minorHAnsi" w:hAnsiTheme="minorHAnsi" w:cstheme="minorHAnsi"/>
              </w:rPr>
              <w:t xml:space="preserve"> funded through MPTFs funds where the rights of persons with disabilities have been addressed (disaggregation by disability group) through collaboration with UNPRPD </w:t>
            </w:r>
            <w:proofErr w:type="spellStart"/>
            <w:r w:rsidRPr="00D762A5">
              <w:rPr>
                <w:rFonts w:asciiTheme="minorHAnsi" w:hAnsiTheme="minorHAnsi" w:cstheme="minorHAnsi"/>
              </w:rPr>
              <w:t>programmes</w:t>
            </w:r>
            <w:proofErr w:type="spellEnd"/>
          </w:p>
        </w:tc>
        <w:tc>
          <w:tcPr>
            <w:tcW w:w="492" w:type="pct"/>
          </w:tcPr>
          <w:p w:rsidRPr="00D762A5" w:rsidR="00961F85" w:rsidP="00027C52" w:rsidRDefault="00BA5132" w14:paraId="46FC56FB" w14:textId="1248236D">
            <w:pPr>
              <w:pStyle w:val="Normal1"/>
              <w:rPr>
                <w:rFonts w:asciiTheme="minorHAnsi" w:hAnsiTheme="minorHAnsi" w:cstheme="minorHAnsi"/>
                <w:b/>
              </w:rPr>
            </w:pPr>
            <w:r>
              <w:rPr>
                <w:rFonts w:asciiTheme="minorHAnsi" w:hAnsiTheme="minorHAnsi" w:cstheme="minorHAnsi"/>
                <w:b/>
              </w:rPr>
              <w:t>yes</w:t>
            </w:r>
          </w:p>
        </w:tc>
        <w:tc>
          <w:tcPr>
            <w:tcW w:w="2012" w:type="pct"/>
          </w:tcPr>
          <w:p w:rsidRPr="00D762A5" w:rsidR="00961F85" w:rsidP="00027C52" w:rsidRDefault="00BA5132" w14:paraId="59A1C654" w14:textId="1FD55C2A">
            <w:pPr>
              <w:pStyle w:val="Normal1"/>
              <w:rPr>
                <w:rFonts w:asciiTheme="minorHAnsi" w:hAnsiTheme="minorHAnsi" w:cstheme="minorHAnsi"/>
                <w:b/>
              </w:rPr>
            </w:pPr>
            <w:r w:rsidRPr="00D762A5">
              <w:rPr>
                <w:rFonts w:asciiTheme="minorHAnsi" w:hAnsiTheme="minorHAnsi" w:cstheme="minorHAnsi"/>
              </w:rPr>
              <w:t xml:space="preserve">The project has reviewed the 35 selected UN Joint SDG Fund project on SP and LNOB regarding their inclusiveness and offered on-demand technical advisory services to interested JPs to strengthen their work on making SP systems more inclusive of persons with disabilities. Support was directly given to Lebanon and Georgia </w:t>
            </w:r>
            <w:r>
              <w:rPr>
                <w:rFonts w:asciiTheme="minorHAnsi" w:hAnsiTheme="minorHAnsi" w:cstheme="minorHAnsi"/>
              </w:rPr>
              <w:t xml:space="preserve">and Samoa </w:t>
            </w:r>
            <w:r w:rsidRPr="00D762A5">
              <w:rPr>
                <w:rFonts w:asciiTheme="minorHAnsi" w:hAnsiTheme="minorHAnsi" w:cstheme="minorHAnsi"/>
              </w:rPr>
              <w:t>and 3 staff from PUNOs of Uzbekistan and Turkmenistan involved in the JP SDG fund took part in Bonn training.</w:t>
            </w:r>
          </w:p>
        </w:tc>
      </w:tr>
      <w:tr w:rsidRPr="00D762A5" w:rsidR="00961F85" w:rsidTr="00027C52" w14:paraId="7D5B52F2" w14:textId="77777777">
        <w:tc>
          <w:tcPr>
            <w:tcW w:w="2496" w:type="pct"/>
          </w:tcPr>
          <w:p w:rsidRPr="00D762A5" w:rsidR="00961F85" w:rsidP="00027C52" w:rsidRDefault="00961F85" w14:paraId="4774A954" w14:textId="77777777">
            <w:pPr>
              <w:pStyle w:val="Normal1"/>
              <w:rPr>
                <w:rFonts w:asciiTheme="minorHAnsi" w:hAnsiTheme="minorHAnsi" w:cstheme="minorHAnsi"/>
              </w:rPr>
            </w:pPr>
            <w:r w:rsidRPr="00D762A5">
              <w:rPr>
                <w:rFonts w:asciiTheme="minorHAnsi" w:hAnsiTheme="minorHAnsi" w:cstheme="minorHAnsi"/>
                <w:b/>
              </w:rPr>
              <w:t>Output 3.2 - 'Disability Inclusion in National Development and Humanitarian Planning, Implementation and Monitoring mechanisms is strengthened.</w:t>
            </w:r>
          </w:p>
        </w:tc>
        <w:tc>
          <w:tcPr>
            <w:tcW w:w="492" w:type="pct"/>
          </w:tcPr>
          <w:p w:rsidRPr="00D762A5" w:rsidR="00961F85" w:rsidP="00027C52" w:rsidRDefault="00961F85" w14:paraId="6190D38E" w14:textId="77777777">
            <w:pPr>
              <w:pStyle w:val="Normal1"/>
              <w:rPr>
                <w:rFonts w:asciiTheme="minorHAnsi" w:hAnsiTheme="minorHAnsi" w:cstheme="minorHAnsi"/>
                <w:b/>
              </w:rPr>
            </w:pPr>
            <w:r w:rsidRPr="00D762A5">
              <w:rPr>
                <w:rFonts w:asciiTheme="minorHAnsi" w:hAnsiTheme="minorHAnsi" w:cstheme="minorHAnsi"/>
                <w:b/>
              </w:rPr>
              <w:t>Yes/No</w:t>
            </w:r>
          </w:p>
        </w:tc>
        <w:tc>
          <w:tcPr>
            <w:tcW w:w="2012" w:type="pct"/>
          </w:tcPr>
          <w:p w:rsidRPr="00D762A5" w:rsidR="00961F85" w:rsidP="00027C52" w:rsidRDefault="00961F85" w14:paraId="0C10D8D6"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32A6CA6D" w14:textId="77777777">
        <w:tc>
          <w:tcPr>
            <w:tcW w:w="2496" w:type="pct"/>
          </w:tcPr>
          <w:p w:rsidRPr="00D762A5" w:rsidR="00961F85" w:rsidP="00027C52" w:rsidRDefault="00961F85" w14:paraId="3389F983" w14:textId="77777777">
            <w:pPr>
              <w:pStyle w:val="Normal1"/>
              <w:rPr>
                <w:rFonts w:asciiTheme="minorHAnsi" w:hAnsiTheme="minorHAnsi" w:cstheme="minorHAnsi"/>
              </w:rPr>
            </w:pPr>
            <w:r w:rsidRPr="00D762A5">
              <w:rPr>
                <w:rFonts w:asciiTheme="minorHAnsi" w:hAnsiTheme="minorHAnsi" w:cstheme="minorHAnsi"/>
                <w:b/>
              </w:rPr>
              <w:t>Output Indicators</w:t>
            </w:r>
          </w:p>
        </w:tc>
        <w:tc>
          <w:tcPr>
            <w:tcW w:w="492" w:type="pct"/>
          </w:tcPr>
          <w:p w:rsidRPr="00D762A5" w:rsidR="00961F85" w:rsidP="00027C52" w:rsidRDefault="00961F85" w14:paraId="4F35EA22" w14:textId="77777777">
            <w:pPr>
              <w:pStyle w:val="Normal1"/>
              <w:rPr>
                <w:rFonts w:asciiTheme="minorHAnsi" w:hAnsiTheme="minorHAnsi" w:cstheme="minorHAnsi"/>
                <w:b/>
              </w:rPr>
            </w:pPr>
          </w:p>
        </w:tc>
        <w:tc>
          <w:tcPr>
            <w:tcW w:w="2012" w:type="pct"/>
          </w:tcPr>
          <w:p w:rsidRPr="00D762A5" w:rsidR="00961F85" w:rsidP="00027C52" w:rsidRDefault="00961F85" w14:paraId="6264087F" w14:textId="77777777">
            <w:pPr>
              <w:pStyle w:val="Normal1"/>
              <w:rPr>
                <w:rFonts w:asciiTheme="minorHAnsi" w:hAnsiTheme="minorHAnsi" w:cstheme="minorHAnsi"/>
                <w:b/>
              </w:rPr>
            </w:pPr>
          </w:p>
        </w:tc>
      </w:tr>
      <w:tr w:rsidRPr="00D762A5" w:rsidR="00961F85" w:rsidTr="00027C52" w14:paraId="69C7D603" w14:textId="77777777">
        <w:tc>
          <w:tcPr>
            <w:tcW w:w="2496" w:type="pct"/>
          </w:tcPr>
          <w:p w:rsidRPr="00D762A5" w:rsidR="00961F85" w:rsidP="00027C52" w:rsidRDefault="00961F85" w14:paraId="43B08CB7" w14:textId="77777777">
            <w:pPr>
              <w:pStyle w:val="Normal1"/>
              <w:rPr>
                <w:rFonts w:asciiTheme="minorHAnsi" w:hAnsiTheme="minorHAnsi" w:cstheme="minorHAnsi"/>
                <w:b/>
              </w:rPr>
            </w:pPr>
            <w:r w:rsidRPr="00D762A5">
              <w:rPr>
                <w:rFonts w:asciiTheme="minorHAnsi" w:hAnsiTheme="minorHAnsi" w:cstheme="minorHAnsi"/>
              </w:rPr>
              <w:t xml:space="preserve">3.2.1.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national and subnational SDGs implementation plans integrating targeted and mainstream actions towards persons with disabilities.</w:t>
            </w:r>
          </w:p>
        </w:tc>
        <w:tc>
          <w:tcPr>
            <w:tcW w:w="492" w:type="pct"/>
          </w:tcPr>
          <w:p w:rsidRPr="00D762A5" w:rsidR="00961F85" w:rsidP="00027C52" w:rsidRDefault="00961F85" w14:paraId="67132F81"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66125EB3" w14:textId="77777777">
            <w:pPr>
              <w:pStyle w:val="Normal1"/>
              <w:rPr>
                <w:rFonts w:asciiTheme="minorHAnsi" w:hAnsiTheme="minorHAnsi" w:cstheme="minorHAnsi"/>
                <w:b/>
              </w:rPr>
            </w:pPr>
          </w:p>
        </w:tc>
      </w:tr>
      <w:tr w:rsidRPr="00D762A5" w:rsidR="00961F85" w:rsidTr="00027C52" w14:paraId="13721D71" w14:textId="77777777">
        <w:tc>
          <w:tcPr>
            <w:tcW w:w="2496" w:type="pct"/>
          </w:tcPr>
          <w:p w:rsidRPr="00D762A5" w:rsidR="00961F85" w:rsidP="00027C52" w:rsidRDefault="00961F85" w14:paraId="326A1AE4" w14:textId="77777777">
            <w:pPr>
              <w:pStyle w:val="Normal1"/>
              <w:rPr>
                <w:rFonts w:asciiTheme="minorHAnsi" w:hAnsiTheme="minorHAnsi" w:cstheme="minorHAnsi"/>
                <w:b/>
              </w:rPr>
            </w:pPr>
            <w:r w:rsidRPr="00D762A5">
              <w:rPr>
                <w:rFonts w:asciiTheme="minorHAnsi" w:hAnsiTheme="minorHAnsi" w:cstheme="minorHAnsi"/>
              </w:rPr>
              <w:t xml:space="preserve">3.2.2 # of adopted/ implemented COVID 19 inclusive response and recovery plans and frameworks containing systematic mainstreaming of persons with disabilities including the most </w:t>
            </w:r>
            <w:proofErr w:type="spellStart"/>
            <w:r w:rsidRPr="00D762A5">
              <w:rPr>
                <w:rFonts w:asciiTheme="minorHAnsi" w:hAnsiTheme="minorHAnsi" w:cstheme="minorHAnsi"/>
              </w:rPr>
              <w:t>marginalised</w:t>
            </w:r>
            <w:proofErr w:type="spellEnd"/>
            <w:r w:rsidRPr="00D762A5">
              <w:rPr>
                <w:rFonts w:asciiTheme="minorHAnsi" w:hAnsiTheme="minorHAnsi" w:cstheme="minorHAnsi"/>
              </w:rPr>
              <w:t xml:space="preserve">.  </w:t>
            </w:r>
          </w:p>
        </w:tc>
        <w:tc>
          <w:tcPr>
            <w:tcW w:w="492" w:type="pct"/>
          </w:tcPr>
          <w:p w:rsidRPr="00D762A5" w:rsidR="00961F85" w:rsidP="00027C52" w:rsidRDefault="00961F85" w14:paraId="2B966297"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4350F274" w14:textId="77777777">
            <w:pPr>
              <w:pStyle w:val="Normal1"/>
              <w:rPr>
                <w:rFonts w:asciiTheme="minorHAnsi" w:hAnsiTheme="minorHAnsi" w:cstheme="minorHAnsi"/>
                <w:b/>
              </w:rPr>
            </w:pPr>
          </w:p>
        </w:tc>
      </w:tr>
      <w:tr w:rsidRPr="00D762A5" w:rsidR="00961F85" w:rsidTr="00027C52" w14:paraId="3F0D658E" w14:textId="77777777">
        <w:tc>
          <w:tcPr>
            <w:tcW w:w="2496" w:type="pct"/>
          </w:tcPr>
          <w:p w:rsidRPr="00D762A5" w:rsidR="00961F85" w:rsidP="00027C52" w:rsidRDefault="00961F85" w14:paraId="1BE02E9A" w14:textId="77777777">
            <w:pPr>
              <w:pStyle w:val="Normal1"/>
              <w:rPr>
                <w:rFonts w:asciiTheme="minorHAnsi" w:hAnsiTheme="minorHAnsi" w:cstheme="minorHAnsi"/>
                <w:b/>
              </w:rPr>
            </w:pPr>
            <w:r w:rsidRPr="00D762A5">
              <w:rPr>
                <w:rFonts w:asciiTheme="minorHAnsi" w:hAnsiTheme="minorHAnsi" w:cstheme="minorHAnsi"/>
              </w:rPr>
              <w:t>3.2.3. % and # Humanitarian Response Plans (HRPs) and Humanitarian Needs Overviews (HNOs) addressing persons with disability needs and rights;</w:t>
            </w:r>
          </w:p>
        </w:tc>
        <w:tc>
          <w:tcPr>
            <w:tcW w:w="492" w:type="pct"/>
          </w:tcPr>
          <w:p w:rsidRPr="00D762A5" w:rsidR="00961F85" w:rsidP="00027C52" w:rsidRDefault="00961F85" w14:paraId="0268866B"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7EF95A62" w14:textId="77777777">
            <w:pPr>
              <w:pStyle w:val="Normal1"/>
              <w:rPr>
                <w:rFonts w:asciiTheme="minorHAnsi" w:hAnsiTheme="minorHAnsi" w:cstheme="minorHAnsi"/>
                <w:b/>
              </w:rPr>
            </w:pPr>
          </w:p>
        </w:tc>
      </w:tr>
      <w:tr w:rsidRPr="00D762A5" w:rsidR="00961F85" w:rsidTr="00027C52" w14:paraId="2D4F0852" w14:textId="77777777">
        <w:tc>
          <w:tcPr>
            <w:tcW w:w="2496" w:type="pct"/>
          </w:tcPr>
          <w:p w:rsidRPr="00D762A5" w:rsidR="00961F85" w:rsidP="00027C52" w:rsidRDefault="00961F85" w14:paraId="7FFDBE0A" w14:textId="77777777">
            <w:pPr>
              <w:pStyle w:val="Normal1"/>
              <w:rPr>
                <w:rFonts w:asciiTheme="minorHAnsi" w:hAnsiTheme="minorHAnsi" w:cstheme="minorHAnsi"/>
              </w:rPr>
            </w:pPr>
            <w:r w:rsidRPr="00D762A5">
              <w:rPr>
                <w:rFonts w:asciiTheme="minorHAnsi" w:hAnsiTheme="minorHAnsi" w:cstheme="minorHAnsi"/>
              </w:rPr>
              <w:t xml:space="preserve">3.2.4.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SDGs implementation data collection, monitoring and accountability processes assessing progress against specific disability-inclusion targets</w:t>
            </w:r>
          </w:p>
        </w:tc>
        <w:tc>
          <w:tcPr>
            <w:tcW w:w="492" w:type="pct"/>
          </w:tcPr>
          <w:p w:rsidRPr="00D762A5" w:rsidR="00961F85" w:rsidP="00027C52" w:rsidRDefault="00961F85" w14:paraId="44709472"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2DFBBB59" w14:textId="77777777">
            <w:pPr>
              <w:pStyle w:val="Normal1"/>
              <w:rPr>
                <w:rFonts w:asciiTheme="minorHAnsi" w:hAnsiTheme="minorHAnsi" w:cstheme="minorHAnsi"/>
                <w:b/>
              </w:rPr>
            </w:pPr>
          </w:p>
        </w:tc>
      </w:tr>
      <w:tr w:rsidRPr="00D762A5" w:rsidR="00961F85" w:rsidTr="00027C52" w14:paraId="2956DE14" w14:textId="77777777">
        <w:tc>
          <w:tcPr>
            <w:tcW w:w="2496" w:type="pct"/>
          </w:tcPr>
          <w:p w:rsidRPr="00D762A5" w:rsidR="00961F85" w:rsidP="00027C52" w:rsidRDefault="00961F85" w14:paraId="4BFEF41A" w14:textId="77777777">
            <w:pPr>
              <w:pStyle w:val="Normal1"/>
              <w:rPr>
                <w:rFonts w:asciiTheme="minorHAnsi" w:hAnsiTheme="minorHAnsi" w:cstheme="minorHAnsi"/>
              </w:rPr>
            </w:pPr>
            <w:r w:rsidRPr="00D762A5">
              <w:rPr>
                <w:rFonts w:asciiTheme="minorHAnsi" w:hAnsiTheme="minorHAnsi" w:cstheme="minorHAnsi"/>
                <w:b/>
              </w:rPr>
              <w:t xml:space="preserve">Output 3.3 - Systematic engagement of OPDs is strengthened/enhanced in the national development coordination mechanisms and accountability </w:t>
            </w:r>
            <w:r w:rsidRPr="00D762A5">
              <w:rPr>
                <w:rFonts w:asciiTheme="minorHAnsi" w:hAnsiTheme="minorHAnsi" w:cstheme="minorHAnsi"/>
                <w:b/>
              </w:rPr>
              <w:lastRenderedPageBreak/>
              <w:t>frameworks (government/UN/Independent) around SDGs</w:t>
            </w:r>
          </w:p>
        </w:tc>
        <w:tc>
          <w:tcPr>
            <w:tcW w:w="492" w:type="pct"/>
          </w:tcPr>
          <w:p w:rsidRPr="00D762A5" w:rsidR="00961F85" w:rsidP="00027C52" w:rsidRDefault="00961F85" w14:paraId="0EE759C6" w14:textId="77777777">
            <w:pPr>
              <w:pStyle w:val="Normal1"/>
              <w:rPr>
                <w:rFonts w:asciiTheme="minorHAnsi" w:hAnsiTheme="minorHAnsi" w:cstheme="minorHAnsi"/>
                <w:b/>
              </w:rPr>
            </w:pPr>
            <w:r w:rsidRPr="00D762A5">
              <w:rPr>
                <w:rFonts w:asciiTheme="minorHAnsi" w:hAnsiTheme="minorHAnsi" w:cstheme="minorHAnsi"/>
                <w:b/>
              </w:rPr>
              <w:lastRenderedPageBreak/>
              <w:t>Yes/No</w:t>
            </w:r>
          </w:p>
        </w:tc>
        <w:tc>
          <w:tcPr>
            <w:tcW w:w="2012" w:type="pct"/>
          </w:tcPr>
          <w:p w:rsidRPr="00D762A5" w:rsidR="00961F85" w:rsidP="00027C52" w:rsidRDefault="00961F85" w14:paraId="5C6BA99D" w14:textId="77777777">
            <w:pPr>
              <w:pStyle w:val="Normal1"/>
              <w:rPr>
                <w:rFonts w:asciiTheme="minorHAnsi" w:hAnsiTheme="minorHAnsi" w:cstheme="minorHAnsi"/>
                <w:b/>
              </w:rPr>
            </w:pPr>
            <w:r w:rsidRPr="00D762A5">
              <w:rPr>
                <w:rFonts w:asciiTheme="minorHAnsi" w:hAnsiTheme="minorHAnsi" w:cstheme="minorHAnsi"/>
                <w:b/>
              </w:rPr>
              <w:t xml:space="preserve">Brief Description </w:t>
            </w:r>
          </w:p>
        </w:tc>
      </w:tr>
      <w:tr w:rsidRPr="00D762A5" w:rsidR="00961F85" w:rsidTr="00027C52" w14:paraId="52B8B6C2" w14:textId="77777777">
        <w:tc>
          <w:tcPr>
            <w:tcW w:w="2496" w:type="pct"/>
          </w:tcPr>
          <w:p w:rsidRPr="00D762A5" w:rsidR="00961F85" w:rsidP="00027C52" w:rsidRDefault="00961F85" w14:paraId="04926A47" w14:textId="77777777">
            <w:pPr>
              <w:pStyle w:val="Normal1"/>
              <w:rPr>
                <w:rFonts w:asciiTheme="minorHAnsi" w:hAnsiTheme="minorHAnsi" w:cstheme="minorHAnsi"/>
              </w:rPr>
            </w:pPr>
            <w:r w:rsidRPr="00D762A5">
              <w:rPr>
                <w:rFonts w:asciiTheme="minorHAnsi" w:hAnsiTheme="minorHAnsi" w:cstheme="minorHAnsi"/>
                <w:b/>
              </w:rPr>
              <w:t>Output Indicators</w:t>
            </w:r>
          </w:p>
        </w:tc>
        <w:tc>
          <w:tcPr>
            <w:tcW w:w="492" w:type="pct"/>
          </w:tcPr>
          <w:p w:rsidRPr="00D762A5" w:rsidR="00961F85" w:rsidP="00027C52" w:rsidRDefault="00961F85" w14:paraId="0003E470" w14:textId="77777777">
            <w:pPr>
              <w:pStyle w:val="Normal1"/>
              <w:rPr>
                <w:rFonts w:asciiTheme="minorHAnsi" w:hAnsiTheme="minorHAnsi" w:cstheme="minorHAnsi"/>
                <w:b/>
              </w:rPr>
            </w:pPr>
          </w:p>
        </w:tc>
        <w:tc>
          <w:tcPr>
            <w:tcW w:w="2012" w:type="pct"/>
          </w:tcPr>
          <w:p w:rsidRPr="00D762A5" w:rsidR="00961F85" w:rsidP="00027C52" w:rsidRDefault="00961F85" w14:paraId="305F4A78" w14:textId="77777777">
            <w:pPr>
              <w:pStyle w:val="Normal1"/>
              <w:rPr>
                <w:rFonts w:asciiTheme="minorHAnsi" w:hAnsiTheme="minorHAnsi" w:cstheme="minorHAnsi"/>
                <w:b/>
              </w:rPr>
            </w:pPr>
          </w:p>
        </w:tc>
      </w:tr>
      <w:tr w:rsidRPr="00D762A5" w:rsidR="00961F85" w:rsidTr="00027C52" w14:paraId="3604BF77" w14:textId="77777777">
        <w:tc>
          <w:tcPr>
            <w:tcW w:w="2496" w:type="pct"/>
          </w:tcPr>
          <w:p w:rsidRPr="00D762A5" w:rsidR="00961F85" w:rsidP="00027C52" w:rsidRDefault="00961F85" w14:paraId="13481DFD" w14:textId="77777777">
            <w:pPr>
              <w:pStyle w:val="Normal1"/>
              <w:rPr>
                <w:rFonts w:asciiTheme="minorHAnsi" w:hAnsiTheme="minorHAnsi" w:cstheme="minorHAnsi"/>
                <w:b/>
              </w:rPr>
            </w:pPr>
            <w:r w:rsidRPr="00D762A5">
              <w:rPr>
                <w:rFonts w:asciiTheme="minorHAnsi" w:hAnsiTheme="minorHAnsi" w:cstheme="minorHAnsi"/>
              </w:rPr>
              <w:t xml:space="preserve">3.3.1.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UN led national and/or regional coordination mechanisms with established consultation processes undertaken to ensure the active involvement of persons with disabilities, including through their representative organizations, in the design, implementation and monitoring of instruments for planning and implementation of UN development activities at the country level</w:t>
            </w:r>
          </w:p>
        </w:tc>
        <w:tc>
          <w:tcPr>
            <w:tcW w:w="492" w:type="pct"/>
          </w:tcPr>
          <w:p w:rsidRPr="00D762A5" w:rsidR="00961F85" w:rsidP="00027C52" w:rsidRDefault="00961F85" w14:paraId="50B3251D"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03A397D7" w14:textId="77777777">
            <w:pPr>
              <w:pStyle w:val="Normal1"/>
              <w:rPr>
                <w:rFonts w:asciiTheme="minorHAnsi" w:hAnsiTheme="minorHAnsi" w:cstheme="minorHAnsi"/>
                <w:b/>
              </w:rPr>
            </w:pPr>
          </w:p>
        </w:tc>
      </w:tr>
      <w:tr w:rsidRPr="00D762A5" w:rsidR="00961F85" w:rsidTr="00027C52" w14:paraId="4596351B" w14:textId="77777777">
        <w:tc>
          <w:tcPr>
            <w:tcW w:w="2496" w:type="pct"/>
          </w:tcPr>
          <w:p w:rsidRPr="00D762A5" w:rsidR="00961F85" w:rsidP="00027C52" w:rsidRDefault="00961F85" w14:paraId="6F320016" w14:textId="77777777">
            <w:pPr>
              <w:pStyle w:val="Normal1"/>
              <w:rPr>
                <w:rFonts w:asciiTheme="minorHAnsi" w:hAnsiTheme="minorHAnsi" w:cstheme="minorHAnsi"/>
                <w:b/>
              </w:rPr>
            </w:pPr>
            <w:r w:rsidRPr="00D762A5">
              <w:rPr>
                <w:rFonts w:asciiTheme="minorHAnsi" w:hAnsiTheme="minorHAnsi" w:cstheme="minorHAnsi"/>
              </w:rPr>
              <w:t xml:space="preserve">3.3.2.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governmental coordination mechanisms with established consultation processes undertaken to ensure the active involvement of persons with disabilities, including through their representative organizations, in the planning, implementation and monitoring of SDGs </w:t>
            </w:r>
          </w:p>
        </w:tc>
        <w:tc>
          <w:tcPr>
            <w:tcW w:w="492" w:type="pct"/>
          </w:tcPr>
          <w:p w:rsidRPr="00D762A5" w:rsidR="00961F85" w:rsidP="00027C52" w:rsidRDefault="00961F85" w14:paraId="6C3A2D3F"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0EE6C167" w14:textId="77777777">
            <w:pPr>
              <w:pStyle w:val="Normal1"/>
              <w:rPr>
                <w:rFonts w:asciiTheme="minorHAnsi" w:hAnsiTheme="minorHAnsi" w:cstheme="minorHAnsi"/>
                <w:b/>
              </w:rPr>
            </w:pPr>
          </w:p>
        </w:tc>
      </w:tr>
      <w:tr w:rsidRPr="00D762A5" w:rsidR="00961F85" w:rsidTr="00027C52" w14:paraId="105A7686" w14:textId="77777777">
        <w:tc>
          <w:tcPr>
            <w:tcW w:w="2496" w:type="pct"/>
          </w:tcPr>
          <w:p w:rsidRPr="00D762A5" w:rsidR="00961F85" w:rsidP="00027C52" w:rsidRDefault="00961F85" w14:paraId="2E80187D" w14:textId="77777777">
            <w:pPr>
              <w:pStyle w:val="Normal1"/>
              <w:rPr>
                <w:rFonts w:asciiTheme="minorHAnsi" w:hAnsiTheme="minorHAnsi" w:cstheme="minorHAnsi"/>
                <w:b/>
              </w:rPr>
            </w:pPr>
            <w:r w:rsidRPr="00D762A5">
              <w:rPr>
                <w:rFonts w:asciiTheme="minorHAnsi" w:hAnsiTheme="minorHAnsi" w:cstheme="minorHAnsi"/>
              </w:rPr>
              <w:t xml:space="preserve">3.3.3.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OPDs formally participating in UN supported development processes and national SDGs coordination, planning and implementation processes. (</w:t>
            </w:r>
            <w:proofErr w:type="gramStart"/>
            <w:r w:rsidRPr="00D762A5">
              <w:rPr>
                <w:rFonts w:asciiTheme="minorHAnsi" w:hAnsiTheme="minorHAnsi" w:cstheme="minorHAnsi"/>
              </w:rPr>
              <w:t>disaggregation</w:t>
            </w:r>
            <w:proofErr w:type="gramEnd"/>
            <w:r w:rsidRPr="00D762A5">
              <w:rPr>
                <w:rFonts w:asciiTheme="minorHAnsi" w:hAnsiTheme="minorHAnsi" w:cstheme="minorHAnsi"/>
              </w:rPr>
              <w:t xml:space="preserve"> by type of OPD and process)</w:t>
            </w:r>
          </w:p>
        </w:tc>
        <w:tc>
          <w:tcPr>
            <w:tcW w:w="492" w:type="pct"/>
          </w:tcPr>
          <w:p w:rsidRPr="00D762A5" w:rsidR="00961F85" w:rsidP="00027C52" w:rsidRDefault="00961F85" w14:paraId="0338386C"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ED945E0" w14:textId="77777777">
            <w:pPr>
              <w:pStyle w:val="Normal1"/>
              <w:rPr>
                <w:rFonts w:asciiTheme="minorHAnsi" w:hAnsiTheme="minorHAnsi" w:cstheme="minorHAnsi"/>
                <w:b/>
              </w:rPr>
            </w:pPr>
          </w:p>
        </w:tc>
      </w:tr>
      <w:tr w:rsidRPr="00D762A5" w:rsidR="00961F85" w:rsidTr="00027C52" w14:paraId="295216CF" w14:textId="77777777">
        <w:tc>
          <w:tcPr>
            <w:tcW w:w="2496" w:type="pct"/>
          </w:tcPr>
          <w:p w:rsidRPr="00D762A5" w:rsidR="00961F85" w:rsidP="00027C52" w:rsidRDefault="00961F85" w14:paraId="7981BC7B" w14:textId="77777777">
            <w:pPr>
              <w:pStyle w:val="Normal1"/>
              <w:rPr>
                <w:rFonts w:asciiTheme="minorHAnsi" w:hAnsiTheme="minorHAnsi" w:cstheme="minorHAnsi"/>
                <w:b/>
              </w:rPr>
            </w:pPr>
            <w:r w:rsidRPr="00D762A5">
              <w:rPr>
                <w:rFonts w:asciiTheme="minorHAnsi" w:hAnsiTheme="minorHAnsi" w:cstheme="minorHAnsi"/>
              </w:rPr>
              <w:t xml:space="preserve">3.3.4. # </w:t>
            </w:r>
            <w:proofErr w:type="gramStart"/>
            <w:r w:rsidRPr="00D762A5">
              <w:rPr>
                <w:rFonts w:asciiTheme="minorHAnsi" w:hAnsiTheme="minorHAnsi" w:cstheme="minorHAnsi"/>
              </w:rPr>
              <w:t>of</w:t>
            </w:r>
            <w:proofErr w:type="gramEnd"/>
            <w:r w:rsidRPr="00D762A5">
              <w:rPr>
                <w:rFonts w:asciiTheme="minorHAnsi" w:hAnsiTheme="minorHAnsi" w:cstheme="minorHAnsi"/>
              </w:rPr>
              <w:t xml:space="preserve"> identified persons with disabilities including through their representative organizations participating in the State’s formulation/implementation of COVID-19 policy responses affecting them</w:t>
            </w:r>
          </w:p>
        </w:tc>
        <w:tc>
          <w:tcPr>
            <w:tcW w:w="492" w:type="pct"/>
          </w:tcPr>
          <w:p w:rsidRPr="00D762A5" w:rsidR="00961F85" w:rsidP="00027C52" w:rsidRDefault="00961F85" w14:paraId="0128B7AB" w14:textId="77777777">
            <w:pPr>
              <w:pStyle w:val="Normal1"/>
              <w:rPr>
                <w:rFonts w:asciiTheme="minorHAnsi" w:hAnsiTheme="minorHAnsi" w:cstheme="minorHAnsi"/>
                <w:b/>
              </w:rPr>
            </w:pPr>
            <w:r w:rsidRPr="00D762A5">
              <w:rPr>
                <w:rFonts w:asciiTheme="minorHAnsi" w:hAnsiTheme="minorHAnsi" w:cstheme="minorHAnsi"/>
                <w:b/>
              </w:rPr>
              <w:t>N</w:t>
            </w:r>
          </w:p>
        </w:tc>
        <w:tc>
          <w:tcPr>
            <w:tcW w:w="2012" w:type="pct"/>
          </w:tcPr>
          <w:p w:rsidRPr="00D762A5" w:rsidR="00961F85" w:rsidP="00027C52" w:rsidRDefault="00961F85" w14:paraId="121ACDB3" w14:textId="77777777">
            <w:pPr>
              <w:pStyle w:val="Normal1"/>
              <w:rPr>
                <w:rFonts w:asciiTheme="minorHAnsi" w:hAnsiTheme="minorHAnsi" w:cstheme="minorHAnsi"/>
                <w:b/>
              </w:rPr>
            </w:pPr>
          </w:p>
        </w:tc>
      </w:tr>
    </w:tbl>
    <w:p w:rsidRPr="00D76914" w:rsidR="00377743" w:rsidP="00377743" w:rsidRDefault="00377743" w14:paraId="398DA918" w14:textId="77777777">
      <w:pPr>
        <w:rPr>
          <w:rFonts w:cs="Arial"/>
          <w:b/>
        </w:rPr>
      </w:pPr>
    </w:p>
    <w:p w:rsidRPr="00D76914" w:rsidR="00377743" w:rsidP="00377743" w:rsidRDefault="00377743" w14:paraId="0A9CE38D" w14:textId="77777777">
      <w:pPr>
        <w:rPr>
          <w:rFonts w:cs="Arial"/>
          <w:b/>
          <w:lang w:val="en-GB"/>
        </w:rPr>
      </w:pPr>
    </w:p>
    <w:p w:rsidR="000344F4" w:rsidP="00C75747" w:rsidRDefault="000344F4" w14:paraId="7D1F1B7B" w14:textId="14EEF8BE">
      <w:pPr>
        <w:spacing w:after="160" w:line="259" w:lineRule="auto"/>
      </w:pPr>
    </w:p>
    <w:sectPr w:rsidR="000344F4" w:rsidSect="00BA07E3">
      <w:pgSz w:w="12240" w:h="15840" w:orient="portrait"/>
      <w:pgMar w:top="907" w:right="1440" w:bottom="994" w:left="6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0C47" w:rsidP="00377743" w:rsidRDefault="00460C47" w14:paraId="0F42D979" w14:textId="77777777">
      <w:pPr>
        <w:spacing w:after="0" w:line="240" w:lineRule="auto"/>
      </w:pPr>
      <w:r>
        <w:separator/>
      </w:r>
    </w:p>
  </w:endnote>
  <w:endnote w:type="continuationSeparator" w:id="0">
    <w:p w:rsidR="00460C47" w:rsidP="00377743" w:rsidRDefault="00460C47" w14:paraId="4691AB22" w14:textId="77777777">
      <w:pPr>
        <w:spacing w:after="0" w:line="240" w:lineRule="auto"/>
      </w:pPr>
      <w:r>
        <w:continuationSeparator/>
      </w:r>
    </w:p>
  </w:endnote>
  <w:endnote w:type="continuationNotice" w:id="1">
    <w:p w:rsidR="00743249" w:rsidRDefault="00743249" w14:paraId="22EF98C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Open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0C47" w:rsidP="00377743" w:rsidRDefault="00460C47" w14:paraId="2CD93A03" w14:textId="77777777">
      <w:pPr>
        <w:spacing w:after="0" w:line="240" w:lineRule="auto"/>
      </w:pPr>
      <w:r>
        <w:separator/>
      </w:r>
    </w:p>
  </w:footnote>
  <w:footnote w:type="continuationSeparator" w:id="0">
    <w:p w:rsidR="00460C47" w:rsidP="00377743" w:rsidRDefault="00460C47" w14:paraId="44E71F8C" w14:textId="77777777">
      <w:pPr>
        <w:spacing w:after="0" w:line="240" w:lineRule="auto"/>
      </w:pPr>
      <w:r>
        <w:continuationSeparator/>
      </w:r>
    </w:p>
  </w:footnote>
  <w:footnote w:type="continuationNotice" w:id="1">
    <w:p w:rsidR="00743249" w:rsidRDefault="00743249" w14:paraId="57584A4E" w14:textId="77777777">
      <w:pPr>
        <w:spacing w:after="0" w:line="240" w:lineRule="auto"/>
      </w:pPr>
    </w:p>
  </w:footnote>
  <w:footnote w:id="2">
    <w:p w:rsidRPr="007223ED" w:rsidR="00BA07E3" w:rsidP="00377743" w:rsidRDefault="00BA07E3" w14:paraId="0B9F093A" w14:textId="77777777">
      <w:pPr>
        <w:pStyle w:val="FootnoteText"/>
        <w:spacing w:before="120"/>
        <w:jc w:val="both"/>
        <w:rPr>
          <w:sz w:val="16"/>
        </w:rPr>
      </w:pPr>
      <w:r w:rsidRPr="007223ED">
        <w:rPr>
          <w:rStyle w:val="FootnoteReference"/>
          <w:sz w:val="16"/>
        </w:rPr>
        <w:footnoteRef/>
      </w:r>
      <w:r w:rsidRPr="007223ED">
        <w:rPr>
          <w:sz w:val="16"/>
        </w:rPr>
        <w:t xml:space="preserve"> The following definitions, which are based on the UN Development Group Harmonized RBM Terminology, were used in the “Template for Programme Proposals”, utilized by UN Country teams to </w:t>
      </w:r>
      <w:proofErr w:type="gramStart"/>
      <w:r w:rsidRPr="007223ED">
        <w:rPr>
          <w:sz w:val="16"/>
        </w:rPr>
        <w:t>developed</w:t>
      </w:r>
      <w:proofErr w:type="gramEnd"/>
      <w:r w:rsidRPr="007223ED">
        <w:rPr>
          <w:sz w:val="16"/>
        </w:rPr>
        <w:t xml:space="preserve"> the approved project documents:</w:t>
      </w:r>
    </w:p>
    <w:p w:rsidRPr="007223ED" w:rsidR="00BA07E3" w:rsidP="00377743" w:rsidRDefault="00BA07E3" w14:paraId="6F31B95A" w14:textId="77777777">
      <w:pPr>
        <w:pStyle w:val="FootnoteText"/>
        <w:numPr>
          <w:ilvl w:val="0"/>
          <w:numId w:val="2"/>
        </w:numPr>
        <w:spacing w:before="120" w:after="120"/>
        <w:ind w:left="540"/>
        <w:jc w:val="both"/>
        <w:rPr>
          <w:sz w:val="16"/>
        </w:rPr>
      </w:pPr>
      <w:r w:rsidRPr="007223ED">
        <w:rPr>
          <w:sz w:val="16"/>
        </w:rPr>
        <w:t xml:space="preserve">Impact: Positive and negative long-term effects on identifiable population groups produced by a development intervention, directly or indirectly, </w:t>
      </w:r>
      <w:proofErr w:type="gramStart"/>
      <w:r w:rsidRPr="007223ED">
        <w:rPr>
          <w:sz w:val="16"/>
        </w:rPr>
        <w:t>intended</w:t>
      </w:r>
      <w:proofErr w:type="gramEnd"/>
      <w:r w:rsidRPr="007223ED">
        <w:rPr>
          <w:sz w:val="16"/>
        </w:rPr>
        <w:t xml:space="preserve"> or unintended. These effects can be economic, socio-cultural, institutional, environmental, technological or of other types.</w:t>
      </w:r>
    </w:p>
    <w:p w:rsidRPr="007223ED" w:rsidR="00BA07E3" w:rsidP="00377743" w:rsidRDefault="00BA07E3" w14:paraId="61A0B63E" w14:textId="77777777">
      <w:pPr>
        <w:pStyle w:val="FootnoteText"/>
        <w:numPr>
          <w:ilvl w:val="0"/>
          <w:numId w:val="2"/>
        </w:numPr>
        <w:spacing w:before="120" w:after="120"/>
        <w:ind w:left="540"/>
        <w:jc w:val="both"/>
        <w:rPr>
          <w:sz w:val="16"/>
        </w:rPr>
      </w:pPr>
      <w:r w:rsidRPr="007223ED">
        <w:rPr>
          <w:sz w:val="16"/>
        </w:rPr>
        <w:t>Outcome: The intended or achieved short-term and medium-term effects of an intervention’s outputs, usually requiring the collective effort of partners.  Outcomes represent changes in development conditions which occur between the completion of outputs and the achievement of impact.</w:t>
      </w:r>
    </w:p>
    <w:p w:rsidRPr="007223ED" w:rsidR="00BA07E3" w:rsidP="00377743" w:rsidRDefault="00BA07E3" w14:paraId="6D7C4ECC" w14:textId="77777777">
      <w:pPr>
        <w:pStyle w:val="FootnoteText"/>
        <w:numPr>
          <w:ilvl w:val="0"/>
          <w:numId w:val="2"/>
        </w:numPr>
        <w:spacing w:before="120" w:after="120"/>
        <w:ind w:left="540"/>
        <w:jc w:val="both"/>
        <w:rPr>
          <w:sz w:val="16"/>
        </w:rPr>
      </w:pPr>
      <w:r w:rsidRPr="007223ED">
        <w:rPr>
          <w:sz w:val="16"/>
        </w:rPr>
        <w:t>Outputs: The products and services which result from the completion of activities within a development intervention.</w:t>
      </w:r>
    </w:p>
  </w:footnote>
  <w:footnote w:id="3">
    <w:p w:rsidRPr="00CB3C40" w:rsidR="00BA07E3" w:rsidP="00377743" w:rsidRDefault="00BA07E3" w14:paraId="54E7E5FD" w14:textId="77777777">
      <w:pPr>
        <w:pStyle w:val="FootnoteText"/>
        <w:jc w:val="both"/>
      </w:pPr>
      <w:r w:rsidRPr="007223ED">
        <w:rPr>
          <w:rStyle w:val="FootnoteReference"/>
        </w:rPr>
        <w:footnoteRef/>
      </w:r>
      <w:r w:rsidRPr="007223ED">
        <w:t xml:space="preserve"> </w:t>
      </w:r>
      <w:r w:rsidRPr="00CB3C40">
        <w:rPr>
          <w:b/>
          <w:sz w:val="16"/>
          <w:szCs w:val="16"/>
        </w:rPr>
        <w:t>Prior to the submission of this report, please check that the document is accessible to persons using screen readers.</w:t>
      </w:r>
      <w:r w:rsidRPr="00CB3C40">
        <w:rPr>
          <w:sz w:val="16"/>
          <w:szCs w:val="16"/>
        </w:rPr>
        <w:t xml:space="preserve"> In a window system it is possible to do this by going to the File Menu, clicking Check for Issues and then Check Accessibility. If errors, </w:t>
      </w:r>
      <w:proofErr w:type="gramStart"/>
      <w:r w:rsidRPr="00CB3C40">
        <w:rPr>
          <w:sz w:val="16"/>
          <w:szCs w:val="16"/>
        </w:rPr>
        <w:t>warnings</w:t>
      </w:r>
      <w:proofErr w:type="gramEnd"/>
      <w:r w:rsidRPr="00CB3C40">
        <w:rPr>
          <w:sz w:val="16"/>
          <w:szCs w:val="16"/>
        </w:rPr>
        <w:t xml:space="preserve"> and tips show up in the report of the accessibility checker, please follow the instructions in the checker to make the necessary corrections. On a Mac, click on review and select check accessibility. When the document is accessible the checker will display a report stating </w:t>
      </w:r>
      <w:r w:rsidRPr="00CB3C40">
        <w:rPr>
          <w:i/>
          <w:sz w:val="16"/>
          <w:szCs w:val="16"/>
        </w:rPr>
        <w:t xml:space="preserve">“No accessibility issues found. People with disabilities should not have difficulty reading this document.” </w:t>
      </w:r>
      <w:r w:rsidRPr="00CB3C40">
        <w:rPr>
          <w:sz w:val="16"/>
          <w:szCs w:val="16"/>
        </w:rPr>
        <w:t xml:space="preserve">Please see </w:t>
      </w:r>
      <w:hyperlink w:history="1" r:id="rId1">
        <w:r w:rsidRPr="00CB3C40">
          <w:rPr>
            <w:rStyle w:val="Hyperlink"/>
            <w:sz w:val="16"/>
            <w:szCs w:val="16"/>
          </w:rPr>
          <w:t>Windows Accessibility Checker</w:t>
        </w:r>
      </w:hyperlink>
      <w:r w:rsidRPr="00CB3C40">
        <w:rPr>
          <w:sz w:val="16"/>
          <w:szCs w:val="16"/>
        </w:rPr>
        <w:t xml:space="preserve"> ; </w:t>
      </w:r>
      <w:hyperlink w:history="1" r:id="rId2">
        <w:r w:rsidRPr="00CB3C40">
          <w:rPr>
            <w:rStyle w:val="Hyperlink"/>
            <w:sz w:val="16"/>
            <w:szCs w:val="16"/>
          </w:rPr>
          <w:t>Apple Mac Accessibility Checker</w:t>
        </w:r>
      </w:hyperlink>
      <w:r w:rsidRPr="00CB3C40">
        <w:rPr>
          <w:sz w:val="16"/>
          <w:szCs w:val="16"/>
        </w:rPr>
        <w:t xml:space="preserve"> for more information.</w:t>
      </w:r>
    </w:p>
    <w:p w:rsidRPr="00D07449" w:rsidR="00BA07E3" w:rsidP="00377743" w:rsidRDefault="00BA07E3" w14:paraId="5F6EFABE" w14:textId="77777777">
      <w:pPr>
        <w:pStyle w:val="FootnoteText"/>
        <w:jc w:val="both"/>
      </w:pPr>
      <w:r w:rsidRPr="00D07449">
        <w:rPr>
          <w:sz w:val="16"/>
          <w:szCs w:val="16"/>
        </w:rPr>
        <w:t xml:space="preserve"> .</w:t>
      </w:r>
    </w:p>
  </w:footnote>
  <w:footnote w:id="4">
    <w:p w:rsidR="00961F85" w:rsidP="00961F85" w:rsidRDefault="00961F85" w14:paraId="4D41CCD1" w14:textId="77777777">
      <w:pPr>
        <w:pStyle w:val="Normal1"/>
        <w:spacing w:after="0" w:line="240" w:lineRule="auto"/>
        <w:rPr>
          <w:sz w:val="20"/>
          <w:szCs w:val="20"/>
        </w:rPr>
      </w:pPr>
      <w:r>
        <w:rPr>
          <w:vertAlign w:val="superscript"/>
        </w:rPr>
        <w:footnoteRef/>
      </w:r>
      <w:r>
        <w:t xml:space="preserve"> </w:t>
      </w:r>
      <w:r>
        <w:rPr>
          <w:sz w:val="20"/>
          <w:szCs w:val="20"/>
        </w:rPr>
        <w:t xml:space="preserve">Throughout all the </w:t>
      </w:r>
      <w:proofErr w:type="spellStart"/>
      <w:r>
        <w:rPr>
          <w:sz w:val="20"/>
          <w:szCs w:val="20"/>
        </w:rPr>
        <w:t>Logframe</w:t>
      </w:r>
      <w:proofErr w:type="spellEnd"/>
      <w:r>
        <w:rPr>
          <w:sz w:val="20"/>
          <w:szCs w:val="20"/>
        </w:rPr>
        <w:t xml:space="preserve"> countries will always have to be disaggregated by </w:t>
      </w:r>
      <w:r>
        <w:rPr>
          <w:i/>
          <w:sz w:val="20"/>
          <w:szCs w:val="20"/>
        </w:rPr>
        <w:t xml:space="preserve">(disaggregation lower- and middle-income countries, fragile and humanitarian contexts, least-developed </w:t>
      </w:r>
      <w:proofErr w:type="gramStart"/>
      <w:r>
        <w:rPr>
          <w:i/>
          <w:sz w:val="20"/>
          <w:szCs w:val="20"/>
        </w:rPr>
        <w:t>countries</w:t>
      </w:r>
      <w:proofErr w:type="gramEnd"/>
      <w:r>
        <w:rPr>
          <w:i/>
          <w:sz w:val="20"/>
          <w:szCs w:val="20"/>
        </w:rPr>
        <w:t xml:space="preserve"> and countries within the bottom 50 of the Human Development Index</w:t>
      </w:r>
    </w:p>
    <w:p w:rsidR="00961F85" w:rsidP="00961F85" w:rsidRDefault="00961F85" w14:paraId="705B464D" w14:textId="77777777">
      <w:pPr>
        <w:pStyle w:val="Normal1"/>
        <w:spacing w:after="0"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722"/>
    <w:multiLevelType w:val="hybridMultilevel"/>
    <w:tmpl w:val="A27CF572"/>
    <w:lvl w:ilvl="0" w:tplc="08090001">
      <w:start w:val="1"/>
      <w:numFmt w:val="bullet"/>
      <w:lvlText w:val=""/>
      <w:lvlJc w:val="left"/>
      <w:pPr>
        <w:ind w:left="501"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B664F8"/>
    <w:multiLevelType w:val="multilevel"/>
    <w:tmpl w:val="8A183C8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D52363D"/>
    <w:multiLevelType w:val="hybridMultilevel"/>
    <w:tmpl w:val="75967B90"/>
    <w:lvl w:ilvl="0" w:tplc="581E12D2">
      <w:start w:val="4"/>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1525655B"/>
    <w:multiLevelType w:val="hybridMultilevel"/>
    <w:tmpl w:val="2BF25474"/>
    <w:lvl w:ilvl="0" w:tplc="04090001">
      <w:start w:val="1"/>
      <w:numFmt w:val="bullet"/>
      <w:lvlText w:val=""/>
      <w:lvlJc w:val="left"/>
      <w:pPr>
        <w:ind w:left="990" w:hanging="360"/>
      </w:pPr>
      <w:rPr>
        <w:rFonts w:hint="default" w:ascii="Symbol" w:hAnsi="Symbol"/>
      </w:rPr>
    </w:lvl>
    <w:lvl w:ilvl="1" w:tplc="08090003" w:tentative="1">
      <w:start w:val="1"/>
      <w:numFmt w:val="bullet"/>
      <w:lvlText w:val="o"/>
      <w:lvlJc w:val="left"/>
      <w:pPr>
        <w:ind w:left="1710" w:hanging="360"/>
      </w:pPr>
      <w:rPr>
        <w:rFonts w:hint="default" w:ascii="Courier New" w:hAnsi="Courier New" w:cs="Courier New"/>
      </w:rPr>
    </w:lvl>
    <w:lvl w:ilvl="2" w:tplc="08090005" w:tentative="1">
      <w:start w:val="1"/>
      <w:numFmt w:val="bullet"/>
      <w:lvlText w:val=""/>
      <w:lvlJc w:val="left"/>
      <w:pPr>
        <w:ind w:left="2430" w:hanging="360"/>
      </w:pPr>
      <w:rPr>
        <w:rFonts w:hint="default" w:ascii="Wingdings" w:hAnsi="Wingdings"/>
      </w:rPr>
    </w:lvl>
    <w:lvl w:ilvl="3" w:tplc="08090001" w:tentative="1">
      <w:start w:val="1"/>
      <w:numFmt w:val="bullet"/>
      <w:lvlText w:val=""/>
      <w:lvlJc w:val="left"/>
      <w:pPr>
        <w:ind w:left="3150" w:hanging="360"/>
      </w:pPr>
      <w:rPr>
        <w:rFonts w:hint="default" w:ascii="Symbol" w:hAnsi="Symbol"/>
      </w:rPr>
    </w:lvl>
    <w:lvl w:ilvl="4" w:tplc="08090003" w:tentative="1">
      <w:start w:val="1"/>
      <w:numFmt w:val="bullet"/>
      <w:lvlText w:val="o"/>
      <w:lvlJc w:val="left"/>
      <w:pPr>
        <w:ind w:left="3870" w:hanging="360"/>
      </w:pPr>
      <w:rPr>
        <w:rFonts w:hint="default" w:ascii="Courier New" w:hAnsi="Courier New" w:cs="Courier New"/>
      </w:rPr>
    </w:lvl>
    <w:lvl w:ilvl="5" w:tplc="08090005" w:tentative="1">
      <w:start w:val="1"/>
      <w:numFmt w:val="bullet"/>
      <w:lvlText w:val=""/>
      <w:lvlJc w:val="left"/>
      <w:pPr>
        <w:ind w:left="4590" w:hanging="360"/>
      </w:pPr>
      <w:rPr>
        <w:rFonts w:hint="default" w:ascii="Wingdings" w:hAnsi="Wingdings"/>
      </w:rPr>
    </w:lvl>
    <w:lvl w:ilvl="6" w:tplc="08090001" w:tentative="1">
      <w:start w:val="1"/>
      <w:numFmt w:val="bullet"/>
      <w:lvlText w:val=""/>
      <w:lvlJc w:val="left"/>
      <w:pPr>
        <w:ind w:left="5310" w:hanging="360"/>
      </w:pPr>
      <w:rPr>
        <w:rFonts w:hint="default" w:ascii="Symbol" w:hAnsi="Symbol"/>
      </w:rPr>
    </w:lvl>
    <w:lvl w:ilvl="7" w:tplc="08090003" w:tentative="1">
      <w:start w:val="1"/>
      <w:numFmt w:val="bullet"/>
      <w:lvlText w:val="o"/>
      <w:lvlJc w:val="left"/>
      <w:pPr>
        <w:ind w:left="6030" w:hanging="360"/>
      </w:pPr>
      <w:rPr>
        <w:rFonts w:hint="default" w:ascii="Courier New" w:hAnsi="Courier New" w:cs="Courier New"/>
      </w:rPr>
    </w:lvl>
    <w:lvl w:ilvl="8" w:tplc="08090005" w:tentative="1">
      <w:start w:val="1"/>
      <w:numFmt w:val="bullet"/>
      <w:lvlText w:val=""/>
      <w:lvlJc w:val="left"/>
      <w:pPr>
        <w:ind w:left="6750" w:hanging="360"/>
      </w:pPr>
      <w:rPr>
        <w:rFonts w:hint="default" w:ascii="Wingdings" w:hAnsi="Wingdings"/>
      </w:rPr>
    </w:lvl>
  </w:abstractNum>
  <w:abstractNum w:abstractNumId="4" w15:restartNumberingAfterBreak="0">
    <w:nsid w:val="1F55383E"/>
    <w:multiLevelType w:val="hybridMultilevel"/>
    <w:tmpl w:val="B860A9DE"/>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15:restartNumberingAfterBreak="0">
    <w:nsid w:val="216A0B1F"/>
    <w:multiLevelType w:val="hybridMultilevel"/>
    <w:tmpl w:val="B006782C"/>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EE3CA9"/>
    <w:multiLevelType w:val="multilevel"/>
    <w:tmpl w:val="AF062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83AE9"/>
    <w:multiLevelType w:val="hybridMultilevel"/>
    <w:tmpl w:val="DB18D5D8"/>
    <w:lvl w:ilvl="0" w:tplc="44DE8E1E">
      <w:start w:val="2"/>
      <w:numFmt w:val="bullet"/>
      <w:lvlText w:val="-"/>
      <w:lvlJc w:val="left"/>
      <w:pPr>
        <w:ind w:left="360" w:hanging="360"/>
      </w:pPr>
      <w:rPr>
        <w:rFonts w:hint="default" w:ascii="Arial" w:hAnsi="Arial" w:eastAsia="Times New Roman" w:cs="Aria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37B60C68"/>
    <w:multiLevelType w:val="hybridMultilevel"/>
    <w:tmpl w:val="D7D6D1A6"/>
    <w:lvl w:ilvl="0" w:tplc="43741EB8">
      <w:start w:val="202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A82599E"/>
    <w:multiLevelType w:val="hybridMultilevel"/>
    <w:tmpl w:val="A56C89B6"/>
    <w:lvl w:ilvl="0" w:tplc="43741EB8">
      <w:start w:val="2021"/>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B625623"/>
    <w:multiLevelType w:val="hybridMultilevel"/>
    <w:tmpl w:val="CC8CB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C630B4"/>
    <w:multiLevelType w:val="hybridMultilevel"/>
    <w:tmpl w:val="6CE625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A3D3991"/>
    <w:multiLevelType w:val="hybridMultilevel"/>
    <w:tmpl w:val="451226DA"/>
    <w:lvl w:ilvl="0" w:tplc="C01C8052">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4AE443CB"/>
    <w:multiLevelType w:val="hybridMultilevel"/>
    <w:tmpl w:val="7C16FF76"/>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4" w15:restartNumberingAfterBreak="0">
    <w:nsid w:val="4BB17A19"/>
    <w:multiLevelType w:val="hybridMultilevel"/>
    <w:tmpl w:val="8208118A"/>
    <w:lvl w:ilvl="0" w:tplc="2F8EB1A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5CB257D"/>
    <w:multiLevelType w:val="hybridMultilevel"/>
    <w:tmpl w:val="4086C84E"/>
    <w:lvl w:ilvl="0" w:tplc="C526E644">
      <w:start w:val="3"/>
      <w:numFmt w:val="bullet"/>
      <w:lvlText w:val="-"/>
      <w:lvlJc w:val="left"/>
      <w:pPr>
        <w:ind w:left="810" w:hanging="360"/>
      </w:pPr>
      <w:rPr>
        <w:rFonts w:hint="default" w:ascii="Calibri" w:hAnsi="Calibri" w:eastAsia="Times New Roman" w:cs="Calibri"/>
      </w:rPr>
    </w:lvl>
    <w:lvl w:ilvl="1" w:tplc="04090003">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abstractNum w:abstractNumId="16" w15:restartNumberingAfterBreak="0">
    <w:nsid w:val="57216516"/>
    <w:multiLevelType w:val="hybridMultilevel"/>
    <w:tmpl w:val="B6821196"/>
    <w:lvl w:ilvl="0" w:tplc="49D28E68">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7" w15:restartNumberingAfterBreak="0">
    <w:nsid w:val="58377107"/>
    <w:multiLevelType w:val="hybridMultilevel"/>
    <w:tmpl w:val="DC7ACB98"/>
    <w:lvl w:ilvl="0" w:tplc="E3E8C5C0">
      <w:start w:val="13"/>
      <w:numFmt w:val="bullet"/>
      <w:lvlText w:val="-"/>
      <w:lvlJc w:val="left"/>
      <w:pPr>
        <w:ind w:left="1170" w:hanging="360"/>
      </w:pPr>
      <w:rPr>
        <w:rFonts w:hint="default" w:ascii="Arial" w:hAnsi="Arial" w:cs="Arial" w:eastAsiaTheme="minorEastAsia"/>
        <w:sz w:val="16"/>
      </w:rPr>
    </w:lvl>
    <w:lvl w:ilvl="1" w:tplc="04090003" w:tentative="1">
      <w:start w:val="1"/>
      <w:numFmt w:val="bullet"/>
      <w:lvlText w:val="o"/>
      <w:lvlJc w:val="left"/>
      <w:pPr>
        <w:ind w:left="1890" w:hanging="360"/>
      </w:pPr>
      <w:rPr>
        <w:rFonts w:hint="default" w:ascii="Courier New" w:hAnsi="Courier New" w:cs="Courier New"/>
      </w:rPr>
    </w:lvl>
    <w:lvl w:ilvl="2" w:tplc="04090005" w:tentative="1">
      <w:start w:val="1"/>
      <w:numFmt w:val="bullet"/>
      <w:lvlText w:val=""/>
      <w:lvlJc w:val="left"/>
      <w:pPr>
        <w:ind w:left="2610" w:hanging="360"/>
      </w:pPr>
      <w:rPr>
        <w:rFonts w:hint="default" w:ascii="Wingdings" w:hAnsi="Wingdings"/>
      </w:rPr>
    </w:lvl>
    <w:lvl w:ilvl="3" w:tplc="04090001" w:tentative="1">
      <w:start w:val="1"/>
      <w:numFmt w:val="bullet"/>
      <w:lvlText w:val=""/>
      <w:lvlJc w:val="left"/>
      <w:pPr>
        <w:ind w:left="3330" w:hanging="360"/>
      </w:pPr>
      <w:rPr>
        <w:rFonts w:hint="default" w:ascii="Symbol" w:hAnsi="Symbol"/>
      </w:rPr>
    </w:lvl>
    <w:lvl w:ilvl="4" w:tplc="04090003" w:tentative="1">
      <w:start w:val="1"/>
      <w:numFmt w:val="bullet"/>
      <w:lvlText w:val="o"/>
      <w:lvlJc w:val="left"/>
      <w:pPr>
        <w:ind w:left="4050" w:hanging="360"/>
      </w:pPr>
      <w:rPr>
        <w:rFonts w:hint="default" w:ascii="Courier New" w:hAnsi="Courier New" w:cs="Courier New"/>
      </w:rPr>
    </w:lvl>
    <w:lvl w:ilvl="5" w:tplc="04090005" w:tentative="1">
      <w:start w:val="1"/>
      <w:numFmt w:val="bullet"/>
      <w:lvlText w:val=""/>
      <w:lvlJc w:val="left"/>
      <w:pPr>
        <w:ind w:left="4770" w:hanging="360"/>
      </w:pPr>
      <w:rPr>
        <w:rFonts w:hint="default" w:ascii="Wingdings" w:hAnsi="Wingdings"/>
      </w:rPr>
    </w:lvl>
    <w:lvl w:ilvl="6" w:tplc="04090001" w:tentative="1">
      <w:start w:val="1"/>
      <w:numFmt w:val="bullet"/>
      <w:lvlText w:val=""/>
      <w:lvlJc w:val="left"/>
      <w:pPr>
        <w:ind w:left="5490" w:hanging="360"/>
      </w:pPr>
      <w:rPr>
        <w:rFonts w:hint="default" w:ascii="Symbol" w:hAnsi="Symbol"/>
      </w:rPr>
    </w:lvl>
    <w:lvl w:ilvl="7" w:tplc="04090003" w:tentative="1">
      <w:start w:val="1"/>
      <w:numFmt w:val="bullet"/>
      <w:lvlText w:val="o"/>
      <w:lvlJc w:val="left"/>
      <w:pPr>
        <w:ind w:left="6210" w:hanging="360"/>
      </w:pPr>
      <w:rPr>
        <w:rFonts w:hint="default" w:ascii="Courier New" w:hAnsi="Courier New" w:cs="Courier New"/>
      </w:rPr>
    </w:lvl>
    <w:lvl w:ilvl="8" w:tplc="04090005" w:tentative="1">
      <w:start w:val="1"/>
      <w:numFmt w:val="bullet"/>
      <w:lvlText w:val=""/>
      <w:lvlJc w:val="left"/>
      <w:pPr>
        <w:ind w:left="6930" w:hanging="360"/>
      </w:pPr>
      <w:rPr>
        <w:rFonts w:hint="default" w:ascii="Wingdings" w:hAnsi="Wingdings"/>
      </w:rPr>
    </w:lvl>
  </w:abstractNum>
  <w:abstractNum w:abstractNumId="18" w15:restartNumberingAfterBreak="0">
    <w:nsid w:val="58574433"/>
    <w:multiLevelType w:val="multilevel"/>
    <w:tmpl w:val="1F4E3AA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0E04708"/>
    <w:multiLevelType w:val="hybridMultilevel"/>
    <w:tmpl w:val="A3CC6DE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4277863"/>
    <w:multiLevelType w:val="multilevel"/>
    <w:tmpl w:val="A16ADB5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64764035"/>
    <w:multiLevelType w:val="hybridMultilevel"/>
    <w:tmpl w:val="F01C006C"/>
    <w:lvl w:ilvl="0" w:tplc="6DE0B002">
      <w:start w:val="2"/>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57E5485"/>
    <w:multiLevelType w:val="hybridMultilevel"/>
    <w:tmpl w:val="C742DFD8"/>
    <w:lvl w:ilvl="0" w:tplc="1B3651E2">
      <w:start w:val="2"/>
      <w:numFmt w:val="bullet"/>
      <w:lvlText w:val="-"/>
      <w:lvlJc w:val="left"/>
      <w:pPr>
        <w:ind w:left="720" w:hanging="360"/>
      </w:pPr>
      <w:rPr>
        <w:rFonts w:hint="default" w:ascii="Calibri" w:hAnsi="Calibri" w:cs="Calibri" w:eastAsiaTheme="minorHAnsi"/>
      </w:rPr>
    </w:lvl>
    <w:lvl w:ilvl="1" w:tplc="1B3651E2">
      <w:start w:val="2"/>
      <w:numFmt w:val="bullet"/>
      <w:lvlText w:val="-"/>
      <w:lvlJc w:val="left"/>
      <w:pPr>
        <w:ind w:left="1440" w:hanging="360"/>
      </w:pPr>
      <w:rPr>
        <w:rFonts w:hint="default" w:ascii="Calibri" w:hAnsi="Calibri" w:cs="Calibri" w:eastAsiaTheme="minorHAnsi"/>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3" w15:restartNumberingAfterBreak="0">
    <w:nsid w:val="666C0799"/>
    <w:multiLevelType w:val="hybridMultilevel"/>
    <w:tmpl w:val="51D260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682369C"/>
    <w:multiLevelType w:val="hybridMultilevel"/>
    <w:tmpl w:val="7C16FF76"/>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5" w15:restartNumberingAfterBreak="0">
    <w:nsid w:val="78617204"/>
    <w:multiLevelType w:val="hybridMultilevel"/>
    <w:tmpl w:val="E0D85A14"/>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308129632">
    <w:abstractNumId w:val="16"/>
  </w:num>
  <w:num w:numId="2" w16cid:durableId="916285682">
    <w:abstractNumId w:val="19"/>
  </w:num>
  <w:num w:numId="3" w16cid:durableId="1840459202">
    <w:abstractNumId w:val="25"/>
  </w:num>
  <w:num w:numId="4" w16cid:durableId="1268000230">
    <w:abstractNumId w:val="3"/>
  </w:num>
  <w:num w:numId="5" w16cid:durableId="449394759">
    <w:abstractNumId w:val="23"/>
  </w:num>
  <w:num w:numId="6" w16cid:durableId="1132166208">
    <w:abstractNumId w:val="5"/>
  </w:num>
  <w:num w:numId="7" w16cid:durableId="337314692">
    <w:abstractNumId w:val="10"/>
  </w:num>
  <w:num w:numId="8" w16cid:durableId="2099668971">
    <w:abstractNumId w:val="18"/>
  </w:num>
  <w:num w:numId="9" w16cid:durableId="627736072">
    <w:abstractNumId w:val="20"/>
  </w:num>
  <w:num w:numId="10" w16cid:durableId="7414894">
    <w:abstractNumId w:val="1"/>
  </w:num>
  <w:num w:numId="11" w16cid:durableId="1576354690">
    <w:abstractNumId w:val="0"/>
  </w:num>
  <w:num w:numId="12" w16cid:durableId="767850503">
    <w:abstractNumId w:val="11"/>
  </w:num>
  <w:num w:numId="13" w16cid:durableId="1385445670">
    <w:abstractNumId w:val="7"/>
  </w:num>
  <w:num w:numId="14" w16cid:durableId="1011298150">
    <w:abstractNumId w:val="21"/>
  </w:num>
  <w:num w:numId="15" w16cid:durableId="1056703361">
    <w:abstractNumId w:val="24"/>
  </w:num>
  <w:num w:numId="16" w16cid:durableId="261882353">
    <w:abstractNumId w:val="13"/>
  </w:num>
  <w:num w:numId="17" w16cid:durableId="1153793652">
    <w:abstractNumId w:val="15"/>
  </w:num>
  <w:num w:numId="18" w16cid:durableId="1299342738">
    <w:abstractNumId w:val="17"/>
  </w:num>
  <w:num w:numId="19" w16cid:durableId="1450708066">
    <w:abstractNumId w:val="22"/>
  </w:num>
  <w:num w:numId="20" w16cid:durableId="609969381">
    <w:abstractNumId w:val="2"/>
  </w:num>
  <w:num w:numId="21" w16cid:durableId="1308123216">
    <w:abstractNumId w:val="4"/>
  </w:num>
  <w:num w:numId="22" w16cid:durableId="129783204">
    <w:abstractNumId w:val="12"/>
  </w:num>
  <w:num w:numId="23" w16cid:durableId="57631403">
    <w:abstractNumId w:val="8"/>
  </w:num>
  <w:num w:numId="24" w16cid:durableId="1517622765">
    <w:abstractNumId w:val="9"/>
  </w:num>
  <w:num w:numId="25" w16cid:durableId="1908176664">
    <w:abstractNumId w:val="14"/>
  </w:num>
  <w:num w:numId="26" w16cid:durableId="125077174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43"/>
    <w:rsid w:val="00003F8F"/>
    <w:rsid w:val="000069AE"/>
    <w:rsid w:val="00006C6F"/>
    <w:rsid w:val="00012348"/>
    <w:rsid w:val="00014D7A"/>
    <w:rsid w:val="00015012"/>
    <w:rsid w:val="000152AD"/>
    <w:rsid w:val="00017F93"/>
    <w:rsid w:val="00022D62"/>
    <w:rsid w:val="00033590"/>
    <w:rsid w:val="000344F4"/>
    <w:rsid w:val="00064956"/>
    <w:rsid w:val="00067468"/>
    <w:rsid w:val="00072EB6"/>
    <w:rsid w:val="000914EE"/>
    <w:rsid w:val="00091A0A"/>
    <w:rsid w:val="00096D09"/>
    <w:rsid w:val="000B620E"/>
    <w:rsid w:val="000C43A1"/>
    <w:rsid w:val="000C6442"/>
    <w:rsid w:val="000D34E8"/>
    <w:rsid w:val="000E1C41"/>
    <w:rsid w:val="000E30DB"/>
    <w:rsid w:val="000F31D1"/>
    <w:rsid w:val="000F7945"/>
    <w:rsid w:val="001061C6"/>
    <w:rsid w:val="0011022B"/>
    <w:rsid w:val="001118D4"/>
    <w:rsid w:val="0011593C"/>
    <w:rsid w:val="00117B2F"/>
    <w:rsid w:val="00137E94"/>
    <w:rsid w:val="00160663"/>
    <w:rsid w:val="00176B45"/>
    <w:rsid w:val="00186028"/>
    <w:rsid w:val="00187898"/>
    <w:rsid w:val="00187F17"/>
    <w:rsid w:val="001908B5"/>
    <w:rsid w:val="00192BBC"/>
    <w:rsid w:val="001942AF"/>
    <w:rsid w:val="001970CA"/>
    <w:rsid w:val="001A2A84"/>
    <w:rsid w:val="001A3A4D"/>
    <w:rsid w:val="001A5084"/>
    <w:rsid w:val="001B1E71"/>
    <w:rsid w:val="001B2F07"/>
    <w:rsid w:val="001B4933"/>
    <w:rsid w:val="001B4FBD"/>
    <w:rsid w:val="001B5800"/>
    <w:rsid w:val="001C2C8A"/>
    <w:rsid w:val="001E1320"/>
    <w:rsid w:val="001E1B06"/>
    <w:rsid w:val="001E2B2D"/>
    <w:rsid w:val="001F45BD"/>
    <w:rsid w:val="00200E72"/>
    <w:rsid w:val="00206E84"/>
    <w:rsid w:val="00220901"/>
    <w:rsid w:val="002232FE"/>
    <w:rsid w:val="00227548"/>
    <w:rsid w:val="00230199"/>
    <w:rsid w:val="00236ADD"/>
    <w:rsid w:val="00246A41"/>
    <w:rsid w:val="0026590D"/>
    <w:rsid w:val="00270C28"/>
    <w:rsid w:val="00273228"/>
    <w:rsid w:val="002756E9"/>
    <w:rsid w:val="002866FC"/>
    <w:rsid w:val="0028762B"/>
    <w:rsid w:val="00297895"/>
    <w:rsid w:val="002A6470"/>
    <w:rsid w:val="002A747A"/>
    <w:rsid w:val="002B2022"/>
    <w:rsid w:val="002C11A9"/>
    <w:rsid w:val="002D41F5"/>
    <w:rsid w:val="002D6184"/>
    <w:rsid w:val="002E113C"/>
    <w:rsid w:val="002E46D8"/>
    <w:rsid w:val="002F2144"/>
    <w:rsid w:val="002F6F1E"/>
    <w:rsid w:val="00305E03"/>
    <w:rsid w:val="00314874"/>
    <w:rsid w:val="00323AB0"/>
    <w:rsid w:val="003352B8"/>
    <w:rsid w:val="003442E3"/>
    <w:rsid w:val="00345B22"/>
    <w:rsid w:val="0035175A"/>
    <w:rsid w:val="00351E44"/>
    <w:rsid w:val="00351EEE"/>
    <w:rsid w:val="00357AAD"/>
    <w:rsid w:val="0036392F"/>
    <w:rsid w:val="00366D87"/>
    <w:rsid w:val="00371806"/>
    <w:rsid w:val="00377743"/>
    <w:rsid w:val="00377D51"/>
    <w:rsid w:val="00380B72"/>
    <w:rsid w:val="003842DE"/>
    <w:rsid w:val="003843FA"/>
    <w:rsid w:val="0039572E"/>
    <w:rsid w:val="003A2DCB"/>
    <w:rsid w:val="003A6114"/>
    <w:rsid w:val="003B0EA2"/>
    <w:rsid w:val="003B43B3"/>
    <w:rsid w:val="003D1CEC"/>
    <w:rsid w:val="003E4F92"/>
    <w:rsid w:val="003E74FE"/>
    <w:rsid w:val="00403F7B"/>
    <w:rsid w:val="004056DB"/>
    <w:rsid w:val="00412197"/>
    <w:rsid w:val="00414483"/>
    <w:rsid w:val="00420192"/>
    <w:rsid w:val="00422750"/>
    <w:rsid w:val="00422DFF"/>
    <w:rsid w:val="00423A1D"/>
    <w:rsid w:val="004355EC"/>
    <w:rsid w:val="004478D4"/>
    <w:rsid w:val="0045396E"/>
    <w:rsid w:val="004568DA"/>
    <w:rsid w:val="00460C47"/>
    <w:rsid w:val="0046241B"/>
    <w:rsid w:val="00463897"/>
    <w:rsid w:val="00465E8D"/>
    <w:rsid w:val="00466FEC"/>
    <w:rsid w:val="0048130C"/>
    <w:rsid w:val="00494856"/>
    <w:rsid w:val="00496723"/>
    <w:rsid w:val="004B3174"/>
    <w:rsid w:val="004B33DD"/>
    <w:rsid w:val="004C5B67"/>
    <w:rsid w:val="004E6660"/>
    <w:rsid w:val="004E69CC"/>
    <w:rsid w:val="004F12C9"/>
    <w:rsid w:val="004F3E03"/>
    <w:rsid w:val="004F40CF"/>
    <w:rsid w:val="00511BB5"/>
    <w:rsid w:val="0051234B"/>
    <w:rsid w:val="00514573"/>
    <w:rsid w:val="00523CC5"/>
    <w:rsid w:val="00523CFB"/>
    <w:rsid w:val="00531B08"/>
    <w:rsid w:val="00532DC0"/>
    <w:rsid w:val="00535DE9"/>
    <w:rsid w:val="00544A9F"/>
    <w:rsid w:val="005536F3"/>
    <w:rsid w:val="00567FDD"/>
    <w:rsid w:val="005714F7"/>
    <w:rsid w:val="0058369A"/>
    <w:rsid w:val="00591796"/>
    <w:rsid w:val="00591B43"/>
    <w:rsid w:val="00592327"/>
    <w:rsid w:val="005A400F"/>
    <w:rsid w:val="005B2215"/>
    <w:rsid w:val="005C08C5"/>
    <w:rsid w:val="005C3889"/>
    <w:rsid w:val="005D06DE"/>
    <w:rsid w:val="005D6197"/>
    <w:rsid w:val="005F5592"/>
    <w:rsid w:val="005F629B"/>
    <w:rsid w:val="005F70F2"/>
    <w:rsid w:val="00606D91"/>
    <w:rsid w:val="0062286A"/>
    <w:rsid w:val="00625F03"/>
    <w:rsid w:val="00627879"/>
    <w:rsid w:val="00634F75"/>
    <w:rsid w:val="006434FA"/>
    <w:rsid w:val="00653E88"/>
    <w:rsid w:val="00656FD1"/>
    <w:rsid w:val="0068080F"/>
    <w:rsid w:val="00683322"/>
    <w:rsid w:val="006851CE"/>
    <w:rsid w:val="00694187"/>
    <w:rsid w:val="006968E6"/>
    <w:rsid w:val="006A2F16"/>
    <w:rsid w:val="006B19C8"/>
    <w:rsid w:val="006C16A4"/>
    <w:rsid w:val="006C7A6B"/>
    <w:rsid w:val="006D291A"/>
    <w:rsid w:val="006D5D6B"/>
    <w:rsid w:val="006F1817"/>
    <w:rsid w:val="0070384F"/>
    <w:rsid w:val="0070567F"/>
    <w:rsid w:val="007064D3"/>
    <w:rsid w:val="00711AA4"/>
    <w:rsid w:val="00711EE0"/>
    <w:rsid w:val="007122A9"/>
    <w:rsid w:val="0071639F"/>
    <w:rsid w:val="007174A0"/>
    <w:rsid w:val="0072595A"/>
    <w:rsid w:val="00743249"/>
    <w:rsid w:val="00743758"/>
    <w:rsid w:val="00747432"/>
    <w:rsid w:val="0075348D"/>
    <w:rsid w:val="007574A4"/>
    <w:rsid w:val="00762DD9"/>
    <w:rsid w:val="00765A1E"/>
    <w:rsid w:val="00771BC7"/>
    <w:rsid w:val="007A63E2"/>
    <w:rsid w:val="007A7E21"/>
    <w:rsid w:val="007B243D"/>
    <w:rsid w:val="007B33BB"/>
    <w:rsid w:val="007B3AC3"/>
    <w:rsid w:val="007B5B28"/>
    <w:rsid w:val="007D5DA4"/>
    <w:rsid w:val="007E0FF4"/>
    <w:rsid w:val="007E6F04"/>
    <w:rsid w:val="007E7D52"/>
    <w:rsid w:val="007F4675"/>
    <w:rsid w:val="00800888"/>
    <w:rsid w:val="00804DC2"/>
    <w:rsid w:val="008163AE"/>
    <w:rsid w:val="008305AF"/>
    <w:rsid w:val="008331C1"/>
    <w:rsid w:val="008465F4"/>
    <w:rsid w:val="008534CC"/>
    <w:rsid w:val="008544EE"/>
    <w:rsid w:val="00855C60"/>
    <w:rsid w:val="008566E4"/>
    <w:rsid w:val="008654E8"/>
    <w:rsid w:val="008722C5"/>
    <w:rsid w:val="008724A4"/>
    <w:rsid w:val="00875F4A"/>
    <w:rsid w:val="008830DA"/>
    <w:rsid w:val="008846EE"/>
    <w:rsid w:val="008862A8"/>
    <w:rsid w:val="008911A5"/>
    <w:rsid w:val="008B19BB"/>
    <w:rsid w:val="008B3BBF"/>
    <w:rsid w:val="008C1AFC"/>
    <w:rsid w:val="008C2239"/>
    <w:rsid w:val="008C5D7D"/>
    <w:rsid w:val="008E0075"/>
    <w:rsid w:val="008E60FF"/>
    <w:rsid w:val="008E6C9D"/>
    <w:rsid w:val="008E7745"/>
    <w:rsid w:val="0090062D"/>
    <w:rsid w:val="00900A85"/>
    <w:rsid w:val="00901ED5"/>
    <w:rsid w:val="009108F9"/>
    <w:rsid w:val="00911DAF"/>
    <w:rsid w:val="00916E67"/>
    <w:rsid w:val="00925038"/>
    <w:rsid w:val="00931E89"/>
    <w:rsid w:val="0093224C"/>
    <w:rsid w:val="0094127D"/>
    <w:rsid w:val="00950FA8"/>
    <w:rsid w:val="00961DD6"/>
    <w:rsid w:val="00961F85"/>
    <w:rsid w:val="00963A28"/>
    <w:rsid w:val="00966F70"/>
    <w:rsid w:val="0099025C"/>
    <w:rsid w:val="00993CBF"/>
    <w:rsid w:val="009A158E"/>
    <w:rsid w:val="009B780D"/>
    <w:rsid w:val="009C08CB"/>
    <w:rsid w:val="009C160E"/>
    <w:rsid w:val="009E04DD"/>
    <w:rsid w:val="009E38EC"/>
    <w:rsid w:val="009E74AF"/>
    <w:rsid w:val="009F13F9"/>
    <w:rsid w:val="00A125BA"/>
    <w:rsid w:val="00A12833"/>
    <w:rsid w:val="00A164C7"/>
    <w:rsid w:val="00A352DE"/>
    <w:rsid w:val="00A40A93"/>
    <w:rsid w:val="00A454CC"/>
    <w:rsid w:val="00A6272F"/>
    <w:rsid w:val="00A63BA5"/>
    <w:rsid w:val="00A666B0"/>
    <w:rsid w:val="00A73A2C"/>
    <w:rsid w:val="00A74022"/>
    <w:rsid w:val="00A83BEA"/>
    <w:rsid w:val="00A95002"/>
    <w:rsid w:val="00AC3675"/>
    <w:rsid w:val="00AC5929"/>
    <w:rsid w:val="00AC745C"/>
    <w:rsid w:val="00AD2E2C"/>
    <w:rsid w:val="00AD76CD"/>
    <w:rsid w:val="00AE56B4"/>
    <w:rsid w:val="00B02550"/>
    <w:rsid w:val="00B05C07"/>
    <w:rsid w:val="00B07884"/>
    <w:rsid w:val="00B2186A"/>
    <w:rsid w:val="00B2234C"/>
    <w:rsid w:val="00B23AD5"/>
    <w:rsid w:val="00B26798"/>
    <w:rsid w:val="00B273D1"/>
    <w:rsid w:val="00B367DF"/>
    <w:rsid w:val="00B424EE"/>
    <w:rsid w:val="00B57316"/>
    <w:rsid w:val="00B603B7"/>
    <w:rsid w:val="00B603C5"/>
    <w:rsid w:val="00B6789B"/>
    <w:rsid w:val="00B70060"/>
    <w:rsid w:val="00B812A3"/>
    <w:rsid w:val="00B86BC5"/>
    <w:rsid w:val="00B96255"/>
    <w:rsid w:val="00BA07E3"/>
    <w:rsid w:val="00BA16FB"/>
    <w:rsid w:val="00BA5132"/>
    <w:rsid w:val="00BA6E27"/>
    <w:rsid w:val="00BB5C48"/>
    <w:rsid w:val="00BC28D6"/>
    <w:rsid w:val="00BD05F1"/>
    <w:rsid w:val="00BD4C70"/>
    <w:rsid w:val="00BD4F65"/>
    <w:rsid w:val="00BE216E"/>
    <w:rsid w:val="00BE5355"/>
    <w:rsid w:val="00BE6317"/>
    <w:rsid w:val="00BF2927"/>
    <w:rsid w:val="00BF2DF3"/>
    <w:rsid w:val="00BF6BBC"/>
    <w:rsid w:val="00C122EF"/>
    <w:rsid w:val="00C137D1"/>
    <w:rsid w:val="00C14D34"/>
    <w:rsid w:val="00C169A0"/>
    <w:rsid w:val="00C214AC"/>
    <w:rsid w:val="00C269EE"/>
    <w:rsid w:val="00C47801"/>
    <w:rsid w:val="00C6074A"/>
    <w:rsid w:val="00C64C2A"/>
    <w:rsid w:val="00C75747"/>
    <w:rsid w:val="00C7739E"/>
    <w:rsid w:val="00C80368"/>
    <w:rsid w:val="00C80EC5"/>
    <w:rsid w:val="00CA30C7"/>
    <w:rsid w:val="00CA3FAC"/>
    <w:rsid w:val="00CC27C9"/>
    <w:rsid w:val="00CC392A"/>
    <w:rsid w:val="00CC6CCC"/>
    <w:rsid w:val="00CD146F"/>
    <w:rsid w:val="00CE7ED2"/>
    <w:rsid w:val="00D000E2"/>
    <w:rsid w:val="00D02046"/>
    <w:rsid w:val="00D031B1"/>
    <w:rsid w:val="00D14E0F"/>
    <w:rsid w:val="00D150FA"/>
    <w:rsid w:val="00D278F7"/>
    <w:rsid w:val="00D449D6"/>
    <w:rsid w:val="00D44F0A"/>
    <w:rsid w:val="00D46F3A"/>
    <w:rsid w:val="00D549CB"/>
    <w:rsid w:val="00D5655C"/>
    <w:rsid w:val="00D56819"/>
    <w:rsid w:val="00D63D24"/>
    <w:rsid w:val="00D66BE1"/>
    <w:rsid w:val="00D676BE"/>
    <w:rsid w:val="00D71FD7"/>
    <w:rsid w:val="00D77E0F"/>
    <w:rsid w:val="00DB55DB"/>
    <w:rsid w:val="00DC46A4"/>
    <w:rsid w:val="00DC5739"/>
    <w:rsid w:val="00DD383E"/>
    <w:rsid w:val="00DD7783"/>
    <w:rsid w:val="00DE0887"/>
    <w:rsid w:val="00DE213E"/>
    <w:rsid w:val="00DF2AFB"/>
    <w:rsid w:val="00E162D5"/>
    <w:rsid w:val="00E25254"/>
    <w:rsid w:val="00E26DF0"/>
    <w:rsid w:val="00E40916"/>
    <w:rsid w:val="00E41367"/>
    <w:rsid w:val="00E42EC7"/>
    <w:rsid w:val="00E52466"/>
    <w:rsid w:val="00E53C92"/>
    <w:rsid w:val="00E546E7"/>
    <w:rsid w:val="00E64F33"/>
    <w:rsid w:val="00E6661A"/>
    <w:rsid w:val="00E71891"/>
    <w:rsid w:val="00E73C2A"/>
    <w:rsid w:val="00E857E0"/>
    <w:rsid w:val="00EA24B0"/>
    <w:rsid w:val="00EB6D00"/>
    <w:rsid w:val="00EC0FD1"/>
    <w:rsid w:val="00EC21BB"/>
    <w:rsid w:val="00ED161D"/>
    <w:rsid w:val="00ED4709"/>
    <w:rsid w:val="00ED49E3"/>
    <w:rsid w:val="00ED67F7"/>
    <w:rsid w:val="00EF1460"/>
    <w:rsid w:val="00EF1ADE"/>
    <w:rsid w:val="00F060AB"/>
    <w:rsid w:val="00F52FF4"/>
    <w:rsid w:val="00F53CBC"/>
    <w:rsid w:val="00F64D2D"/>
    <w:rsid w:val="00F76FB6"/>
    <w:rsid w:val="00F81E98"/>
    <w:rsid w:val="00F90FE7"/>
    <w:rsid w:val="00F97C87"/>
    <w:rsid w:val="00FA03B2"/>
    <w:rsid w:val="00FA28B5"/>
    <w:rsid w:val="00FB3D6D"/>
    <w:rsid w:val="00FB7CE6"/>
    <w:rsid w:val="00FC3E03"/>
    <w:rsid w:val="00FD17FA"/>
    <w:rsid w:val="00FD3B13"/>
    <w:rsid w:val="00FD6DF6"/>
    <w:rsid w:val="00FE3C42"/>
    <w:rsid w:val="00FF22EC"/>
    <w:rsid w:val="00FF7DA2"/>
    <w:rsid w:val="0D10D85E"/>
    <w:rsid w:val="100BDEF6"/>
    <w:rsid w:val="16AD5B11"/>
    <w:rsid w:val="1904F252"/>
    <w:rsid w:val="370AC28A"/>
    <w:rsid w:val="3BECCD32"/>
    <w:rsid w:val="4E04CDA4"/>
    <w:rsid w:val="62D0B498"/>
    <w:rsid w:val="63AFB420"/>
    <w:rsid w:val="6C9F5BB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0147"/>
  <w15:chartTrackingRefBased/>
  <w15:docId w15:val="{97E52545-A8F7-4AD5-9528-21B72D942B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6A41"/>
    <w:pPr>
      <w:spacing w:after="200" w:line="276" w:lineRule="auto"/>
    </w:pPr>
    <w:rPr>
      <w:lang w:val="en-US"/>
    </w:rPr>
  </w:style>
  <w:style w:type="paragraph" w:styleId="Heading1">
    <w:name w:val="heading 1"/>
    <w:basedOn w:val="Normal"/>
    <w:next w:val="Normal"/>
    <w:link w:val="Heading1Char"/>
    <w:qFormat/>
    <w:rsid w:val="00377743"/>
    <w:pPr>
      <w:keepNext/>
      <w:spacing w:after="0" w:line="240" w:lineRule="auto"/>
      <w:ind w:left="4320"/>
      <w:jc w:val="both"/>
      <w:outlineLvl w:val="0"/>
    </w:pPr>
    <w:rPr>
      <w:rFonts w:ascii="Arial" w:hAnsi="Arial" w:eastAsia="Times New Roman" w:cs="Times New Roman"/>
      <w:b/>
      <w:bCs/>
      <w:sz w:val="20"/>
      <w:szCs w:val="20"/>
      <w:lang w:val="x-none" w:eastAsia="x-none"/>
    </w:rPr>
  </w:style>
  <w:style w:type="paragraph" w:styleId="Heading2">
    <w:name w:val="heading 2"/>
    <w:basedOn w:val="Normal"/>
    <w:next w:val="Normal"/>
    <w:link w:val="Heading2Char"/>
    <w:uiPriority w:val="9"/>
    <w:unhideWhenUsed/>
    <w:qFormat/>
    <w:rsid w:val="00377743"/>
    <w:pPr>
      <w:keepNext/>
      <w:keepLines/>
      <w:spacing w:before="40" w:after="0"/>
      <w:outlineLvl w:val="1"/>
    </w:pPr>
    <w:rPr>
      <w:rFonts w:ascii="Calibri" w:hAnsi="Calibri" w:eastAsiaTheme="majorEastAsia" w:cstheme="majorBidi"/>
      <w:b/>
      <w:szCs w:val="26"/>
    </w:rPr>
  </w:style>
  <w:style w:type="paragraph" w:styleId="Heading3">
    <w:name w:val="heading 3"/>
    <w:basedOn w:val="Normal"/>
    <w:next w:val="Normal"/>
    <w:link w:val="Heading3Char"/>
    <w:uiPriority w:val="9"/>
    <w:unhideWhenUsed/>
    <w:qFormat/>
    <w:rsid w:val="00377743"/>
    <w:pPr>
      <w:keepNext/>
      <w:keepLines/>
      <w:spacing w:before="40" w:after="0"/>
      <w:outlineLvl w:val="2"/>
    </w:pPr>
    <w:rPr>
      <w:rFonts w:ascii="Calibri" w:hAnsi="Calibri"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77743"/>
    <w:rPr>
      <w:rFonts w:ascii="Arial" w:hAnsi="Arial" w:eastAsia="Times New Roman" w:cs="Times New Roman"/>
      <w:b/>
      <w:bCs/>
      <w:sz w:val="20"/>
      <w:szCs w:val="20"/>
      <w:lang w:val="x-none" w:eastAsia="x-none"/>
    </w:rPr>
  </w:style>
  <w:style w:type="character" w:styleId="Heading2Char" w:customStyle="1">
    <w:name w:val="Heading 2 Char"/>
    <w:basedOn w:val="DefaultParagraphFont"/>
    <w:link w:val="Heading2"/>
    <w:uiPriority w:val="9"/>
    <w:rsid w:val="00377743"/>
    <w:rPr>
      <w:rFonts w:ascii="Calibri" w:hAnsi="Calibri" w:eastAsiaTheme="majorEastAsia" w:cstheme="majorBidi"/>
      <w:b/>
      <w:szCs w:val="26"/>
      <w:lang w:val="en-US"/>
    </w:rPr>
  </w:style>
  <w:style w:type="character" w:styleId="Heading3Char" w:customStyle="1">
    <w:name w:val="Heading 3 Char"/>
    <w:basedOn w:val="DefaultParagraphFont"/>
    <w:link w:val="Heading3"/>
    <w:uiPriority w:val="9"/>
    <w:rsid w:val="00377743"/>
    <w:rPr>
      <w:rFonts w:ascii="Calibri" w:hAnsi="Calibri" w:eastAsiaTheme="majorEastAsia" w:cstheme="majorBidi"/>
      <w:b/>
      <w:szCs w:val="24"/>
      <w:lang w:val="en-US"/>
    </w:rPr>
  </w:style>
  <w:style w:type="paragraph" w:styleId="ListParagraph">
    <w:name w:val="List Paragraph"/>
    <w:basedOn w:val="Normal"/>
    <w:link w:val="ListParagraphChar"/>
    <w:uiPriority w:val="34"/>
    <w:qFormat/>
    <w:rsid w:val="00377743"/>
    <w:pPr>
      <w:ind w:left="720"/>
      <w:contextualSpacing/>
    </w:pPr>
  </w:style>
  <w:style w:type="paragraph" w:styleId="FootnoteText">
    <w:name w:val="footnote text"/>
    <w:basedOn w:val="Normal"/>
    <w:link w:val="FootnoteTextChar"/>
    <w:uiPriority w:val="99"/>
    <w:unhideWhenUsed/>
    <w:rsid w:val="00377743"/>
    <w:pPr>
      <w:spacing w:after="0" w:line="240" w:lineRule="auto"/>
    </w:pPr>
    <w:rPr>
      <w:sz w:val="20"/>
      <w:szCs w:val="20"/>
    </w:rPr>
  </w:style>
  <w:style w:type="character" w:styleId="FootnoteTextChar" w:customStyle="1">
    <w:name w:val="Footnote Text Char"/>
    <w:basedOn w:val="DefaultParagraphFont"/>
    <w:link w:val="FootnoteText"/>
    <w:uiPriority w:val="99"/>
    <w:rsid w:val="00377743"/>
    <w:rPr>
      <w:sz w:val="20"/>
      <w:szCs w:val="20"/>
      <w:lang w:val="en-US"/>
    </w:rPr>
  </w:style>
  <w:style w:type="character" w:styleId="FootnoteReference">
    <w:name w:val="footnote reference"/>
    <w:basedOn w:val="DefaultParagraphFont"/>
    <w:uiPriority w:val="99"/>
    <w:semiHidden/>
    <w:unhideWhenUsed/>
    <w:rsid w:val="00377743"/>
    <w:rPr>
      <w:vertAlign w:val="superscript"/>
    </w:rPr>
  </w:style>
  <w:style w:type="table" w:styleId="TableGrid">
    <w:name w:val="Table Grid"/>
    <w:basedOn w:val="TableNormal"/>
    <w:uiPriority w:val="59"/>
    <w:rsid w:val="00377743"/>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link w:val="ListParagraph"/>
    <w:uiPriority w:val="34"/>
    <w:locked/>
    <w:rsid w:val="00377743"/>
    <w:rPr>
      <w:lang w:val="en-US"/>
    </w:rPr>
  </w:style>
  <w:style w:type="table" w:styleId="TableGrid1" w:customStyle="1">
    <w:name w:val="Table Grid1"/>
    <w:basedOn w:val="TableNormal"/>
    <w:next w:val="TableGrid"/>
    <w:uiPriority w:val="39"/>
    <w:rsid w:val="00377743"/>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77743"/>
    <w:rPr>
      <w:color w:val="0563C1" w:themeColor="hyperlink"/>
      <w:u w:val="single"/>
    </w:rPr>
  </w:style>
  <w:style w:type="paragraph" w:styleId="CommentText">
    <w:name w:val="annotation text"/>
    <w:basedOn w:val="Normal"/>
    <w:link w:val="CommentTextChar"/>
    <w:uiPriority w:val="99"/>
    <w:unhideWhenUsed/>
    <w:rsid w:val="00377743"/>
    <w:pPr>
      <w:spacing w:line="240" w:lineRule="auto"/>
    </w:pPr>
    <w:rPr>
      <w:sz w:val="20"/>
      <w:szCs w:val="20"/>
    </w:rPr>
  </w:style>
  <w:style w:type="character" w:styleId="CommentTextChar" w:customStyle="1">
    <w:name w:val="Comment Text Char"/>
    <w:basedOn w:val="DefaultParagraphFont"/>
    <w:link w:val="CommentText"/>
    <w:uiPriority w:val="99"/>
    <w:rsid w:val="00377743"/>
    <w:rPr>
      <w:sz w:val="20"/>
      <w:szCs w:val="20"/>
      <w:lang w:val="en-US"/>
    </w:rPr>
  </w:style>
  <w:style w:type="table" w:styleId="GridTable5Dark-Accent3">
    <w:name w:val="Grid Table 5 Dark Accent 3"/>
    <w:basedOn w:val="TableNormal"/>
    <w:uiPriority w:val="50"/>
    <w:rsid w:val="00377743"/>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rmal1" w:customStyle="1">
    <w:name w:val="Normal1"/>
    <w:rsid w:val="00377743"/>
    <w:rPr>
      <w:rFonts w:ascii="Calibri" w:hAnsi="Calibri" w:eastAsia="Calibri" w:cs="Calibri"/>
    </w:rPr>
  </w:style>
  <w:style w:type="character" w:styleId="CommentReference">
    <w:name w:val="annotation reference"/>
    <w:basedOn w:val="DefaultParagraphFont"/>
    <w:uiPriority w:val="99"/>
    <w:semiHidden/>
    <w:unhideWhenUsed/>
    <w:rsid w:val="000F7945"/>
    <w:rPr>
      <w:sz w:val="16"/>
      <w:szCs w:val="16"/>
    </w:rPr>
  </w:style>
  <w:style w:type="paragraph" w:styleId="CommentSubject">
    <w:name w:val="annotation subject"/>
    <w:basedOn w:val="CommentText"/>
    <w:next w:val="CommentText"/>
    <w:link w:val="CommentSubjectChar"/>
    <w:uiPriority w:val="99"/>
    <w:semiHidden/>
    <w:unhideWhenUsed/>
    <w:rsid w:val="000F7945"/>
    <w:rPr>
      <w:b/>
      <w:bCs/>
    </w:rPr>
  </w:style>
  <w:style w:type="character" w:styleId="CommentSubjectChar" w:customStyle="1">
    <w:name w:val="Comment Subject Char"/>
    <w:basedOn w:val="CommentTextChar"/>
    <w:link w:val="CommentSubject"/>
    <w:uiPriority w:val="99"/>
    <w:semiHidden/>
    <w:rsid w:val="000F7945"/>
    <w:rPr>
      <w:b/>
      <w:bCs/>
      <w:sz w:val="20"/>
      <w:szCs w:val="20"/>
      <w:lang w:val="en-US"/>
    </w:rPr>
  </w:style>
  <w:style w:type="character" w:styleId="UnresolvedMention">
    <w:name w:val="Unresolved Mention"/>
    <w:basedOn w:val="DefaultParagraphFont"/>
    <w:uiPriority w:val="99"/>
    <w:semiHidden/>
    <w:unhideWhenUsed/>
    <w:rsid w:val="002A6470"/>
    <w:rPr>
      <w:color w:val="605E5C"/>
      <w:shd w:val="clear" w:color="auto" w:fill="E1DFDD"/>
    </w:rPr>
  </w:style>
  <w:style w:type="character" w:styleId="FollowedHyperlink">
    <w:name w:val="FollowedHyperlink"/>
    <w:basedOn w:val="DefaultParagraphFont"/>
    <w:uiPriority w:val="99"/>
    <w:semiHidden/>
    <w:unhideWhenUsed/>
    <w:rsid w:val="00297895"/>
    <w:rPr>
      <w:color w:val="954F72" w:themeColor="followedHyperlink"/>
      <w:u w:val="single"/>
    </w:rPr>
  </w:style>
  <w:style w:type="paragraph" w:styleId="Default" w:customStyle="1">
    <w:name w:val="Default"/>
    <w:rsid w:val="008465F4"/>
    <w:pPr>
      <w:autoSpaceDE w:val="0"/>
      <w:autoSpaceDN w:val="0"/>
      <w:adjustRightInd w:val="0"/>
      <w:spacing w:after="0" w:line="240" w:lineRule="auto"/>
    </w:pPr>
    <w:rPr>
      <w:rFonts w:ascii="Open Sans" w:hAnsi="Open Sans" w:cs="Open Sans"/>
      <w:color w:val="000000"/>
      <w:sz w:val="24"/>
      <w:szCs w:val="24"/>
    </w:rPr>
  </w:style>
  <w:style w:type="paragraph" w:styleId="Header">
    <w:name w:val="header"/>
    <w:basedOn w:val="Normal"/>
    <w:link w:val="HeaderChar"/>
    <w:uiPriority w:val="99"/>
    <w:semiHidden/>
    <w:unhideWhenUsed/>
    <w:rsid w:val="00743249"/>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743249"/>
    <w:rPr>
      <w:lang w:val="en-US"/>
    </w:rPr>
  </w:style>
  <w:style w:type="paragraph" w:styleId="Footer">
    <w:name w:val="footer"/>
    <w:basedOn w:val="Normal"/>
    <w:link w:val="FooterChar"/>
    <w:uiPriority w:val="99"/>
    <w:semiHidden/>
    <w:unhideWhenUsed/>
    <w:rsid w:val="00743249"/>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74324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60317">
      <w:bodyDiv w:val="1"/>
      <w:marLeft w:val="0"/>
      <w:marRight w:val="0"/>
      <w:marTop w:val="0"/>
      <w:marBottom w:val="0"/>
      <w:divBdr>
        <w:top w:val="none" w:sz="0" w:space="0" w:color="auto"/>
        <w:left w:val="none" w:sz="0" w:space="0" w:color="auto"/>
        <w:bottom w:val="none" w:sz="0" w:space="0" w:color="auto"/>
        <w:right w:val="none" w:sz="0" w:space="0" w:color="auto"/>
      </w:divBdr>
    </w:div>
    <w:div w:id="309796440">
      <w:bodyDiv w:val="1"/>
      <w:marLeft w:val="0"/>
      <w:marRight w:val="0"/>
      <w:marTop w:val="0"/>
      <w:marBottom w:val="0"/>
      <w:divBdr>
        <w:top w:val="none" w:sz="0" w:space="0" w:color="auto"/>
        <w:left w:val="none" w:sz="0" w:space="0" w:color="auto"/>
        <w:bottom w:val="none" w:sz="0" w:space="0" w:color="auto"/>
        <w:right w:val="none" w:sz="0" w:space="0" w:color="auto"/>
      </w:divBdr>
    </w:div>
    <w:div w:id="485559013">
      <w:bodyDiv w:val="1"/>
      <w:marLeft w:val="0"/>
      <w:marRight w:val="0"/>
      <w:marTop w:val="0"/>
      <w:marBottom w:val="0"/>
      <w:divBdr>
        <w:top w:val="none" w:sz="0" w:space="0" w:color="auto"/>
        <w:left w:val="none" w:sz="0" w:space="0" w:color="auto"/>
        <w:bottom w:val="none" w:sz="0" w:space="0" w:color="auto"/>
        <w:right w:val="none" w:sz="0" w:space="0" w:color="auto"/>
      </w:divBdr>
    </w:div>
    <w:div w:id="843402606">
      <w:bodyDiv w:val="1"/>
      <w:marLeft w:val="0"/>
      <w:marRight w:val="0"/>
      <w:marTop w:val="0"/>
      <w:marBottom w:val="0"/>
      <w:divBdr>
        <w:top w:val="none" w:sz="0" w:space="0" w:color="auto"/>
        <w:left w:val="none" w:sz="0" w:space="0" w:color="auto"/>
        <w:bottom w:val="none" w:sz="0" w:space="0" w:color="auto"/>
        <w:right w:val="none" w:sz="0" w:space="0" w:color="auto"/>
      </w:divBdr>
    </w:div>
    <w:div w:id="916550011">
      <w:bodyDiv w:val="1"/>
      <w:marLeft w:val="0"/>
      <w:marRight w:val="0"/>
      <w:marTop w:val="0"/>
      <w:marBottom w:val="0"/>
      <w:divBdr>
        <w:top w:val="none" w:sz="0" w:space="0" w:color="auto"/>
        <w:left w:val="none" w:sz="0" w:space="0" w:color="auto"/>
        <w:bottom w:val="none" w:sz="0" w:space="0" w:color="auto"/>
        <w:right w:val="none" w:sz="0" w:space="0" w:color="auto"/>
      </w:divBdr>
    </w:div>
    <w:div w:id="174151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ndfonline.com/doi/full/10.1080/10400435.2021.1994052" TargetMode="External" Id="rId13" /><Relationship Type="http://schemas.openxmlformats.org/officeDocument/2006/relationships/hyperlink" Target="https://www.ipcig.org/sites/default/files/pub/en/PIF48_What_s_next_for_social_protection_in_light_of_COVID_19_challenges_ahead.pdf" TargetMode="External" Id="rId18" /><Relationship Type="http://schemas.openxmlformats.org/officeDocument/2006/relationships/hyperlink" Target="https://www.internationaldisabilityalliance.org/covid19-sp-newsletter" TargetMode="External" Id="rId26" /><Relationship Type="http://schemas.openxmlformats.org/officeDocument/2006/relationships/hyperlink" Target="https://www.elgaronline.com/view/edcoll/9781839109102/9781839109102.00049.xml" TargetMode="External" Id="rId39" /><Relationship Type="http://schemas.openxmlformats.org/officeDocument/2006/relationships/hyperlink" Target="https://www.youtube.com/watch?v=FBoUDA3FnFY" TargetMode="External" Id="rId21" /><Relationship Type="http://schemas.openxmlformats.org/officeDocument/2006/relationships/hyperlink" Target="https://reliefweb.int/report/world/space-inclusive-information-systems-social-protection-intentionally-integrating-gender" TargetMode="External" Id="rId34" /><Relationship Type="http://schemas.openxmlformats.org/officeDocument/2006/relationships/hyperlink" Target="https://www.internationaldisabilityalliance.org/covid19-sp-newsletter" TargetMode="External" Id="rId42" /><Relationship Type="http://schemas.openxmlformats.org/officeDocument/2006/relationships/theme" Target="theme/theme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file:///C:\Users\acote\Downloads\1.%09https:\socialprotection.org\discover\publications\social-protection-measures-persons-disabilities-and-their-families-response" TargetMode="External" Id="rId16" /><Relationship Type="http://schemas.openxmlformats.org/officeDocument/2006/relationships/hyperlink" Target="https://www.internationaldisabilityalliance.org/covid19-sp-newsletter"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www.internationaldisabilityalliance.org/sites/default/files/concept_note_final.docx" TargetMode="External" Id="rId24" /><Relationship Type="http://schemas.openxmlformats.org/officeDocument/2006/relationships/hyperlink" Target="https://www.internationaldisabilityalliance.org/covid19-sp-newsletter" TargetMode="External" Id="rId32" /><Relationship Type="http://schemas.openxmlformats.org/officeDocument/2006/relationships/hyperlink" Target="https://www.social-protection.org/gimi/RessourcePDF.action?id=56925" TargetMode="External" Id="rId37" /><Relationship Type="http://schemas.openxmlformats.org/officeDocument/2006/relationships/hyperlink" Target="https://socialprotection.org/discover/publications/initial-overview-social-protection-measures-persons-disabilities-response" TargetMode="External" Id="rId40" /><Relationship Type="http://schemas.openxmlformats.org/officeDocument/2006/relationships/hyperlink" Target="https://www.internationaldisabilityalliance.org/covid19-sp-newsletter" TargetMode="External" Id="rId45" /><Relationship Type="http://schemas.openxmlformats.org/officeDocument/2006/relationships/numbering" Target="numbering.xml" Id="rId5" /><Relationship Type="http://schemas.openxmlformats.org/officeDocument/2006/relationships/hyperlink" Target="https://socialprotection.org/discover/publications/initial-overview-social-protection-measures-persons-disabilities-response" TargetMode="External" Id="rId15" /><Relationship Type="http://schemas.openxmlformats.org/officeDocument/2006/relationships/hyperlink" Target="https://www.internationaldisabilityalliance.org/sites/default/files/dpos_presentation_1010.pdf" TargetMode="External" Id="rId23" /><Relationship Type="http://schemas.openxmlformats.org/officeDocument/2006/relationships/hyperlink" Target="https://www.internationaldisabilityalliance.org/covid19-sp-newsletter" TargetMode="External" Id="rId28" /><Relationship Type="http://schemas.openxmlformats.org/officeDocument/2006/relationships/hyperlink" Target="https://pubmed.ncbi.nlm.nih.gov/34951824/" TargetMode="External" Id="rId36" /><Relationship Type="http://schemas.openxmlformats.org/officeDocument/2006/relationships/endnotes" Target="endnotes.xml" Id="rId10" /><Relationship Type="http://schemas.openxmlformats.org/officeDocument/2006/relationships/hyperlink" Target="https://socialprotection.org/disability-social-protection-inclusion-dialogue-change" TargetMode="External" Id="rId19" /><Relationship Type="http://schemas.openxmlformats.org/officeDocument/2006/relationships/hyperlink" Target="https://www.internationaldisabilityalliance.org/covid19-sp-newsletter" TargetMode="External" Id="rId31" /><Relationship Type="http://schemas.openxmlformats.org/officeDocument/2006/relationships/hyperlink" Target="https://www.internationaldisabilityalliance.org/covid19-sp-newsletter"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cialprotection.org/sites/default/files/publications_files/SPACE_Inclusive%20information%20systems%20for%20social%20protection_FINAL.pdf" TargetMode="External" Id="rId14" /><Relationship Type="http://schemas.openxmlformats.org/officeDocument/2006/relationships/hyperlink" Target="https://events.hubilo.com/disability-social-protection-inclusion/home" TargetMode="External" Id="rId22" /><Relationship Type="http://schemas.openxmlformats.org/officeDocument/2006/relationships/hyperlink" Target="https://www.internationaldisabilityalliance.org/covid19-sp-newsletter" TargetMode="External" Id="rId27" /><Relationship Type="http://schemas.openxmlformats.org/officeDocument/2006/relationships/hyperlink" Target="https://www.internationaldisabilityalliance.org/covid19-sp-newsletter" TargetMode="External" Id="rId30" /><Relationship Type="http://schemas.openxmlformats.org/officeDocument/2006/relationships/hyperlink" Target="https://www.ipcig.org/sites/default/files/pub/en/PIF48_What_s_next_for_social_protection_in_light_of_COVID_19_challenges_ahead.pdf" TargetMode="External" Id="rId35" /><Relationship Type="http://schemas.openxmlformats.org/officeDocument/2006/relationships/hyperlink" Target="https://www.internationaldisabilityalliance.org/covid19-sp-newsletter" TargetMode="Externa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social-protection.org/gimi/RessourcePDF.action?id=56925" TargetMode="External" Id="rId12" /><Relationship Type="http://schemas.openxmlformats.org/officeDocument/2006/relationships/hyperlink" Target="https://socialprotection.org/discover/publications/social-protection-and-older-persons-disabilities" TargetMode="External" Id="rId17" /><Relationship Type="http://schemas.openxmlformats.org/officeDocument/2006/relationships/hyperlink" Target="https://bridgingthegap-project.eu/wp-content/uploads/Call-for-Action-Social-Protection-in-Africa.pdf" TargetMode="External" Id="rId25" /><Relationship Type="http://schemas.openxmlformats.org/officeDocument/2006/relationships/hyperlink" Target="https://www.internationaldisabilityalliance.org/covid19-sp-newsletter" TargetMode="External" Id="rId33" /><Relationship Type="http://schemas.openxmlformats.org/officeDocument/2006/relationships/hyperlink" Target="https://socialprotection.org/discover/publications/social-protection-and-older-persons-disabilities" TargetMode="External" Id="rId38" /><Relationship Type="http://schemas.openxmlformats.org/officeDocument/2006/relationships/fontTable" Target="fontTable.xml" Id="rId46" /><Relationship Type="http://schemas.openxmlformats.org/officeDocument/2006/relationships/hyperlink" Target="https://www.ilo.org/global/topics/disability-and-work/WCMS_742140/lang--en/index.htm" TargetMode="External" Id="rId20" /><Relationship Type="http://schemas.openxmlformats.org/officeDocument/2006/relationships/hyperlink" Target="file:///C:\Users\acote\Downloads\1.%09https:\socialprotection.org\discover\publications\social-protection-measures-persons-disabilities-and-their-families-response" TargetMode="External" Id="rId41" /></Relationships>
</file>

<file path=word/_rels/footnotes.xml.rels><?xml version="1.0" encoding="UTF-8" standalone="yes"?>
<Relationships xmlns="http://schemas.openxmlformats.org/package/2006/relationships"><Relationship Id="rId2" Type="http://schemas.openxmlformats.org/officeDocument/2006/relationships/hyperlink" Target="https://support.office.com/en-us/article/Use-the-Accessibility-Checker-on-your-Mac-to-find-and-resolve-accessibility-issues-3b84295e-d55b-49f1-b443-523ec45a5232" TargetMode="External"/><Relationship Id="rId1" Type="http://schemas.openxmlformats.org/officeDocument/2006/relationships/hyperlink" Target="https://support.office.com/en-us/article/Use-the-Accessibility-Checker-on-your-Windows-desktop-to-find-accessibility-issues-a16f6de0-2f39-4a2b-8bd8-5ad801426c7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EEFE925D9114F8E9A520C0D9E701E" ma:contentTypeVersion="10" ma:contentTypeDescription="Create a new document." ma:contentTypeScope="" ma:versionID="df9b00c800ac9064392390f4bc65fa94">
  <xsd:schema xmlns:xsd="http://www.w3.org/2001/XMLSchema" xmlns:xs="http://www.w3.org/2001/XMLSchema" xmlns:p="http://schemas.microsoft.com/office/2006/metadata/properties" xmlns:ns3="2249f187-b1c5-42dd-bf9b-f198c4a0b332" xmlns:ns4="bec60f22-bfdc-468a-8d91-c56befb91c3c" targetNamespace="http://schemas.microsoft.com/office/2006/metadata/properties" ma:root="true" ma:fieldsID="34d6da02296e0308961d97c78be6dea7" ns3:_="" ns4:_="">
    <xsd:import namespace="2249f187-b1c5-42dd-bf9b-f198c4a0b332"/>
    <xsd:import namespace="bec60f22-bfdc-468a-8d91-c56befb91c3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LengthInSeconds"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9f187-b1c5-42dd-bf9b-f198c4a0b3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c60f22-bfdc-468a-8d91-c56befb91c3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A490B-AE46-4C7A-BE17-25B5B3C83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9f187-b1c5-42dd-bf9b-f198c4a0b332"/>
    <ds:schemaRef ds:uri="bec60f22-bfdc-468a-8d91-c56befb91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EFF28-0888-4B33-8C13-ABB034EFEE8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bec60f22-bfdc-468a-8d91-c56befb91c3c"/>
    <ds:schemaRef ds:uri="2249f187-b1c5-42dd-bf9b-f198c4a0b332"/>
    <ds:schemaRef ds:uri="http://www.w3.org/XML/1998/namespace"/>
    <ds:schemaRef ds:uri="http://purl.org/dc/dcmitype/"/>
  </ds:schemaRefs>
</ds:datastoreItem>
</file>

<file path=customXml/itemProps3.xml><?xml version="1.0" encoding="utf-8"?>
<ds:datastoreItem xmlns:ds="http://schemas.openxmlformats.org/officeDocument/2006/customXml" ds:itemID="{D020293D-B483-4CC9-9032-D894234F1D88}">
  <ds:schemaRefs>
    <ds:schemaRef ds:uri="http://schemas.microsoft.com/sharepoint/v3/contenttype/forms"/>
  </ds:schemaRefs>
</ds:datastoreItem>
</file>

<file path=customXml/itemProps4.xml><?xml version="1.0" encoding="utf-8"?>
<ds:datastoreItem xmlns:ds="http://schemas.openxmlformats.org/officeDocument/2006/customXml" ds:itemID="{61B04992-B4B7-46B1-9524-97D1406B8D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Sreerupa Mitra</dc:creator>
  <keywords/>
  <dc:description/>
  <lastModifiedBy>Sakunthala Mapa</lastModifiedBy>
  <revision>4</revision>
  <dcterms:created xsi:type="dcterms:W3CDTF">2022-11-15T23:47:00.0000000Z</dcterms:created>
  <dcterms:modified xsi:type="dcterms:W3CDTF">2023-01-31T14:13:58.2967181Z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0x01010041EEEFE925D9114F8E9A520C0D9E701E</vt:lpwstr>
  </property>
</Properties>
</file>